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6"/>
      </w:tblGrid>
      <w:tr w:rsidR="009949F0" w:rsidRPr="000E1515">
        <w:trPr>
          <w:jc w:val="right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</w:tcPr>
          <w:p w:rsidR="009949F0" w:rsidRDefault="009949F0" w:rsidP="00CB4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9949F0" w:rsidRDefault="009949F0" w:rsidP="00CB4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 xml:space="preserve"> «Александровск-Сахалинский район» «О внесении изменений в постановление администрации городского округа «Александровск-Сахалинский район» от 24.06.2014г. №253 «Об утверждении Порядка предоставления мер социальной поддержки отдельных категорий граждан, проживающих и работающих в сельской местности на территории городского округа «Александровск-Сахалинский район», в том числе вышедших на пенсию, проработавших в сельской местности не менее 10 лет и проживающим в указанной местности» </w:t>
            </w:r>
          </w:p>
          <w:p w:rsidR="009949F0" w:rsidRPr="000E1515" w:rsidRDefault="009949F0" w:rsidP="00CB4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B">
              <w:rPr>
                <w:rFonts w:ascii="Times New Roman" w:hAnsi="Times New Roman" w:cs="Times New Roman"/>
                <w:sz w:val="24"/>
                <w:szCs w:val="24"/>
              </w:rPr>
              <w:t>от 23.07.2014 г.  № 302</w:t>
            </w:r>
          </w:p>
          <w:p w:rsidR="009949F0" w:rsidRPr="000E1515" w:rsidRDefault="009949F0" w:rsidP="000E1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49F0" w:rsidRDefault="009949F0" w:rsidP="00890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49F0" w:rsidRDefault="009949F0" w:rsidP="00890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551">
        <w:rPr>
          <w:rFonts w:ascii="Times New Roman" w:hAnsi="Times New Roman" w:cs="Times New Roman"/>
          <w:b/>
          <w:bCs/>
          <w:sz w:val="24"/>
          <w:szCs w:val="24"/>
        </w:rPr>
        <w:t>СТАНДАРТЫ</w:t>
      </w:r>
    </w:p>
    <w:p w:rsidR="009949F0" w:rsidRDefault="009949F0" w:rsidP="00890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стоимости жилищно-коммунальных услуг </w:t>
      </w:r>
    </w:p>
    <w:p w:rsidR="009949F0" w:rsidRPr="00A90551" w:rsidRDefault="009949F0" w:rsidP="00890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городскому округу «Александровск-Сахалинский район»</w:t>
      </w:r>
    </w:p>
    <w:p w:rsidR="009949F0" w:rsidRPr="00A90551" w:rsidRDefault="00994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2905"/>
        <w:gridCol w:w="1895"/>
        <w:gridCol w:w="1560"/>
        <w:gridCol w:w="1560"/>
        <w:gridCol w:w="1560"/>
        <w:gridCol w:w="1920"/>
      </w:tblGrid>
      <w:tr w:rsidR="009949F0" w:rsidRPr="000E1515">
        <w:trPr>
          <w:tblCellSpacing w:w="5" w:type="nil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Параметры жилищного фонда</w:t>
            </w:r>
          </w:p>
        </w:tc>
        <w:tc>
          <w:tcPr>
            <w:tcW w:w="8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Стандарты стоимости ЖКУ, руб. в месяц</w:t>
            </w:r>
          </w:p>
        </w:tc>
      </w:tr>
      <w:tr w:rsidR="009949F0" w:rsidRPr="000E1515">
        <w:trPr>
          <w:tblCellSpacing w:w="5" w:type="nil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на одиноко проживающего гражданина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на одного члена семьи, состоящей из двух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на одного члена семьи, состоящей из трех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на одного члена семьи, состоящей из четырех человек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на одного члена семьи, состоящей из пяти и более человек</w:t>
            </w:r>
          </w:p>
        </w:tc>
      </w:tr>
      <w:tr w:rsidR="009949F0" w:rsidRPr="000E1515">
        <w:trPr>
          <w:tblCellSpacing w:w="5" w:type="nil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дома: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с 1 июля 2014 года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с 1 ноября 2014 года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4682,98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5090,38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2910,58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3133,68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2417,74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2592,34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2011,54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2147,34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1820,72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1937,12</w:t>
            </w:r>
          </w:p>
        </w:tc>
      </w:tr>
      <w:tr w:rsidR="009949F0" w:rsidRPr="000E1515">
        <w:trPr>
          <w:trHeight w:val="1114"/>
          <w:tblCellSpacing w:w="5" w:type="nil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 с печным отоплением, в том числе топливо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2263,10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 w:rsidP="008D1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724,42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1552,59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 w:rsidP="00C22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396,71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1338,09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 w:rsidP="006F2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310,47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1141,22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 w:rsidP="00DD3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241,47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F0" w:rsidRPr="000E1515" w:rsidRDefault="009949F0" w:rsidP="00FF2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1060,33</w:t>
            </w: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F0" w:rsidRPr="000E1515" w:rsidRDefault="009949F0" w:rsidP="00EC0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15">
              <w:rPr>
                <w:rFonts w:ascii="Times New Roman" w:hAnsi="Times New Roman" w:cs="Times New Roman"/>
                <w:sz w:val="24"/>
                <w:szCs w:val="24"/>
              </w:rPr>
              <w:t>206,98</w:t>
            </w:r>
          </w:p>
        </w:tc>
      </w:tr>
    </w:tbl>
    <w:p w:rsidR="009949F0" w:rsidRDefault="009949F0"/>
    <w:sectPr w:rsidR="009949F0" w:rsidSect="00CF7DE4">
      <w:pgSz w:w="16838" w:h="11905" w:orient="landscape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5E42"/>
    <w:multiLevelType w:val="hybridMultilevel"/>
    <w:tmpl w:val="D194DC60"/>
    <w:lvl w:ilvl="0" w:tplc="C82A897C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551"/>
    <w:rsid w:val="000E1515"/>
    <w:rsid w:val="000E3F80"/>
    <w:rsid w:val="00104275"/>
    <w:rsid w:val="00236753"/>
    <w:rsid w:val="00281A85"/>
    <w:rsid w:val="002868AE"/>
    <w:rsid w:val="003F02CF"/>
    <w:rsid w:val="00402B35"/>
    <w:rsid w:val="004079CA"/>
    <w:rsid w:val="00475EB8"/>
    <w:rsid w:val="00495A58"/>
    <w:rsid w:val="00507E30"/>
    <w:rsid w:val="00510D73"/>
    <w:rsid w:val="005736FD"/>
    <w:rsid w:val="00665712"/>
    <w:rsid w:val="006F25C7"/>
    <w:rsid w:val="007C1CFF"/>
    <w:rsid w:val="007C5212"/>
    <w:rsid w:val="007C540D"/>
    <w:rsid w:val="007D6450"/>
    <w:rsid w:val="00832089"/>
    <w:rsid w:val="0089059C"/>
    <w:rsid w:val="008C2BE5"/>
    <w:rsid w:val="008D153F"/>
    <w:rsid w:val="00917451"/>
    <w:rsid w:val="00917DEB"/>
    <w:rsid w:val="00937D77"/>
    <w:rsid w:val="00963FA4"/>
    <w:rsid w:val="009949F0"/>
    <w:rsid w:val="009A061E"/>
    <w:rsid w:val="00A211FB"/>
    <w:rsid w:val="00A27F9B"/>
    <w:rsid w:val="00A46D73"/>
    <w:rsid w:val="00A90551"/>
    <w:rsid w:val="00B35193"/>
    <w:rsid w:val="00BB2B53"/>
    <w:rsid w:val="00BF1F74"/>
    <w:rsid w:val="00BF3B20"/>
    <w:rsid w:val="00C22D19"/>
    <w:rsid w:val="00CA76C3"/>
    <w:rsid w:val="00CB4391"/>
    <w:rsid w:val="00CF7DE4"/>
    <w:rsid w:val="00D510E2"/>
    <w:rsid w:val="00D639A6"/>
    <w:rsid w:val="00DC0808"/>
    <w:rsid w:val="00DD3A6A"/>
    <w:rsid w:val="00E4766A"/>
    <w:rsid w:val="00EC01C1"/>
    <w:rsid w:val="00FC7C44"/>
    <w:rsid w:val="00FF2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6C3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7451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7451"/>
    <w:rPr>
      <w:rFonts w:ascii="Cambria" w:hAnsi="Cambria" w:cs="Cambria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99"/>
    <w:rsid w:val="009A061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F02C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63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39A6"/>
    <w:rPr>
      <w:rFonts w:ascii="Tahoma" w:hAnsi="Tahoma" w:cs="Tahoma"/>
      <w:sz w:val="16"/>
      <w:szCs w:val="16"/>
    </w:rPr>
  </w:style>
  <w:style w:type="paragraph" w:customStyle="1" w:styleId="2">
    <w:name w:val="Знак2"/>
    <w:basedOn w:val="Normal"/>
    <w:next w:val="Heading2"/>
    <w:autoRedefine/>
    <w:uiPriority w:val="99"/>
    <w:rsid w:val="00917451"/>
    <w:pPr>
      <w:spacing w:after="160" w:line="240" w:lineRule="exac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1</Pages>
  <Words>196</Words>
  <Characters>1118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B. Герасименко</dc:creator>
  <cp:keywords/>
  <dc:description/>
  <cp:lastModifiedBy>1</cp:lastModifiedBy>
  <cp:revision>26</cp:revision>
  <cp:lastPrinted>2014-07-24T01:36:00Z</cp:lastPrinted>
  <dcterms:created xsi:type="dcterms:W3CDTF">2014-05-08T02:40:00Z</dcterms:created>
  <dcterms:modified xsi:type="dcterms:W3CDTF">2014-07-24T01:36:00Z</dcterms:modified>
</cp:coreProperties>
</file>