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CD" w:rsidRDefault="00BF60CD" w:rsidP="00B85350">
      <w:pPr>
        <w:jc w:val="center"/>
        <w:rPr>
          <w:b/>
          <w:bCs/>
        </w:rPr>
      </w:pPr>
      <w:r w:rsidRPr="00E537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_A_SAKH" style="width:1in;height:95.25pt;visibility:visible">
            <v:imagedata r:id="rId7" o:title=""/>
          </v:shape>
        </w:pict>
      </w:r>
    </w:p>
    <w:p w:rsidR="00BF60CD" w:rsidRPr="005C43F5" w:rsidRDefault="00BF60CD" w:rsidP="00B85350">
      <w:pPr>
        <w:jc w:val="center"/>
        <w:rPr>
          <w:b/>
          <w:bCs/>
          <w:sz w:val="16"/>
          <w:szCs w:val="16"/>
        </w:rPr>
      </w:pPr>
    </w:p>
    <w:p w:rsidR="00BF60CD" w:rsidRPr="00F94456" w:rsidRDefault="00BF60CD" w:rsidP="00B85350">
      <w:pPr>
        <w:jc w:val="center"/>
        <w:rPr>
          <w:b/>
          <w:bCs/>
          <w:sz w:val="28"/>
          <w:szCs w:val="28"/>
        </w:rPr>
      </w:pPr>
      <w:r w:rsidRPr="00F94456">
        <w:rPr>
          <w:b/>
          <w:bCs/>
          <w:sz w:val="28"/>
          <w:szCs w:val="28"/>
        </w:rPr>
        <w:t>АДМИНИСТРАЦИЯ</w:t>
      </w:r>
    </w:p>
    <w:p w:rsidR="00BF60CD" w:rsidRPr="00F94456" w:rsidRDefault="00BF60CD" w:rsidP="00B85350">
      <w:pPr>
        <w:jc w:val="center"/>
        <w:rPr>
          <w:b/>
          <w:bCs/>
          <w:sz w:val="28"/>
          <w:szCs w:val="28"/>
        </w:rPr>
      </w:pPr>
      <w:r>
        <w:rPr>
          <w:b/>
          <w:bCs/>
          <w:sz w:val="28"/>
          <w:szCs w:val="28"/>
        </w:rPr>
        <w:t>ГОРОДСКОГО</w:t>
      </w:r>
      <w:r w:rsidRPr="00F94456">
        <w:rPr>
          <w:b/>
          <w:bCs/>
          <w:sz w:val="28"/>
          <w:szCs w:val="28"/>
        </w:rPr>
        <w:t xml:space="preserve"> ОКРУГА</w:t>
      </w:r>
    </w:p>
    <w:p w:rsidR="00BF60CD" w:rsidRPr="00C209B7" w:rsidRDefault="00BF60CD" w:rsidP="00B85350">
      <w:pPr>
        <w:jc w:val="center"/>
        <w:rPr>
          <w:b/>
          <w:bCs/>
          <w:sz w:val="28"/>
          <w:szCs w:val="28"/>
        </w:rPr>
      </w:pPr>
      <w:r>
        <w:rPr>
          <w:b/>
          <w:bCs/>
          <w:sz w:val="28"/>
          <w:szCs w:val="28"/>
        </w:rPr>
        <w:t>«АЛЕКСАНДРОВСК-САХАЛИНСКИЙ</w:t>
      </w:r>
      <w:r w:rsidRPr="00F94456">
        <w:rPr>
          <w:b/>
          <w:bCs/>
          <w:sz w:val="28"/>
          <w:szCs w:val="28"/>
        </w:rPr>
        <w:t xml:space="preserve"> РАЙОН»</w:t>
      </w:r>
    </w:p>
    <w:p w:rsidR="00BF60CD" w:rsidRPr="00B85350" w:rsidRDefault="00BF60CD" w:rsidP="00B85350">
      <w:pPr>
        <w:tabs>
          <w:tab w:val="left" w:pos="5954"/>
        </w:tabs>
        <w:ind w:left="360" w:hanging="360"/>
        <w:jc w:val="center"/>
        <w:rPr>
          <w:b/>
          <w:bCs/>
          <w:sz w:val="16"/>
          <w:szCs w:val="16"/>
        </w:rPr>
      </w:pPr>
    </w:p>
    <w:p w:rsidR="00BF60CD" w:rsidRPr="00C209B7" w:rsidRDefault="00BF60CD" w:rsidP="00B85350">
      <w:pPr>
        <w:tabs>
          <w:tab w:val="left" w:pos="5954"/>
        </w:tabs>
        <w:ind w:left="360" w:hanging="360"/>
        <w:jc w:val="center"/>
        <w:rPr>
          <w:b/>
          <w:bCs/>
          <w:sz w:val="28"/>
          <w:szCs w:val="28"/>
        </w:rPr>
      </w:pPr>
      <w:r w:rsidRPr="00C209B7">
        <w:rPr>
          <w:b/>
          <w:bCs/>
          <w:sz w:val="28"/>
          <w:szCs w:val="28"/>
        </w:rPr>
        <w:t>ПОСТАНОВЛЕНИЕ</w:t>
      </w:r>
    </w:p>
    <w:p w:rsidR="00BF60CD" w:rsidRPr="009561AF" w:rsidRDefault="00BF60CD" w:rsidP="00B85350">
      <w:pPr>
        <w:jc w:val="center"/>
        <w:rPr>
          <w:sz w:val="27"/>
          <w:szCs w:val="27"/>
        </w:rPr>
      </w:pPr>
      <w:r w:rsidRPr="00E53722">
        <w:rPr>
          <w:noProof/>
        </w:rPr>
        <w:pict>
          <v:shape id="Рисунок 1" o:spid="_x0000_i1026" type="#_x0000_t75" style="width:452.25pt;height:7.5pt;visibility:visible">
            <v:imagedata r:id="rId8" o:title=""/>
          </v:shape>
        </w:pict>
      </w:r>
    </w:p>
    <w:p w:rsidR="00BF60CD" w:rsidRDefault="00BF60CD" w:rsidP="00B85350">
      <w:pPr>
        <w:rPr>
          <w:sz w:val="10"/>
          <w:szCs w:val="10"/>
        </w:rPr>
      </w:pPr>
    </w:p>
    <w:p w:rsidR="00BF60CD" w:rsidRPr="00723AB7" w:rsidRDefault="00BF60CD" w:rsidP="00B85350">
      <w:pPr>
        <w:rPr>
          <w:sz w:val="10"/>
          <w:szCs w:val="10"/>
        </w:rPr>
      </w:pPr>
    </w:p>
    <w:tbl>
      <w:tblPr>
        <w:tblW w:w="4994" w:type="dxa"/>
        <w:tblInd w:w="-106" w:type="dxa"/>
        <w:tblLook w:val="01E0"/>
      </w:tblPr>
      <w:tblGrid>
        <w:gridCol w:w="4994"/>
      </w:tblGrid>
      <w:tr w:rsidR="00BF60CD" w:rsidRPr="003F351F">
        <w:tc>
          <w:tcPr>
            <w:tcW w:w="4994" w:type="dxa"/>
          </w:tcPr>
          <w:p w:rsidR="00BF60CD" w:rsidRPr="003F351F" w:rsidRDefault="00BF60CD" w:rsidP="00B85350">
            <w:pPr>
              <w:tabs>
                <w:tab w:val="left" w:pos="5954"/>
              </w:tabs>
            </w:pPr>
            <w:r w:rsidRPr="003F351F">
              <w:t>от</w:t>
            </w:r>
            <w:r>
              <w:t xml:space="preserve"> 28.01.2016 г.     № 65 </w:t>
            </w:r>
          </w:p>
        </w:tc>
      </w:tr>
      <w:tr w:rsidR="00BF60CD" w:rsidRPr="003F351F">
        <w:tc>
          <w:tcPr>
            <w:tcW w:w="4994" w:type="dxa"/>
          </w:tcPr>
          <w:p w:rsidR="00BF60CD" w:rsidRDefault="00BF60CD" w:rsidP="00B85350">
            <w:pPr>
              <w:tabs>
                <w:tab w:val="left" w:pos="5954"/>
              </w:tabs>
            </w:pPr>
            <w:r w:rsidRPr="003F351F">
              <w:t>г. Александровск-Сахалинский</w:t>
            </w:r>
          </w:p>
          <w:p w:rsidR="00BF60CD" w:rsidRDefault="00BF60CD" w:rsidP="00B85350">
            <w:pPr>
              <w:tabs>
                <w:tab w:val="left" w:pos="5954"/>
              </w:tabs>
            </w:pPr>
          </w:p>
          <w:p w:rsidR="00BF60CD" w:rsidRPr="003F351F" w:rsidRDefault="00BF60CD" w:rsidP="00B85350">
            <w:pPr>
              <w:tabs>
                <w:tab w:val="left" w:pos="5954"/>
              </w:tabs>
              <w:jc w:val="both"/>
            </w:pPr>
            <w:r w:rsidRPr="00C52276">
              <w:rPr>
                <w:sz w:val="28"/>
                <w:szCs w:val="28"/>
              </w:rPr>
              <w:t>Об утверждении административного регламента</w:t>
            </w:r>
            <w:r>
              <w:rPr>
                <w:sz w:val="28"/>
                <w:szCs w:val="28"/>
              </w:rPr>
              <w:t xml:space="preserve"> </w:t>
            </w:r>
            <w:r w:rsidRPr="00C52276">
              <w:rPr>
                <w:sz w:val="28"/>
                <w:szCs w:val="28"/>
              </w:rPr>
              <w:t xml:space="preserve">отдела архитектуры и градостроительства </w:t>
            </w:r>
            <w:r>
              <w:rPr>
                <w:sz w:val="28"/>
                <w:szCs w:val="28"/>
              </w:rPr>
              <w:t xml:space="preserve">администрации </w:t>
            </w:r>
            <w:r w:rsidRPr="00C52276">
              <w:rPr>
                <w:sz w:val="28"/>
                <w:szCs w:val="28"/>
              </w:rPr>
              <w:t>городского</w:t>
            </w:r>
            <w:r>
              <w:rPr>
                <w:sz w:val="28"/>
                <w:szCs w:val="28"/>
              </w:rPr>
              <w:t xml:space="preserve"> </w:t>
            </w:r>
            <w:r w:rsidRPr="00C52276">
              <w:rPr>
                <w:sz w:val="28"/>
                <w:szCs w:val="28"/>
              </w:rPr>
              <w:t>округа «Александровск-Сахалинский район» по</w:t>
            </w:r>
            <w:r>
              <w:rPr>
                <w:sz w:val="28"/>
                <w:szCs w:val="28"/>
              </w:rPr>
              <w:t xml:space="preserve"> предоставлению</w:t>
            </w:r>
            <w:r w:rsidRPr="00C52276">
              <w:rPr>
                <w:sz w:val="28"/>
                <w:szCs w:val="28"/>
              </w:rPr>
              <w:t xml:space="preserve"> муниципальной услуги </w:t>
            </w:r>
            <w:r w:rsidRPr="00514D24">
              <w:rPr>
                <w:sz w:val="28"/>
                <w:szCs w:val="28"/>
              </w:rPr>
              <w:t>«</w:t>
            </w:r>
            <w:r w:rsidRPr="00514D24">
              <w:rPr>
                <w:rStyle w:val="ConsPlusNormal0"/>
                <w:rFonts w:ascii="Times New Roman" w:hAnsi="Times New Roman" w:cs="Times New Roman"/>
                <w:sz w:val="28"/>
                <w:szCs w:val="28"/>
                <w:lang w:val="ru-RU"/>
              </w:rPr>
              <w:t>Выдача градостроительных планов земельных участков</w:t>
            </w:r>
            <w:r w:rsidRPr="00514D24">
              <w:rPr>
                <w:sz w:val="28"/>
                <w:szCs w:val="28"/>
              </w:rPr>
              <w:t>»</w:t>
            </w:r>
          </w:p>
        </w:tc>
      </w:tr>
    </w:tbl>
    <w:p w:rsidR="00BF60CD" w:rsidRDefault="00BF60CD">
      <w:pPr>
        <w:pStyle w:val="ConsPlusTitle"/>
        <w:jc w:val="center"/>
        <w:rPr>
          <w:rFonts w:ascii="Times New Roman" w:hAnsi="Times New Roman" w:cs="Times New Roman"/>
        </w:rPr>
      </w:pPr>
    </w:p>
    <w:p w:rsidR="00BF60CD" w:rsidRDefault="00BF60CD">
      <w:pPr>
        <w:pStyle w:val="ConsPlusNormal"/>
        <w:jc w:val="center"/>
        <w:rPr>
          <w:rFonts w:ascii="Times New Roman" w:hAnsi="Times New Roman" w:cs="Times New Roman"/>
        </w:rPr>
      </w:pPr>
    </w:p>
    <w:p w:rsidR="00BF60CD" w:rsidRDefault="00BF60CD" w:rsidP="009300D5">
      <w:pPr>
        <w:pStyle w:val="ConsPlusTitle"/>
        <w:widowControl/>
        <w:ind w:firstLine="708"/>
        <w:jc w:val="both"/>
        <w:rPr>
          <w:rFonts w:ascii="Times New Roman" w:hAnsi="Times New Roman" w:cs="Times New Roman"/>
          <w:b w:val="0"/>
          <w:bCs w:val="0"/>
          <w:sz w:val="28"/>
          <w:szCs w:val="28"/>
        </w:rPr>
      </w:pPr>
      <w:r w:rsidRPr="005F7C4A">
        <w:rPr>
          <w:rFonts w:ascii="Times New Roman" w:hAnsi="Times New Roman" w:cs="Times New Roman"/>
          <w:b w:val="0"/>
          <w:bCs w:val="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Градостроительн</w:t>
      </w:r>
      <w:r>
        <w:rPr>
          <w:rFonts w:ascii="Times New Roman" w:hAnsi="Times New Roman" w:cs="Times New Roman"/>
          <w:b w:val="0"/>
          <w:bCs w:val="0"/>
          <w:sz w:val="28"/>
          <w:szCs w:val="28"/>
        </w:rPr>
        <w:t>ым</w:t>
      </w:r>
      <w:r w:rsidRPr="005F7C4A">
        <w:rPr>
          <w:rFonts w:ascii="Times New Roman" w:hAnsi="Times New Roman" w:cs="Times New Roman"/>
          <w:b w:val="0"/>
          <w:bCs w:val="0"/>
          <w:sz w:val="28"/>
          <w:szCs w:val="28"/>
        </w:rPr>
        <w:t xml:space="preserve"> кодекс</w:t>
      </w:r>
      <w:r>
        <w:rPr>
          <w:rFonts w:ascii="Times New Roman" w:hAnsi="Times New Roman" w:cs="Times New Roman"/>
          <w:b w:val="0"/>
          <w:bCs w:val="0"/>
          <w:sz w:val="28"/>
          <w:szCs w:val="28"/>
        </w:rPr>
        <w:t>ом</w:t>
      </w:r>
      <w:r w:rsidRPr="005F7C4A">
        <w:rPr>
          <w:rFonts w:ascii="Times New Roman" w:hAnsi="Times New Roman" w:cs="Times New Roman"/>
          <w:b w:val="0"/>
          <w:bCs w:val="0"/>
          <w:sz w:val="28"/>
          <w:szCs w:val="28"/>
        </w:rPr>
        <w:t xml:space="preserve"> Российской Федерации от 29.12.2004 № 190-ФЗ,</w:t>
      </w:r>
      <w:r>
        <w:rPr>
          <w:rFonts w:ascii="Times New Roman" w:hAnsi="Times New Roman" w:cs="Times New Roman"/>
          <w:b w:val="0"/>
          <w:bCs w:val="0"/>
          <w:sz w:val="28"/>
          <w:szCs w:val="28"/>
        </w:rPr>
        <w:t xml:space="preserve"> </w:t>
      </w:r>
      <w:r w:rsidRPr="00A65718">
        <w:rPr>
          <w:rFonts w:ascii="Times New Roman" w:hAnsi="Times New Roman" w:cs="Times New Roman"/>
          <w:b w:val="0"/>
          <w:bCs w:val="0"/>
          <w:sz w:val="28"/>
          <w:szCs w:val="28"/>
        </w:rPr>
        <w:t>Земельным Кодексом Российской Федерации №</w:t>
      </w:r>
      <w:r>
        <w:rPr>
          <w:rFonts w:ascii="Times New Roman" w:hAnsi="Times New Roman" w:cs="Times New Roman"/>
          <w:b w:val="0"/>
          <w:bCs w:val="0"/>
          <w:sz w:val="28"/>
          <w:szCs w:val="28"/>
        </w:rPr>
        <w:t xml:space="preserve"> </w:t>
      </w:r>
      <w:r w:rsidRPr="00A65718">
        <w:rPr>
          <w:rFonts w:ascii="Times New Roman" w:hAnsi="Times New Roman" w:cs="Times New Roman"/>
          <w:b w:val="0"/>
          <w:bCs w:val="0"/>
          <w:sz w:val="28"/>
          <w:szCs w:val="28"/>
        </w:rPr>
        <w:t>136-ФЗ от 22.10.2001,</w:t>
      </w:r>
      <w:r w:rsidRPr="005F7C4A">
        <w:rPr>
          <w:rFonts w:ascii="Times New Roman" w:hAnsi="Times New Roman" w:cs="Times New Roman"/>
          <w:b w:val="0"/>
          <w:bCs w:val="0"/>
          <w:sz w:val="28"/>
          <w:szCs w:val="28"/>
        </w:rPr>
        <w:t xml:space="preserve"> </w:t>
      </w:r>
      <w:r w:rsidRPr="0023768A">
        <w:rPr>
          <w:rFonts w:ascii="Times New Roman" w:hAnsi="Times New Roman" w:cs="Times New Roman"/>
          <w:b w:val="0"/>
          <w:bCs w:val="0"/>
          <w:sz w:val="28"/>
          <w:szCs w:val="28"/>
        </w:rPr>
        <w:t>Приказом Министерства регионального развития Российской Федерации от 10.05.2011 № 207 «Об утверждении формы градостроительного плана земельного участка»,</w:t>
      </w:r>
      <w:r>
        <w:rPr>
          <w:rFonts w:ascii="Times New Roman" w:hAnsi="Times New Roman" w:cs="Times New Roman"/>
          <w:b w:val="0"/>
          <w:bCs w:val="0"/>
          <w:sz w:val="28"/>
          <w:szCs w:val="28"/>
        </w:rPr>
        <w:t xml:space="preserve"> Приказом Министерства регионального развития от 11.08.2006 № 93 «Об утверждении инструкции о порядке заполнения формы градостроительного плана земельного участка», </w:t>
      </w:r>
      <w:r w:rsidRPr="005F7C4A">
        <w:rPr>
          <w:rFonts w:ascii="Times New Roman" w:hAnsi="Times New Roman" w:cs="Times New Roman"/>
          <w:b w:val="0"/>
          <w:bCs w:val="0"/>
          <w:sz w:val="28"/>
          <w:szCs w:val="28"/>
        </w:rPr>
        <w:t>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 № 191-р,</w:t>
      </w:r>
      <w:r>
        <w:rPr>
          <w:rFonts w:ascii="Times New Roman" w:hAnsi="Times New Roman" w:cs="Times New Roman"/>
          <w:b w:val="0"/>
          <w:bCs w:val="0"/>
          <w:sz w:val="28"/>
          <w:szCs w:val="28"/>
        </w:rPr>
        <w:t xml:space="preserve"> протоколом заседания Технического совета при министерстве строительства Сахалинской области, утвержденным 27.10.2015 г., письмом министерства строительства Сахалинской области от 23.11.2015 г. № 09-007-6192/15, </w:t>
      </w:r>
      <w:r w:rsidRPr="005F7C4A">
        <w:rPr>
          <w:rFonts w:ascii="Times New Roman" w:hAnsi="Times New Roman" w:cs="Times New Roman"/>
          <w:b w:val="0"/>
          <w:bCs w:val="0"/>
          <w:sz w:val="28"/>
          <w:szCs w:val="28"/>
        </w:rPr>
        <w:t>перечнем муниципальных услуг, предоставляемых органами местного самоуправления (иными органами) на территории городского округа «Александровск-Сахалинский район» и подведомственным им учреждениями, утвержденным постановлением администрации городского округа «Александровск-Сахалинский район» от 08.07.2015 г. № 374, постановлением администрации городского округа «Александровск - Сахалинский район» от 14.11.2011 г. № 592 «О Порядке разработки и утверждения административных регламентов муниципальных услуг»,</w:t>
      </w:r>
      <w:r w:rsidRPr="005F7C4A">
        <w:rPr>
          <w:b w:val="0"/>
          <w:bCs w:val="0"/>
          <w:sz w:val="28"/>
          <w:szCs w:val="28"/>
        </w:rPr>
        <w:t xml:space="preserve"> </w:t>
      </w:r>
      <w:r w:rsidRPr="005F7C4A">
        <w:rPr>
          <w:rFonts w:ascii="Times New Roman" w:hAnsi="Times New Roman" w:cs="Times New Roman"/>
          <w:b w:val="0"/>
          <w:bCs w:val="0"/>
          <w:sz w:val="28"/>
          <w:szCs w:val="28"/>
        </w:rPr>
        <w:t>администрация городского округа «Александровск-Сахалинский район» постановляет:</w:t>
      </w:r>
    </w:p>
    <w:p w:rsidR="00BF60CD" w:rsidRDefault="00BF60CD" w:rsidP="009300D5">
      <w:pPr>
        <w:pStyle w:val="ConsPlusTitle"/>
        <w:widowControl/>
        <w:ind w:firstLine="708"/>
        <w:jc w:val="both"/>
        <w:rPr>
          <w:rFonts w:ascii="Times New Roman" w:hAnsi="Times New Roman" w:cs="Times New Roman"/>
          <w:b w:val="0"/>
          <w:bCs w:val="0"/>
          <w:sz w:val="28"/>
          <w:szCs w:val="28"/>
        </w:rPr>
      </w:pPr>
    </w:p>
    <w:p w:rsidR="00BF60CD" w:rsidRPr="006476C6" w:rsidRDefault="00BF60CD" w:rsidP="006476C6">
      <w:pPr>
        <w:pStyle w:val="ConsPlusTitle"/>
        <w:widowControl/>
        <w:ind w:firstLine="708"/>
        <w:jc w:val="both"/>
        <w:rPr>
          <w:rFonts w:ascii="Times New Roman" w:hAnsi="Times New Roman" w:cs="Times New Roman"/>
          <w:b w:val="0"/>
          <w:bCs w:val="0"/>
          <w:sz w:val="28"/>
          <w:szCs w:val="28"/>
        </w:rPr>
      </w:pPr>
      <w:r w:rsidRPr="006476C6">
        <w:rPr>
          <w:rFonts w:ascii="Times New Roman" w:hAnsi="Times New Roman" w:cs="Times New Roman"/>
          <w:b w:val="0"/>
          <w:bCs w:val="0"/>
          <w:sz w:val="28"/>
          <w:szCs w:val="28"/>
        </w:rPr>
        <w:t xml:space="preserve">1. Утвердить административный регламент отдела архитектуры и градостроительства </w:t>
      </w:r>
      <w:r>
        <w:rPr>
          <w:rFonts w:ascii="Times New Roman" w:hAnsi="Times New Roman" w:cs="Times New Roman"/>
          <w:b w:val="0"/>
          <w:bCs w:val="0"/>
          <w:sz w:val="28"/>
          <w:szCs w:val="28"/>
        </w:rPr>
        <w:t xml:space="preserve">администрации </w:t>
      </w:r>
      <w:r w:rsidRPr="006476C6">
        <w:rPr>
          <w:rFonts w:ascii="Times New Roman" w:hAnsi="Times New Roman" w:cs="Times New Roman"/>
          <w:b w:val="0"/>
          <w:bCs w:val="0"/>
          <w:sz w:val="28"/>
          <w:szCs w:val="28"/>
        </w:rPr>
        <w:t>городского округа «Александровск-Сахалинский район» по предо</w:t>
      </w:r>
      <w:r>
        <w:rPr>
          <w:rFonts w:ascii="Times New Roman" w:hAnsi="Times New Roman" w:cs="Times New Roman"/>
          <w:b w:val="0"/>
          <w:bCs w:val="0"/>
          <w:sz w:val="28"/>
          <w:szCs w:val="28"/>
        </w:rPr>
        <w:t xml:space="preserve">ставлению муниципальной услуги </w:t>
      </w:r>
      <w:r w:rsidRPr="0071621A">
        <w:rPr>
          <w:rFonts w:ascii="Times New Roman" w:hAnsi="Times New Roman" w:cs="Times New Roman"/>
          <w:b w:val="0"/>
          <w:bCs w:val="0"/>
          <w:sz w:val="28"/>
          <w:szCs w:val="28"/>
        </w:rPr>
        <w:t>«</w:t>
      </w:r>
      <w:r w:rsidRPr="0071621A">
        <w:rPr>
          <w:rStyle w:val="ConsPlusNormal0"/>
          <w:rFonts w:ascii="Times New Roman" w:hAnsi="Times New Roman" w:cs="Times New Roman"/>
          <w:b w:val="0"/>
          <w:bCs w:val="0"/>
          <w:sz w:val="28"/>
          <w:szCs w:val="28"/>
          <w:lang w:val="ru-RU"/>
        </w:rPr>
        <w:t>Выдача градостроительных планов земельных участков</w:t>
      </w:r>
      <w:r w:rsidRPr="0071621A">
        <w:rPr>
          <w:rFonts w:ascii="Times New Roman" w:hAnsi="Times New Roman" w:cs="Times New Roman"/>
          <w:b w:val="0"/>
          <w:bCs w:val="0"/>
          <w:sz w:val="28"/>
          <w:szCs w:val="28"/>
        </w:rPr>
        <w:t>»</w:t>
      </w:r>
      <w:r w:rsidRPr="006476C6">
        <w:rPr>
          <w:rFonts w:ascii="Times New Roman" w:hAnsi="Times New Roman" w:cs="Times New Roman"/>
          <w:b w:val="0"/>
          <w:bCs w:val="0"/>
          <w:sz w:val="28"/>
          <w:szCs w:val="28"/>
        </w:rPr>
        <w:t xml:space="preserve"> (прилагается).</w:t>
      </w:r>
    </w:p>
    <w:p w:rsidR="00BF60CD" w:rsidRDefault="00BF60CD" w:rsidP="006476C6">
      <w:pPr>
        <w:ind w:firstLine="708"/>
        <w:jc w:val="both"/>
        <w:rPr>
          <w:sz w:val="28"/>
          <w:szCs w:val="28"/>
        </w:rPr>
      </w:pPr>
      <w:r w:rsidRPr="006476C6">
        <w:rPr>
          <w:sz w:val="28"/>
          <w:szCs w:val="28"/>
        </w:rPr>
        <w:t>2. Опубликовать настоящее постановление с приложениями на официальном сайте администрации городского округа «Александровск-Сахалинский район».</w:t>
      </w:r>
    </w:p>
    <w:p w:rsidR="00BF60CD" w:rsidRDefault="00BF60CD" w:rsidP="003C7AAE">
      <w:pPr>
        <w:ind w:firstLine="708"/>
        <w:jc w:val="both"/>
        <w:rPr>
          <w:sz w:val="28"/>
          <w:szCs w:val="28"/>
        </w:rPr>
      </w:pPr>
      <w:r>
        <w:rPr>
          <w:sz w:val="28"/>
          <w:szCs w:val="28"/>
        </w:rPr>
        <w:t xml:space="preserve">3. Считать утратившим силу постановление администрации </w:t>
      </w:r>
      <w:r w:rsidRPr="008C5B9A">
        <w:rPr>
          <w:sz w:val="28"/>
          <w:szCs w:val="28"/>
        </w:rPr>
        <w:t xml:space="preserve">городского округа «Александровск-Сахалинский </w:t>
      </w:r>
      <w:r>
        <w:rPr>
          <w:sz w:val="28"/>
          <w:szCs w:val="28"/>
        </w:rPr>
        <w:t xml:space="preserve">район» </w:t>
      </w:r>
      <w:r w:rsidRPr="00110C41">
        <w:rPr>
          <w:sz w:val="28"/>
          <w:szCs w:val="28"/>
        </w:rPr>
        <w:t>от 28.01.2013 г. № 42 «Об утверждении административного регламента отдела архитектуры и градостроительства городского округа «Александровск-Сахалинский район» по предоставлению муниципальной услуги «</w:t>
      </w:r>
      <w:r>
        <w:rPr>
          <w:sz w:val="28"/>
          <w:szCs w:val="28"/>
        </w:rPr>
        <w:t>В</w:t>
      </w:r>
      <w:r w:rsidRPr="00110C41">
        <w:rPr>
          <w:sz w:val="28"/>
          <w:szCs w:val="28"/>
        </w:rPr>
        <w:t>ыдача градостроительных планов</w:t>
      </w:r>
      <w:r w:rsidRPr="003C7AAE">
        <w:rPr>
          <w:sz w:val="28"/>
          <w:szCs w:val="28"/>
        </w:rPr>
        <w:t xml:space="preserve"> </w:t>
      </w:r>
      <w:r>
        <w:rPr>
          <w:sz w:val="28"/>
          <w:szCs w:val="28"/>
        </w:rPr>
        <w:t>земельных участков</w:t>
      </w:r>
      <w:r w:rsidRPr="00110C41">
        <w:rPr>
          <w:sz w:val="28"/>
          <w:szCs w:val="28"/>
        </w:rPr>
        <w:t xml:space="preserve">» </w:t>
      </w:r>
      <w:r w:rsidRPr="00CD34DC">
        <w:rPr>
          <w:sz w:val="28"/>
          <w:szCs w:val="28"/>
        </w:rPr>
        <w:t>(в редакции 27.03.2013 г. № 153</w:t>
      </w:r>
      <w:r>
        <w:rPr>
          <w:sz w:val="28"/>
          <w:szCs w:val="28"/>
        </w:rPr>
        <w:t>, 07.08.2014 г. № 338, от 07.08.2015 г. № 436</w:t>
      </w:r>
      <w:r w:rsidRPr="00CD34DC">
        <w:rPr>
          <w:sz w:val="28"/>
          <w:szCs w:val="28"/>
        </w:rPr>
        <w:t>)</w:t>
      </w:r>
      <w:r>
        <w:rPr>
          <w:sz w:val="28"/>
          <w:szCs w:val="28"/>
        </w:rPr>
        <w:t>.</w:t>
      </w:r>
    </w:p>
    <w:p w:rsidR="00BF60CD" w:rsidRPr="00C52276" w:rsidRDefault="00BF60CD" w:rsidP="006476C6">
      <w:pPr>
        <w:ind w:firstLine="708"/>
        <w:jc w:val="both"/>
        <w:rPr>
          <w:sz w:val="28"/>
          <w:szCs w:val="28"/>
        </w:rPr>
      </w:pPr>
      <w:r>
        <w:rPr>
          <w:sz w:val="28"/>
          <w:szCs w:val="28"/>
        </w:rPr>
        <w:t>4</w:t>
      </w:r>
      <w:r w:rsidRPr="00C52276">
        <w:rPr>
          <w:sz w:val="28"/>
          <w:szCs w:val="28"/>
        </w:rPr>
        <w:t xml:space="preserve">. Контроль за </w:t>
      </w:r>
      <w:r>
        <w:rPr>
          <w:sz w:val="28"/>
          <w:szCs w:val="28"/>
        </w:rPr>
        <w:t>исполнением</w:t>
      </w:r>
      <w:r w:rsidRPr="00C52276">
        <w:rPr>
          <w:sz w:val="28"/>
          <w:szCs w:val="28"/>
        </w:rPr>
        <w:t xml:space="preserve"> настоящего постановления </w:t>
      </w:r>
      <w:r>
        <w:rPr>
          <w:sz w:val="28"/>
          <w:szCs w:val="28"/>
        </w:rPr>
        <w:t>оставляю за собой.</w:t>
      </w:r>
    </w:p>
    <w:p w:rsidR="00BF60CD" w:rsidRDefault="00BF60CD" w:rsidP="006476C6">
      <w:pPr>
        <w:autoSpaceDE w:val="0"/>
        <w:autoSpaceDN w:val="0"/>
        <w:adjustRightInd w:val="0"/>
        <w:jc w:val="both"/>
        <w:rPr>
          <w:sz w:val="28"/>
          <w:szCs w:val="28"/>
        </w:rPr>
      </w:pPr>
    </w:p>
    <w:p w:rsidR="00BF60CD" w:rsidRPr="00C52276" w:rsidRDefault="00BF60CD" w:rsidP="006476C6">
      <w:pPr>
        <w:autoSpaceDE w:val="0"/>
        <w:autoSpaceDN w:val="0"/>
        <w:adjustRightInd w:val="0"/>
        <w:jc w:val="both"/>
        <w:rPr>
          <w:sz w:val="28"/>
          <w:szCs w:val="28"/>
        </w:rPr>
      </w:pPr>
    </w:p>
    <w:p w:rsidR="00BF60CD" w:rsidRPr="00C52276" w:rsidRDefault="00BF60CD" w:rsidP="006476C6">
      <w:pPr>
        <w:autoSpaceDE w:val="0"/>
        <w:autoSpaceDN w:val="0"/>
        <w:adjustRightInd w:val="0"/>
        <w:jc w:val="both"/>
        <w:rPr>
          <w:sz w:val="28"/>
          <w:szCs w:val="28"/>
        </w:rPr>
      </w:pPr>
    </w:p>
    <w:p w:rsidR="00BF60CD" w:rsidRPr="00C52276" w:rsidRDefault="00BF60CD" w:rsidP="006476C6">
      <w:pPr>
        <w:autoSpaceDE w:val="0"/>
        <w:autoSpaceDN w:val="0"/>
        <w:adjustRightInd w:val="0"/>
        <w:rPr>
          <w:b/>
          <w:bCs/>
          <w:sz w:val="28"/>
          <w:szCs w:val="28"/>
        </w:rPr>
      </w:pPr>
      <w:r>
        <w:rPr>
          <w:b/>
          <w:bCs/>
          <w:sz w:val="28"/>
          <w:szCs w:val="28"/>
        </w:rPr>
        <w:t>И.о. мэра</w:t>
      </w:r>
      <w:r w:rsidRPr="00C52276">
        <w:rPr>
          <w:b/>
          <w:bCs/>
          <w:sz w:val="28"/>
          <w:szCs w:val="28"/>
        </w:rPr>
        <w:t xml:space="preserve"> городского округа </w:t>
      </w:r>
    </w:p>
    <w:p w:rsidR="00BF60CD" w:rsidRPr="00C52276" w:rsidRDefault="00BF60CD" w:rsidP="006476C6">
      <w:pPr>
        <w:autoSpaceDE w:val="0"/>
        <w:autoSpaceDN w:val="0"/>
        <w:adjustRightInd w:val="0"/>
        <w:rPr>
          <w:b/>
          <w:bCs/>
          <w:sz w:val="28"/>
          <w:szCs w:val="28"/>
        </w:rPr>
      </w:pPr>
      <w:r w:rsidRPr="00C52276">
        <w:rPr>
          <w:b/>
          <w:bCs/>
          <w:sz w:val="28"/>
          <w:szCs w:val="28"/>
        </w:rPr>
        <w:t xml:space="preserve">«Александровск-Сахалинский район»                         </w:t>
      </w:r>
      <w:r>
        <w:rPr>
          <w:b/>
          <w:bCs/>
          <w:sz w:val="28"/>
          <w:szCs w:val="28"/>
        </w:rPr>
        <w:t xml:space="preserve">  </w:t>
      </w:r>
      <w:r w:rsidRPr="00C52276">
        <w:rPr>
          <w:b/>
          <w:bCs/>
          <w:sz w:val="28"/>
          <w:szCs w:val="28"/>
        </w:rPr>
        <w:t xml:space="preserve">           </w:t>
      </w:r>
      <w:r>
        <w:rPr>
          <w:b/>
          <w:bCs/>
          <w:sz w:val="28"/>
          <w:szCs w:val="28"/>
        </w:rPr>
        <w:t xml:space="preserve">   </w:t>
      </w:r>
      <w:r w:rsidRPr="00C52276">
        <w:rPr>
          <w:b/>
          <w:bCs/>
          <w:sz w:val="28"/>
          <w:szCs w:val="28"/>
        </w:rPr>
        <w:t xml:space="preserve">      </w:t>
      </w:r>
      <w:r>
        <w:rPr>
          <w:b/>
          <w:bCs/>
          <w:sz w:val="28"/>
          <w:szCs w:val="28"/>
        </w:rPr>
        <w:t>В.Н. Жаров</w:t>
      </w:r>
    </w:p>
    <w:p w:rsidR="00BF60CD" w:rsidRPr="00C52276" w:rsidRDefault="00BF60CD" w:rsidP="006476C6">
      <w:pPr>
        <w:autoSpaceDE w:val="0"/>
        <w:autoSpaceDN w:val="0"/>
        <w:adjustRightInd w:val="0"/>
        <w:jc w:val="right"/>
        <w:outlineLvl w:val="0"/>
        <w:rPr>
          <w:sz w:val="28"/>
          <w:szCs w:val="28"/>
        </w:rPr>
      </w:pPr>
    </w:p>
    <w:p w:rsidR="00BF60CD" w:rsidRPr="00C52276" w:rsidRDefault="00BF60CD" w:rsidP="006476C6">
      <w:pPr>
        <w:autoSpaceDE w:val="0"/>
        <w:autoSpaceDN w:val="0"/>
        <w:adjustRightInd w:val="0"/>
        <w:jc w:val="right"/>
        <w:outlineLvl w:val="0"/>
        <w:rPr>
          <w:sz w:val="28"/>
          <w:szCs w:val="28"/>
        </w:rPr>
      </w:pPr>
    </w:p>
    <w:p w:rsidR="00BF60CD" w:rsidRPr="009300D5" w:rsidRDefault="00BF60CD">
      <w:pPr>
        <w:pStyle w:val="ConsPlusNormal"/>
        <w:ind w:firstLine="540"/>
        <w:jc w:val="both"/>
        <w:rPr>
          <w:rFonts w:ascii="Times New Roman" w:hAnsi="Times New Roman" w:cs="Times New Roman"/>
        </w:rPr>
      </w:pPr>
    </w:p>
    <w:p w:rsidR="00BF60CD" w:rsidRPr="00CC4BB1" w:rsidRDefault="00BF60CD">
      <w:pPr>
        <w:pStyle w:val="ConsPlusNormal"/>
        <w:jc w:val="right"/>
        <w:rPr>
          <w:rFonts w:ascii="Times New Roman" w:hAnsi="Times New Roman" w:cs="Times New Roman"/>
        </w:rPr>
      </w:pPr>
    </w:p>
    <w:p w:rsidR="00BF60CD" w:rsidRPr="00CC4BB1" w:rsidRDefault="00BF60CD">
      <w:pPr>
        <w:pStyle w:val="ConsPlusNormal"/>
        <w:jc w:val="right"/>
        <w:rPr>
          <w:rFonts w:ascii="Times New Roman" w:hAnsi="Times New Roman" w:cs="Times New Roman"/>
        </w:rPr>
      </w:pPr>
    </w:p>
    <w:p w:rsidR="00BF60CD" w:rsidRPr="00CC4BB1" w:rsidRDefault="00BF60CD">
      <w:pPr>
        <w:pStyle w:val="ConsPlusNormal"/>
        <w:jc w:val="right"/>
        <w:rPr>
          <w:rFonts w:ascii="Times New Roman" w:hAnsi="Times New Roman" w:cs="Times New Roman"/>
        </w:rPr>
      </w:pPr>
    </w:p>
    <w:p w:rsidR="00BF60CD" w:rsidRPr="00CC4BB1" w:rsidRDefault="00BF60CD">
      <w:pPr>
        <w:pStyle w:val="ConsPlusNormal"/>
        <w:jc w:val="right"/>
        <w:rPr>
          <w:rFonts w:ascii="Times New Roman" w:hAnsi="Times New Roman" w:cs="Times New Roman"/>
        </w:rPr>
      </w:pPr>
    </w:p>
    <w:p w:rsidR="00BF60CD" w:rsidRPr="00CC4BB1"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pPr>
        <w:pStyle w:val="ConsPlusNormal"/>
        <w:jc w:val="right"/>
        <w:rPr>
          <w:rFonts w:ascii="Times New Roman" w:hAnsi="Times New Roman" w:cs="Times New Roman"/>
        </w:rPr>
      </w:pPr>
    </w:p>
    <w:p w:rsidR="00BF60CD" w:rsidRDefault="00BF60CD" w:rsidP="008C5B9A">
      <w:pPr>
        <w:autoSpaceDE w:val="0"/>
        <w:autoSpaceDN w:val="0"/>
        <w:adjustRightInd w:val="0"/>
        <w:jc w:val="right"/>
        <w:outlineLvl w:val="0"/>
      </w:pPr>
    </w:p>
    <w:p w:rsidR="00BF60CD" w:rsidRPr="00E27732" w:rsidRDefault="00BF60CD" w:rsidP="008C5B9A">
      <w:pPr>
        <w:autoSpaceDE w:val="0"/>
        <w:autoSpaceDN w:val="0"/>
        <w:adjustRightInd w:val="0"/>
        <w:jc w:val="right"/>
        <w:outlineLvl w:val="0"/>
        <w:rPr>
          <w:sz w:val="22"/>
          <w:szCs w:val="22"/>
        </w:rPr>
      </w:pPr>
      <w:r w:rsidRPr="00E27732">
        <w:rPr>
          <w:sz w:val="22"/>
          <w:szCs w:val="22"/>
        </w:rPr>
        <w:t>Утвержден</w:t>
      </w:r>
    </w:p>
    <w:p w:rsidR="00BF60CD" w:rsidRPr="00E27732" w:rsidRDefault="00BF60CD" w:rsidP="008C5B9A">
      <w:pPr>
        <w:autoSpaceDE w:val="0"/>
        <w:autoSpaceDN w:val="0"/>
        <w:adjustRightInd w:val="0"/>
        <w:jc w:val="right"/>
        <w:rPr>
          <w:sz w:val="22"/>
          <w:szCs w:val="22"/>
        </w:rPr>
      </w:pPr>
      <w:r w:rsidRPr="00E27732">
        <w:rPr>
          <w:sz w:val="22"/>
          <w:szCs w:val="22"/>
        </w:rPr>
        <w:t xml:space="preserve">постановлением администрации городского округа </w:t>
      </w:r>
    </w:p>
    <w:p w:rsidR="00BF60CD" w:rsidRPr="00E27732" w:rsidRDefault="00BF60CD" w:rsidP="008C5B9A">
      <w:pPr>
        <w:autoSpaceDE w:val="0"/>
        <w:autoSpaceDN w:val="0"/>
        <w:adjustRightInd w:val="0"/>
        <w:jc w:val="right"/>
        <w:rPr>
          <w:sz w:val="22"/>
          <w:szCs w:val="22"/>
        </w:rPr>
      </w:pPr>
      <w:r w:rsidRPr="00E27732">
        <w:rPr>
          <w:sz w:val="22"/>
          <w:szCs w:val="22"/>
        </w:rPr>
        <w:t>«Александровск-Сахалинский район»</w:t>
      </w:r>
    </w:p>
    <w:p w:rsidR="00BF60CD" w:rsidRPr="00E27732" w:rsidRDefault="00BF60CD" w:rsidP="00883BE7">
      <w:pPr>
        <w:autoSpaceDE w:val="0"/>
        <w:autoSpaceDN w:val="0"/>
        <w:adjustRightInd w:val="0"/>
        <w:jc w:val="right"/>
        <w:rPr>
          <w:sz w:val="22"/>
          <w:szCs w:val="22"/>
        </w:rPr>
      </w:pPr>
      <w:r w:rsidRPr="00E27732">
        <w:rPr>
          <w:sz w:val="22"/>
          <w:szCs w:val="22"/>
        </w:rPr>
        <w:t xml:space="preserve">                                                                                                                     от </w:t>
      </w:r>
      <w:r>
        <w:rPr>
          <w:sz w:val="22"/>
          <w:szCs w:val="22"/>
        </w:rPr>
        <w:t xml:space="preserve">28.01.2016 г. </w:t>
      </w:r>
      <w:r w:rsidRPr="00E27732">
        <w:rPr>
          <w:sz w:val="22"/>
          <w:szCs w:val="22"/>
        </w:rPr>
        <w:t xml:space="preserve">   № </w:t>
      </w:r>
      <w:r>
        <w:rPr>
          <w:sz w:val="22"/>
          <w:szCs w:val="22"/>
        </w:rPr>
        <w:t xml:space="preserve"> 65</w:t>
      </w:r>
      <w:r w:rsidRPr="00E27732">
        <w:rPr>
          <w:sz w:val="22"/>
          <w:szCs w:val="22"/>
        </w:rPr>
        <w:t xml:space="preserve"> </w:t>
      </w:r>
    </w:p>
    <w:p w:rsidR="00BF60CD" w:rsidRDefault="00BF60CD" w:rsidP="008C5B9A">
      <w:pPr>
        <w:autoSpaceDE w:val="0"/>
        <w:autoSpaceDN w:val="0"/>
        <w:adjustRightInd w:val="0"/>
        <w:jc w:val="right"/>
      </w:pPr>
    </w:p>
    <w:p w:rsidR="00BF60CD" w:rsidRPr="008C5B9A" w:rsidRDefault="00BF60CD" w:rsidP="008C5B9A">
      <w:pPr>
        <w:pStyle w:val="ConsPlusTitle"/>
        <w:widowControl/>
        <w:jc w:val="center"/>
        <w:rPr>
          <w:rFonts w:ascii="Times New Roman" w:hAnsi="Times New Roman" w:cs="Times New Roman"/>
        </w:rPr>
      </w:pPr>
      <w:r w:rsidRPr="008C5B9A">
        <w:rPr>
          <w:rFonts w:ascii="Times New Roman" w:hAnsi="Times New Roman" w:cs="Times New Roman"/>
        </w:rPr>
        <w:t>АДМИНИСТРАТИВНЫЙ РЕГЛАМЕНТ</w:t>
      </w:r>
    </w:p>
    <w:p w:rsidR="00BF60CD" w:rsidRPr="008C5B9A" w:rsidRDefault="00BF60CD" w:rsidP="008C5B9A">
      <w:pPr>
        <w:pStyle w:val="ConsPlusTitle"/>
        <w:widowControl/>
        <w:jc w:val="center"/>
        <w:rPr>
          <w:rFonts w:ascii="Times New Roman" w:hAnsi="Times New Roman" w:cs="Times New Roman"/>
        </w:rPr>
      </w:pPr>
      <w:r w:rsidRPr="008C5B9A">
        <w:rPr>
          <w:rFonts w:ascii="Times New Roman" w:hAnsi="Times New Roman" w:cs="Times New Roman"/>
        </w:rPr>
        <w:t>ОТДЕЛА АРХИТЕКТУРЫ И ГРАДОСТРОИТЕЛЬСТВА</w:t>
      </w:r>
    </w:p>
    <w:p w:rsidR="00BF60CD" w:rsidRPr="008C5B9A" w:rsidRDefault="00BF60CD" w:rsidP="008C5B9A">
      <w:pPr>
        <w:pStyle w:val="ConsPlusTitle"/>
        <w:widowControl/>
        <w:jc w:val="center"/>
        <w:rPr>
          <w:rFonts w:ascii="Times New Roman" w:hAnsi="Times New Roman" w:cs="Times New Roman"/>
        </w:rPr>
      </w:pPr>
      <w:r w:rsidRPr="008C5B9A">
        <w:rPr>
          <w:rFonts w:ascii="Times New Roman" w:hAnsi="Times New Roman" w:cs="Times New Roman"/>
        </w:rPr>
        <w:t>ГОРОДСКОГО ОКРУГА «АЛЕКСАНДРОВСК-САХАЛИНСКИЙ РАЙОН»</w:t>
      </w:r>
    </w:p>
    <w:p w:rsidR="00BF60CD" w:rsidRDefault="00BF60CD" w:rsidP="008C5B9A">
      <w:pPr>
        <w:pStyle w:val="ConsPlusTitle"/>
        <w:widowControl/>
        <w:jc w:val="center"/>
        <w:rPr>
          <w:rFonts w:ascii="Times New Roman" w:hAnsi="Times New Roman" w:cs="Times New Roman"/>
        </w:rPr>
      </w:pPr>
      <w:r w:rsidRPr="008C5B9A">
        <w:rPr>
          <w:rFonts w:ascii="Times New Roman" w:hAnsi="Times New Roman" w:cs="Times New Roman"/>
        </w:rPr>
        <w:t xml:space="preserve">ПО ПРЕДОСТАВЛЕНИЮ МУНИЦИПАЛЬНОЙ УСЛУГИ </w:t>
      </w:r>
    </w:p>
    <w:p w:rsidR="00BF60CD" w:rsidRDefault="00BF60CD" w:rsidP="008C5B9A">
      <w:pPr>
        <w:pStyle w:val="ConsPlusTitle"/>
        <w:widowControl/>
        <w:jc w:val="center"/>
        <w:rPr>
          <w:rFonts w:ascii="Times New Roman" w:hAnsi="Times New Roman" w:cs="Times New Roman"/>
        </w:rPr>
      </w:pPr>
      <w:r>
        <w:rPr>
          <w:rFonts w:ascii="Times New Roman" w:hAnsi="Times New Roman" w:cs="Times New Roman"/>
        </w:rPr>
        <w:t>«ВЫДАЧА ГРАДОСТРОИТЕЛЬНЫХ ПЛАН ЗЕМЕЛЬНЫХ УЧАСТКОВ»</w:t>
      </w:r>
    </w:p>
    <w:p w:rsidR="00BF60CD" w:rsidRDefault="00BF60CD">
      <w:pPr>
        <w:pStyle w:val="ConsPlusNormal"/>
        <w:jc w:val="right"/>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Раздел 1. ОБЩИЕ ПОЛОЖЕНИЯ</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1.1. Предмет регулирования административного регламента</w:t>
      </w:r>
    </w:p>
    <w:p w:rsidR="00BF60CD" w:rsidRPr="00CC4BB1" w:rsidRDefault="00BF60CD">
      <w:pPr>
        <w:pStyle w:val="ConsPlusNormal"/>
        <w:jc w:val="center"/>
        <w:rPr>
          <w:rFonts w:ascii="Times New Roman" w:hAnsi="Times New Roman" w:cs="Times New Roman"/>
        </w:rPr>
      </w:pPr>
    </w:p>
    <w:p w:rsidR="00BF60CD" w:rsidRPr="00CC4BB1" w:rsidRDefault="00BF60CD" w:rsidP="00F17173">
      <w:pPr>
        <w:pStyle w:val="ConsPlusNormal"/>
        <w:ind w:firstLine="540"/>
        <w:jc w:val="both"/>
        <w:rPr>
          <w:rFonts w:ascii="Times New Roman" w:hAnsi="Times New Roman" w:cs="Times New Roman"/>
        </w:rPr>
      </w:pPr>
      <w:r w:rsidRPr="00CC4BB1">
        <w:rPr>
          <w:rFonts w:ascii="Times New Roman" w:hAnsi="Times New Roman" w:cs="Times New Roman"/>
        </w:rPr>
        <w:t xml:space="preserve">Административный регламент предоставления муниципальной услуги </w:t>
      </w:r>
      <w:r w:rsidRPr="0046487D">
        <w:rPr>
          <w:rFonts w:ascii="Times New Roman" w:hAnsi="Times New Roman" w:cs="Times New Roman"/>
        </w:rPr>
        <w:t>«</w:t>
      </w:r>
      <w:r w:rsidRPr="0046487D">
        <w:rPr>
          <w:rStyle w:val="ConsPlusNormal0"/>
          <w:rFonts w:ascii="Times New Roman" w:hAnsi="Times New Roman" w:cs="Times New Roman"/>
          <w:lang w:val="ru-RU"/>
        </w:rPr>
        <w:t>Выдача градостроительных планов земельных участков</w:t>
      </w:r>
      <w:r w:rsidRPr="0046487D">
        <w:rPr>
          <w:rFonts w:ascii="Times New Roman" w:hAnsi="Times New Roman" w:cs="Times New Roman"/>
        </w:rPr>
        <w:t>»</w:t>
      </w:r>
      <w:r>
        <w:rPr>
          <w:rFonts w:ascii="Times New Roman" w:hAnsi="Times New Roman" w:cs="Times New Roman"/>
          <w:b/>
          <w:bCs/>
        </w:rPr>
        <w:t xml:space="preserve"> </w:t>
      </w:r>
      <w:r w:rsidRPr="00CC4BB1">
        <w:rPr>
          <w:rFonts w:ascii="Times New Roman" w:hAnsi="Times New Roman" w:cs="Times New Roman"/>
        </w:rPr>
        <w:t>(далее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w:t>
      </w:r>
      <w:r>
        <w:rPr>
          <w:rFonts w:ascii="Times New Roman" w:hAnsi="Times New Roman" w:cs="Times New Roman"/>
        </w:rPr>
        <w:t xml:space="preserve">ципальной </w:t>
      </w:r>
      <w:r w:rsidRPr="00CC4BB1">
        <w:rPr>
          <w:rFonts w:ascii="Times New Roman" w:hAnsi="Times New Roman" w:cs="Times New Roman"/>
        </w:rPr>
        <w:t xml:space="preserve">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а также сроков исполнения отдельных административных процедур и административных действий в рамках предоставления му</w:t>
      </w:r>
      <w:r>
        <w:rPr>
          <w:rFonts w:ascii="Times New Roman" w:hAnsi="Times New Roman" w:cs="Times New Roman"/>
        </w:rPr>
        <w:t>ниципальной</w:t>
      </w:r>
      <w:r w:rsidRPr="00CC4BB1">
        <w:rPr>
          <w:rFonts w:ascii="Times New Roman" w:hAnsi="Times New Roman" w:cs="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Сахалинской области, муниципальным правовым актам.</w:t>
      </w:r>
    </w:p>
    <w:p w:rsidR="00BF60CD" w:rsidRPr="00CC4BB1" w:rsidRDefault="00BF60CD">
      <w:pPr>
        <w:pStyle w:val="ConsPlusNormal"/>
        <w:jc w:val="center"/>
        <w:rPr>
          <w:rFonts w:ascii="Times New Roman" w:hAnsi="Times New Roman" w:cs="Times New Roman"/>
        </w:rPr>
      </w:pPr>
    </w:p>
    <w:p w:rsidR="00BF60CD" w:rsidRDefault="00BF60CD" w:rsidP="00E27732">
      <w:pPr>
        <w:pStyle w:val="ConsPlusNormal"/>
        <w:jc w:val="center"/>
        <w:rPr>
          <w:rFonts w:ascii="Times New Roman" w:hAnsi="Times New Roman" w:cs="Times New Roman"/>
        </w:rPr>
      </w:pPr>
      <w:r w:rsidRPr="00CC4BB1">
        <w:rPr>
          <w:rFonts w:ascii="Times New Roman" w:hAnsi="Times New Roman" w:cs="Times New Roman"/>
        </w:rPr>
        <w:t>1.2. Описание заяв</w:t>
      </w:r>
      <w:r>
        <w:rPr>
          <w:rFonts w:ascii="Times New Roman" w:hAnsi="Times New Roman" w:cs="Times New Roman"/>
        </w:rPr>
        <w:t>ителей, а также физических лиц,</w:t>
      </w:r>
      <w:r w:rsidRPr="00E27732">
        <w:rPr>
          <w:rFonts w:ascii="Times New Roman" w:hAnsi="Times New Roman" w:cs="Times New Roman"/>
        </w:rPr>
        <w:t xml:space="preserve"> </w:t>
      </w:r>
      <w:r w:rsidRPr="00CC4BB1">
        <w:rPr>
          <w:rFonts w:ascii="Times New Roman" w:hAnsi="Times New Roman" w:cs="Times New Roman"/>
        </w:rPr>
        <w:t xml:space="preserve">имеющих право </w:t>
      </w:r>
    </w:p>
    <w:p w:rsidR="00BF60CD" w:rsidRDefault="00BF60CD" w:rsidP="00E27732">
      <w:pPr>
        <w:pStyle w:val="ConsPlusNormal"/>
        <w:jc w:val="center"/>
        <w:rPr>
          <w:rFonts w:ascii="Times New Roman" w:hAnsi="Times New Roman" w:cs="Times New Roman"/>
        </w:rPr>
      </w:pPr>
      <w:r w:rsidRPr="00CC4BB1">
        <w:rPr>
          <w:rFonts w:ascii="Times New Roman" w:hAnsi="Times New Roman" w:cs="Times New Roman"/>
        </w:rPr>
        <w:t>в соответствии с законодатель</w:t>
      </w:r>
      <w:r>
        <w:rPr>
          <w:rFonts w:ascii="Times New Roman" w:hAnsi="Times New Roman" w:cs="Times New Roman"/>
        </w:rPr>
        <w:t xml:space="preserve">ством Российской Федерации, </w:t>
      </w:r>
    </w:p>
    <w:p w:rsidR="00BF60CD" w:rsidRPr="00CC4BB1" w:rsidRDefault="00BF60CD" w:rsidP="00E27732">
      <w:pPr>
        <w:pStyle w:val="ConsPlusNormal"/>
        <w:jc w:val="center"/>
        <w:rPr>
          <w:rFonts w:ascii="Times New Roman" w:hAnsi="Times New Roman" w:cs="Times New Roman"/>
        </w:rPr>
      </w:pPr>
      <w:r w:rsidRPr="00CC4BB1">
        <w:rPr>
          <w:rFonts w:ascii="Times New Roman" w:hAnsi="Times New Roman" w:cs="Times New Roman"/>
        </w:rPr>
        <w:t xml:space="preserve">либо </w:t>
      </w:r>
      <w:r>
        <w:rPr>
          <w:rFonts w:ascii="Times New Roman" w:hAnsi="Times New Roman" w:cs="Times New Roman"/>
        </w:rPr>
        <w:t xml:space="preserve">в силу наделения их заявителями </w:t>
      </w:r>
      <w:r w:rsidRPr="00CC4BB1">
        <w:rPr>
          <w:rFonts w:ascii="Times New Roman" w:hAnsi="Times New Roman" w:cs="Times New Roman"/>
        </w:rPr>
        <w:t>в порядке, установленном законодательством</w:t>
      </w:r>
    </w:p>
    <w:p w:rsidR="00BF60CD" w:rsidRDefault="00BF60CD" w:rsidP="00E27732">
      <w:pPr>
        <w:pStyle w:val="ConsPlusNormal"/>
        <w:jc w:val="center"/>
        <w:rPr>
          <w:rFonts w:ascii="Times New Roman" w:hAnsi="Times New Roman" w:cs="Times New Roman"/>
        </w:rPr>
      </w:pPr>
      <w:r w:rsidRPr="00CC4BB1">
        <w:rPr>
          <w:rFonts w:ascii="Times New Roman" w:hAnsi="Times New Roman" w:cs="Times New Roman"/>
        </w:rPr>
        <w:t>Российской Федерации, пол</w:t>
      </w:r>
      <w:r>
        <w:rPr>
          <w:rFonts w:ascii="Times New Roman" w:hAnsi="Times New Roman" w:cs="Times New Roman"/>
        </w:rPr>
        <w:t xml:space="preserve">номочиями выступать от их имени </w:t>
      </w:r>
      <w:r w:rsidRPr="00CC4BB1">
        <w:rPr>
          <w:rFonts w:ascii="Times New Roman" w:hAnsi="Times New Roman" w:cs="Times New Roman"/>
        </w:rPr>
        <w:t>при взаимодействии с</w:t>
      </w:r>
    </w:p>
    <w:p w:rsidR="00BF60CD" w:rsidRPr="00CC4BB1" w:rsidRDefault="00BF60CD" w:rsidP="00E27732">
      <w:pPr>
        <w:pStyle w:val="ConsPlusNormal"/>
        <w:jc w:val="center"/>
        <w:rPr>
          <w:rFonts w:ascii="Times New Roman" w:hAnsi="Times New Roman" w:cs="Times New Roman"/>
        </w:rPr>
      </w:pPr>
      <w:r>
        <w:rPr>
          <w:rFonts w:ascii="Times New Roman" w:hAnsi="Times New Roman" w:cs="Times New Roman"/>
        </w:rPr>
        <w:t xml:space="preserve"> соответствующими органами </w:t>
      </w:r>
      <w:r w:rsidRPr="00CC4BB1">
        <w:rPr>
          <w:rFonts w:ascii="Times New Roman" w:hAnsi="Times New Roman" w:cs="Times New Roman"/>
        </w:rPr>
        <w:t>исполнительной власти и иными организациями</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 xml:space="preserve">при предоставлении </w:t>
      </w:r>
      <w:r>
        <w:rPr>
          <w:rFonts w:ascii="Times New Roman" w:hAnsi="Times New Roman" w:cs="Times New Roman"/>
        </w:rPr>
        <w:t>муниципальных</w:t>
      </w:r>
      <w:r w:rsidRPr="00CC4BB1">
        <w:rPr>
          <w:rFonts w:ascii="Times New Roman" w:hAnsi="Times New Roman" w:cs="Times New Roman"/>
        </w:rPr>
        <w:t xml:space="preserve"> услуги</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Заявителями являются получатели </w:t>
      </w:r>
      <w:r>
        <w:rPr>
          <w:rFonts w:ascii="Times New Roman" w:hAnsi="Times New Roman" w:cs="Times New Roman"/>
        </w:rPr>
        <w:t xml:space="preserve">муниципальной </w:t>
      </w:r>
      <w:r w:rsidRPr="00CC4BB1">
        <w:rPr>
          <w:rFonts w:ascii="Times New Roman" w:hAnsi="Times New Roman" w:cs="Times New Roman"/>
        </w:rPr>
        <w:t>услуги, а также их представители, законные представители, действующие в соответствии с законодательством Российской Федерации или на основании доверенности (далее - представители).</w:t>
      </w:r>
    </w:p>
    <w:p w:rsidR="00BF60CD" w:rsidRPr="00BB275A"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Получателями </w:t>
      </w:r>
      <w:r>
        <w:rPr>
          <w:rFonts w:ascii="Times New Roman" w:hAnsi="Times New Roman" w:cs="Times New Roman"/>
        </w:rPr>
        <w:t>муниципальной</w:t>
      </w:r>
      <w:r w:rsidRPr="00CC4BB1">
        <w:rPr>
          <w:rFonts w:ascii="Times New Roman" w:hAnsi="Times New Roman" w:cs="Times New Roman"/>
        </w:rPr>
        <w:t xml:space="preserve"> услуги являются </w:t>
      </w:r>
      <w:r w:rsidRPr="00BB275A">
        <w:rPr>
          <w:rFonts w:ascii="Times New Roman" w:hAnsi="Times New Roman" w:cs="Times New Roman"/>
        </w:rPr>
        <w:t>застройщики (граждане,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либо заказчики, привлекаемые застройщиками или уполномоченными ими лицами на основании договора.</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1.3. Требования к порядку информирования</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 xml:space="preserve">о порядке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1.3.1. </w:t>
      </w:r>
      <w:hyperlink w:anchor="P515" w:history="1">
        <w:r w:rsidRPr="00CC4BB1">
          <w:rPr>
            <w:rFonts w:ascii="Times New Roman" w:hAnsi="Times New Roman" w:cs="Times New Roman"/>
            <w:color w:val="0000FF"/>
          </w:rPr>
          <w:t>Информация</w:t>
        </w:r>
      </w:hyperlink>
      <w:r w:rsidRPr="00CC4BB1">
        <w:rPr>
          <w:rFonts w:ascii="Times New Roman" w:hAnsi="Times New Roman" w:cs="Times New Roman"/>
        </w:rPr>
        <w:t xml:space="preserve"> о месте нахождения и графике работы органа местного самоуправления (далее - ОМСУ), предоставляющего </w:t>
      </w:r>
      <w:r>
        <w:rPr>
          <w:rFonts w:ascii="Times New Roman" w:hAnsi="Times New Roman" w:cs="Times New Roman"/>
        </w:rPr>
        <w:t>муниципальную</w:t>
      </w:r>
      <w:r w:rsidRPr="00CC4BB1">
        <w:rPr>
          <w:rFonts w:ascii="Times New Roman" w:hAnsi="Times New Roman" w:cs="Times New Roman"/>
        </w:rPr>
        <w:t xml:space="preserve"> услугу, его структурных подразделений, подведомственных учреждений, участвующих в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 способах получения информации о местах нахождения и графиках работы государственных органов, органов местного самоуправления и подведомственных им учреждениях, участвующих в </w:t>
      </w:r>
      <w:r>
        <w:rPr>
          <w:rFonts w:ascii="Times New Roman" w:hAnsi="Times New Roman" w:cs="Times New Roman"/>
        </w:rPr>
        <w:t xml:space="preserve">предоставлении муниципальной </w:t>
      </w:r>
      <w:r w:rsidRPr="00CC4BB1">
        <w:rPr>
          <w:rFonts w:ascii="Times New Roman" w:hAnsi="Times New Roman" w:cs="Times New Roman"/>
        </w:rPr>
        <w:t xml:space="preserve">услуги, а также многофункциональных центров предоставления муниципальных услуг, справочных телефонах структурных подразделений органов местного самоуправления, предоставляющих </w:t>
      </w:r>
      <w:r>
        <w:rPr>
          <w:rFonts w:ascii="Times New Roman" w:hAnsi="Times New Roman" w:cs="Times New Roman"/>
        </w:rPr>
        <w:t xml:space="preserve">муниципальную </w:t>
      </w:r>
      <w:r w:rsidRPr="00CC4BB1">
        <w:rPr>
          <w:rFonts w:ascii="Times New Roman" w:hAnsi="Times New Roman" w:cs="Times New Roman"/>
        </w:rPr>
        <w:t>услугу, в том числе номер телефона-автоинформатора, адресах их электронной почты, содержится в приложении</w:t>
      </w:r>
      <w:r>
        <w:rPr>
          <w:rFonts w:ascii="Times New Roman" w:hAnsi="Times New Roman" w:cs="Times New Roman"/>
        </w:rPr>
        <w:t xml:space="preserve"> 1</w:t>
      </w:r>
      <w:r w:rsidRPr="00CC4BB1">
        <w:rPr>
          <w:rFonts w:ascii="Times New Roman" w:hAnsi="Times New Roman" w:cs="Times New Roman"/>
        </w:rPr>
        <w:t xml:space="preserve"> к административному регламенту.</w:t>
      </w:r>
    </w:p>
    <w:p w:rsidR="00BF60CD" w:rsidRPr="00CC4BB1" w:rsidRDefault="00BF60CD" w:rsidP="00B00B6A">
      <w:pPr>
        <w:pStyle w:val="ConsPlusNormal"/>
        <w:ind w:firstLine="540"/>
        <w:jc w:val="both"/>
        <w:sectPr w:rsidR="00BF60CD" w:rsidRPr="00CC4BB1" w:rsidSect="00B00B6A">
          <w:pgSz w:w="11906" w:h="16838"/>
          <w:pgMar w:top="737" w:right="737" w:bottom="737" w:left="1247" w:header="709" w:footer="709" w:gutter="0"/>
          <w:cols w:space="708"/>
          <w:docGrid w:linePitch="360"/>
        </w:sectPr>
      </w:pPr>
      <w:r w:rsidRPr="00CC4BB1">
        <w:rPr>
          <w:rFonts w:ascii="Times New Roman" w:hAnsi="Times New Roman" w:cs="Times New Roman"/>
        </w:rPr>
        <w:t xml:space="preserve">1.3.2. Информацию о порядке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можно получить:</w:t>
      </w:r>
      <w:r w:rsidRPr="00CC4BB1">
        <w:t xml:space="preserve"> </w:t>
      </w:r>
    </w:p>
    <w:tbl>
      <w:tblPr>
        <w:tblW w:w="1006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5"/>
        <w:gridCol w:w="6491"/>
        <w:gridCol w:w="2835"/>
      </w:tblGrid>
      <w:tr w:rsidR="00BF60CD" w:rsidRPr="00CC4BB1">
        <w:trPr>
          <w:trHeight w:val="170"/>
        </w:trPr>
        <w:tc>
          <w:tcPr>
            <w:tcW w:w="735" w:type="dxa"/>
          </w:tcPr>
          <w:p w:rsidR="00BF60CD" w:rsidRPr="00013309" w:rsidRDefault="00BF60CD" w:rsidP="00F677B1">
            <w:pPr>
              <w:pStyle w:val="ConsPlusNormal"/>
              <w:jc w:val="center"/>
              <w:rPr>
                <w:rFonts w:ascii="Times New Roman" w:hAnsi="Times New Roman" w:cs="Times New Roman"/>
              </w:rPr>
            </w:pPr>
          </w:p>
        </w:tc>
        <w:tc>
          <w:tcPr>
            <w:tcW w:w="6491" w:type="dxa"/>
          </w:tcPr>
          <w:p w:rsidR="00BF60CD" w:rsidRPr="00013309" w:rsidRDefault="00BF60CD" w:rsidP="00F677B1">
            <w:pPr>
              <w:pStyle w:val="ConsPlusNormal"/>
              <w:jc w:val="center"/>
              <w:rPr>
                <w:rFonts w:ascii="Times New Roman" w:hAnsi="Times New Roman" w:cs="Times New Roman"/>
              </w:rPr>
            </w:pPr>
            <w:r w:rsidRPr="00013309">
              <w:rPr>
                <w:rFonts w:ascii="Times New Roman" w:hAnsi="Times New Roman" w:cs="Times New Roman"/>
              </w:rPr>
              <w:t>Наименование способа получения информации</w:t>
            </w:r>
          </w:p>
        </w:tc>
        <w:tc>
          <w:tcPr>
            <w:tcW w:w="2835" w:type="dxa"/>
          </w:tcPr>
          <w:p w:rsidR="00BF60CD" w:rsidRPr="00013309" w:rsidRDefault="00BF60CD" w:rsidP="00F677B1">
            <w:pPr>
              <w:pStyle w:val="ConsPlusNormal"/>
              <w:jc w:val="center"/>
              <w:rPr>
                <w:rFonts w:ascii="Times New Roman" w:hAnsi="Times New Roman" w:cs="Times New Roman"/>
              </w:rPr>
            </w:pPr>
            <w:r w:rsidRPr="00013309">
              <w:rPr>
                <w:rFonts w:ascii="Times New Roman" w:hAnsi="Times New Roman" w:cs="Times New Roman"/>
              </w:rPr>
              <w:t>Адрес</w:t>
            </w:r>
          </w:p>
        </w:tc>
      </w:tr>
      <w:tr w:rsidR="00BF60CD" w:rsidRPr="00CC4BB1">
        <w:trPr>
          <w:trHeight w:val="507"/>
        </w:trPr>
        <w:tc>
          <w:tcPr>
            <w:tcW w:w="7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1.</w:t>
            </w:r>
          </w:p>
        </w:tc>
        <w:tc>
          <w:tcPr>
            <w:tcW w:w="6491" w:type="dxa"/>
          </w:tcPr>
          <w:p w:rsidR="00BF60CD" w:rsidRPr="00013309" w:rsidRDefault="00BF60CD" w:rsidP="00423DB3">
            <w:pPr>
              <w:pStyle w:val="ConsPlusNormal"/>
              <w:rPr>
                <w:rFonts w:ascii="Times New Roman" w:hAnsi="Times New Roman" w:cs="Times New Roman"/>
              </w:rPr>
            </w:pPr>
            <w:r w:rsidRPr="00013309">
              <w:rPr>
                <w:rFonts w:ascii="Times New Roman" w:hAnsi="Times New Roman" w:cs="Times New Roman"/>
              </w:rPr>
              <w:t xml:space="preserve">на официальном интернет-сайте городского округа «Александровск-Сахалинский район» </w:t>
            </w:r>
          </w:p>
        </w:tc>
        <w:tc>
          <w:tcPr>
            <w:tcW w:w="2835" w:type="dxa"/>
          </w:tcPr>
          <w:p w:rsidR="00BF60CD" w:rsidRPr="00013309" w:rsidRDefault="00BF60CD" w:rsidP="00F677B1">
            <w:pPr>
              <w:pStyle w:val="ConsPlusNormal"/>
              <w:rPr>
                <w:rFonts w:ascii="Times New Roman" w:hAnsi="Times New Roman" w:cs="Times New Roman"/>
                <w:lang w:val="en-US"/>
              </w:rPr>
            </w:pPr>
            <w:r w:rsidRPr="00013309">
              <w:rPr>
                <w:rFonts w:ascii="Times New Roman" w:hAnsi="Times New Roman" w:cs="Times New Roman"/>
                <w:lang w:val="en-US"/>
              </w:rPr>
              <w:t>www.aleks-sakh.ru</w:t>
            </w:r>
          </w:p>
        </w:tc>
      </w:tr>
      <w:tr w:rsidR="00BF60CD" w:rsidRPr="00CC4BB1">
        <w:trPr>
          <w:trHeight w:val="248"/>
        </w:trPr>
        <w:tc>
          <w:tcPr>
            <w:tcW w:w="735" w:type="dxa"/>
          </w:tcPr>
          <w:p w:rsidR="00BF60CD" w:rsidRPr="00013309" w:rsidRDefault="00BF60CD" w:rsidP="00F677B1">
            <w:pPr>
              <w:pStyle w:val="ConsPlusNormal"/>
              <w:rPr>
                <w:rFonts w:ascii="Times New Roman" w:hAnsi="Times New Roman" w:cs="Times New Roman"/>
              </w:rPr>
            </w:pPr>
          </w:p>
        </w:tc>
        <w:tc>
          <w:tcPr>
            <w:tcW w:w="6491"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при личном обращении в администрацию городского округа «Александровск-Сахалинский район»</w:t>
            </w:r>
          </w:p>
        </w:tc>
        <w:tc>
          <w:tcPr>
            <w:tcW w:w="28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694420</w:t>
            </w:r>
          </w:p>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г. Александровск-Сахалинский, ул. Советская, д.7</w:t>
            </w:r>
          </w:p>
        </w:tc>
      </w:tr>
      <w:tr w:rsidR="00BF60CD" w:rsidRPr="00CC4BB1">
        <w:trPr>
          <w:trHeight w:val="507"/>
        </w:trPr>
        <w:tc>
          <w:tcPr>
            <w:tcW w:w="735" w:type="dxa"/>
          </w:tcPr>
          <w:p w:rsidR="00BF60CD" w:rsidRPr="00013309" w:rsidRDefault="00BF60CD" w:rsidP="00F677B1">
            <w:pPr>
              <w:pStyle w:val="ConsPlusNormal"/>
              <w:rPr>
                <w:rFonts w:ascii="Times New Roman" w:hAnsi="Times New Roman" w:cs="Times New Roman"/>
              </w:rPr>
            </w:pPr>
          </w:p>
        </w:tc>
        <w:tc>
          <w:tcPr>
            <w:tcW w:w="6491"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с использованием средств телефонной связи по номеру администрации городского округа «Александровск-Сахалинский район»</w:t>
            </w:r>
          </w:p>
        </w:tc>
        <w:tc>
          <w:tcPr>
            <w:tcW w:w="2835" w:type="dxa"/>
          </w:tcPr>
          <w:p w:rsidR="00BF60CD" w:rsidRPr="00013309" w:rsidRDefault="00BF60CD" w:rsidP="00F677B1">
            <w:pPr>
              <w:pStyle w:val="ConsPlusNormal"/>
              <w:rPr>
                <w:rFonts w:ascii="Times New Roman" w:hAnsi="Times New Roman" w:cs="Times New Roman"/>
                <w:lang w:val="en-US"/>
              </w:rPr>
            </w:pPr>
            <w:r w:rsidRPr="00013309">
              <w:rPr>
                <w:rFonts w:ascii="Times New Roman" w:hAnsi="Times New Roman" w:cs="Times New Roman"/>
                <w:lang w:val="en-US"/>
              </w:rPr>
              <w:t>8 (42434)</w:t>
            </w:r>
            <w:r w:rsidRPr="00013309">
              <w:rPr>
                <w:rFonts w:ascii="Times New Roman" w:hAnsi="Times New Roman" w:cs="Times New Roman"/>
              </w:rPr>
              <w:t xml:space="preserve"> </w:t>
            </w:r>
            <w:r w:rsidRPr="00013309">
              <w:rPr>
                <w:rFonts w:ascii="Times New Roman" w:hAnsi="Times New Roman" w:cs="Times New Roman"/>
                <w:lang w:val="en-US"/>
              </w:rPr>
              <w:t>4-25-55</w:t>
            </w:r>
          </w:p>
        </w:tc>
      </w:tr>
      <w:tr w:rsidR="00BF60CD" w:rsidRPr="00CC4BB1">
        <w:trPr>
          <w:trHeight w:val="725"/>
        </w:trPr>
        <w:tc>
          <w:tcPr>
            <w:tcW w:w="735" w:type="dxa"/>
          </w:tcPr>
          <w:p w:rsidR="00BF60CD" w:rsidRPr="00013309" w:rsidRDefault="00BF60CD" w:rsidP="00F677B1">
            <w:pPr>
              <w:pStyle w:val="ConsPlusNormal"/>
              <w:rPr>
                <w:rFonts w:ascii="Times New Roman" w:hAnsi="Times New Roman" w:cs="Times New Roman"/>
              </w:rPr>
            </w:pPr>
          </w:p>
        </w:tc>
        <w:tc>
          <w:tcPr>
            <w:tcW w:w="6491"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на информационных стендах, расположенных в администрации городского округа «Александровск-Сахалинский район»</w:t>
            </w:r>
          </w:p>
        </w:tc>
        <w:tc>
          <w:tcPr>
            <w:tcW w:w="28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694420</w:t>
            </w:r>
          </w:p>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г. Александровск-Сахалинский, ул. Советская, д.7</w:t>
            </w:r>
          </w:p>
        </w:tc>
      </w:tr>
      <w:tr w:rsidR="00BF60CD" w:rsidRPr="00CC4BB1">
        <w:trPr>
          <w:trHeight w:val="507"/>
        </w:trPr>
        <w:tc>
          <w:tcPr>
            <w:tcW w:w="735" w:type="dxa"/>
          </w:tcPr>
          <w:p w:rsidR="00BF60CD" w:rsidRPr="00013309" w:rsidRDefault="00BF60CD" w:rsidP="00F677B1">
            <w:pPr>
              <w:pStyle w:val="ConsPlusNormal"/>
              <w:rPr>
                <w:rFonts w:ascii="Times New Roman" w:hAnsi="Times New Roman" w:cs="Times New Roman"/>
              </w:rPr>
            </w:pPr>
          </w:p>
        </w:tc>
        <w:tc>
          <w:tcPr>
            <w:tcW w:w="6491"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при письменном обращении по почте в администрацию городского округа «Александровск-Сахалинский район»</w:t>
            </w:r>
          </w:p>
        </w:tc>
        <w:tc>
          <w:tcPr>
            <w:tcW w:w="28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694420</w:t>
            </w:r>
          </w:p>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г. Александровск-Сахалинский, ул. Советская, д.7</w:t>
            </w:r>
          </w:p>
        </w:tc>
      </w:tr>
      <w:tr w:rsidR="00BF60CD" w:rsidRPr="00CC4BB1">
        <w:trPr>
          <w:trHeight w:val="507"/>
        </w:trPr>
        <w:tc>
          <w:tcPr>
            <w:tcW w:w="735" w:type="dxa"/>
          </w:tcPr>
          <w:p w:rsidR="00BF60CD" w:rsidRPr="00013309" w:rsidRDefault="00BF60CD" w:rsidP="00F677B1">
            <w:pPr>
              <w:pStyle w:val="ConsPlusNormal"/>
              <w:rPr>
                <w:rFonts w:ascii="Times New Roman" w:hAnsi="Times New Roman" w:cs="Times New Roman"/>
              </w:rPr>
            </w:pPr>
          </w:p>
        </w:tc>
        <w:tc>
          <w:tcPr>
            <w:tcW w:w="6491"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при письменном обращении по электронной почте в администрацию городского округа «Александровск-Сахалинский район»</w:t>
            </w:r>
          </w:p>
        </w:tc>
        <w:tc>
          <w:tcPr>
            <w:tcW w:w="2835" w:type="dxa"/>
          </w:tcPr>
          <w:p w:rsidR="00BF60CD" w:rsidRDefault="00BF60CD" w:rsidP="00F677B1">
            <w:r>
              <w:t>aleksandrovsk@adm.sakhalin.ru</w:t>
            </w:r>
          </w:p>
          <w:p w:rsidR="00BF60CD" w:rsidRPr="00013309" w:rsidRDefault="00BF60CD" w:rsidP="00F677B1">
            <w:pPr>
              <w:pStyle w:val="ConsPlusNormal"/>
              <w:rPr>
                <w:rFonts w:ascii="Times New Roman" w:hAnsi="Times New Roman" w:cs="Times New Roman"/>
                <w:lang w:val="en-US"/>
              </w:rPr>
            </w:pPr>
          </w:p>
        </w:tc>
      </w:tr>
      <w:tr w:rsidR="00BF60CD" w:rsidRPr="00CC4BB1">
        <w:trPr>
          <w:trHeight w:val="768"/>
        </w:trPr>
        <w:tc>
          <w:tcPr>
            <w:tcW w:w="7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2.</w:t>
            </w:r>
          </w:p>
        </w:tc>
        <w:tc>
          <w:tcPr>
            <w:tcW w:w="6491"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в региональной государственной информационной системе «Портал государственных и муниципальных услуг (функций) Сахалинской области»</w:t>
            </w:r>
          </w:p>
        </w:tc>
        <w:tc>
          <w:tcPr>
            <w:tcW w:w="28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https://uslugi.admsakhalin.ru</w:t>
            </w:r>
          </w:p>
        </w:tc>
      </w:tr>
      <w:tr w:rsidR="00BF60CD" w:rsidRPr="00CC4BB1">
        <w:trPr>
          <w:trHeight w:val="758"/>
        </w:trPr>
        <w:tc>
          <w:tcPr>
            <w:tcW w:w="7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3.</w:t>
            </w:r>
          </w:p>
        </w:tc>
        <w:tc>
          <w:tcPr>
            <w:tcW w:w="6491"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w:t>
            </w:r>
          </w:p>
        </w:tc>
        <w:tc>
          <w:tcPr>
            <w:tcW w:w="28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http://www.gosuslugi.ru</w:t>
            </w:r>
          </w:p>
        </w:tc>
      </w:tr>
      <w:tr w:rsidR="00BF60CD" w:rsidRPr="00CC4BB1">
        <w:trPr>
          <w:trHeight w:val="951"/>
        </w:trPr>
        <w:tc>
          <w:tcPr>
            <w:tcW w:w="7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4.</w:t>
            </w:r>
          </w:p>
        </w:tc>
        <w:tc>
          <w:tcPr>
            <w:tcW w:w="6491" w:type="dxa"/>
          </w:tcPr>
          <w:p w:rsidR="00BF60CD" w:rsidRPr="00013309" w:rsidRDefault="00BF60CD" w:rsidP="00421187">
            <w:pPr>
              <w:pStyle w:val="ConsPlusNormal"/>
              <w:rPr>
                <w:rFonts w:ascii="Times New Roman" w:hAnsi="Times New Roman" w:cs="Times New Roman"/>
              </w:rPr>
            </w:pPr>
            <w:r w:rsidRPr="00013309">
              <w:rPr>
                <w:rFonts w:ascii="Times New Roman" w:hAnsi="Times New Roman" w:cs="Times New Roman"/>
              </w:rPr>
              <w:t>на официальном интернет-сайте МФЦ (в случае организации предоставления муниципальной услуги в многофункциональном центре предоставления государственных и муниципальных услуг (далее - МФЦ)</w:t>
            </w:r>
          </w:p>
        </w:tc>
        <w:tc>
          <w:tcPr>
            <w:tcW w:w="28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http://mfc.admsakhalin.ru</w:t>
            </w:r>
          </w:p>
        </w:tc>
      </w:tr>
      <w:tr w:rsidR="00BF60CD" w:rsidRPr="00CC4BB1">
        <w:trPr>
          <w:trHeight w:val="585"/>
        </w:trPr>
        <w:tc>
          <w:tcPr>
            <w:tcW w:w="735" w:type="dxa"/>
          </w:tcPr>
          <w:p w:rsidR="00BF60CD" w:rsidRPr="00013309" w:rsidRDefault="00BF60CD" w:rsidP="00F677B1">
            <w:pPr>
              <w:pStyle w:val="ConsPlusNormal"/>
              <w:rPr>
                <w:rFonts w:ascii="Times New Roman" w:hAnsi="Times New Roman" w:cs="Times New Roman"/>
              </w:rPr>
            </w:pPr>
          </w:p>
        </w:tc>
        <w:tc>
          <w:tcPr>
            <w:tcW w:w="6491" w:type="dxa"/>
          </w:tcPr>
          <w:p w:rsidR="00BF60CD" w:rsidRPr="00013309" w:rsidRDefault="00BF60CD" w:rsidP="00421187">
            <w:pPr>
              <w:pStyle w:val="ConsPlusNormal"/>
              <w:rPr>
                <w:rFonts w:ascii="Times New Roman" w:hAnsi="Times New Roman" w:cs="Times New Roman"/>
              </w:rPr>
            </w:pPr>
            <w:r w:rsidRPr="00013309">
              <w:rPr>
                <w:rFonts w:ascii="Times New Roman" w:hAnsi="Times New Roman" w:cs="Times New Roman"/>
              </w:rPr>
              <w:t>при личном обращении в МФЦ (в случае организации предоставления муниципальной услуги в МФЦ)</w:t>
            </w:r>
          </w:p>
        </w:tc>
        <w:tc>
          <w:tcPr>
            <w:tcW w:w="28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w:t>
            </w:r>
          </w:p>
        </w:tc>
      </w:tr>
      <w:tr w:rsidR="00BF60CD" w:rsidRPr="00CC4BB1">
        <w:trPr>
          <w:trHeight w:val="758"/>
        </w:trPr>
        <w:tc>
          <w:tcPr>
            <w:tcW w:w="735" w:type="dxa"/>
          </w:tcPr>
          <w:p w:rsidR="00BF60CD" w:rsidRPr="00013309" w:rsidRDefault="00BF60CD" w:rsidP="00F677B1">
            <w:pPr>
              <w:pStyle w:val="ConsPlusNormal"/>
              <w:rPr>
                <w:rFonts w:ascii="Times New Roman" w:hAnsi="Times New Roman" w:cs="Times New Roman"/>
              </w:rPr>
            </w:pPr>
          </w:p>
        </w:tc>
        <w:tc>
          <w:tcPr>
            <w:tcW w:w="6491"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С использованием средств телефонной связи по номеру МФЦ (в случае организации предоставления государственной (муниципальной) услуги в МФЦ)</w:t>
            </w:r>
          </w:p>
        </w:tc>
        <w:tc>
          <w:tcPr>
            <w:tcW w:w="28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8-800-100-00-57</w:t>
            </w:r>
          </w:p>
        </w:tc>
      </w:tr>
      <w:tr w:rsidR="00BF60CD" w:rsidRPr="00CC4BB1">
        <w:trPr>
          <w:trHeight w:val="471"/>
        </w:trPr>
        <w:tc>
          <w:tcPr>
            <w:tcW w:w="735" w:type="dxa"/>
          </w:tcPr>
          <w:p w:rsidR="00BF60CD" w:rsidRPr="00013309" w:rsidRDefault="00BF60CD" w:rsidP="00F677B1">
            <w:pPr>
              <w:pStyle w:val="ConsPlusNormal"/>
              <w:rPr>
                <w:rFonts w:ascii="Times New Roman" w:hAnsi="Times New Roman" w:cs="Times New Roman"/>
              </w:rPr>
            </w:pPr>
          </w:p>
        </w:tc>
        <w:tc>
          <w:tcPr>
            <w:tcW w:w="6491"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на информационных стендах в МФЦ (в случае организации предоставления государственной (муниципальной) услуги в МФЦ)</w:t>
            </w:r>
          </w:p>
        </w:tc>
        <w:tc>
          <w:tcPr>
            <w:tcW w:w="28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w:t>
            </w:r>
          </w:p>
        </w:tc>
      </w:tr>
      <w:tr w:rsidR="00BF60CD" w:rsidRPr="00CC4BB1">
        <w:trPr>
          <w:trHeight w:val="608"/>
        </w:trPr>
        <w:tc>
          <w:tcPr>
            <w:tcW w:w="735" w:type="dxa"/>
          </w:tcPr>
          <w:p w:rsidR="00BF60CD" w:rsidRPr="00013309" w:rsidRDefault="00BF60CD" w:rsidP="00F677B1">
            <w:pPr>
              <w:pStyle w:val="ConsPlusNormal"/>
              <w:rPr>
                <w:rFonts w:ascii="Times New Roman" w:hAnsi="Times New Roman" w:cs="Times New Roman"/>
              </w:rPr>
            </w:pPr>
          </w:p>
        </w:tc>
        <w:tc>
          <w:tcPr>
            <w:tcW w:w="6491"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при письменном обращении по почте в МФЦ (в случае организации предоставления государственной (муниципальной) услуги в МФЦ)</w:t>
            </w:r>
          </w:p>
        </w:tc>
        <w:tc>
          <w:tcPr>
            <w:tcW w:w="28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w:t>
            </w:r>
          </w:p>
        </w:tc>
      </w:tr>
      <w:tr w:rsidR="00BF60CD" w:rsidRPr="00CC4BB1">
        <w:trPr>
          <w:trHeight w:val="764"/>
        </w:trPr>
        <w:tc>
          <w:tcPr>
            <w:tcW w:w="735" w:type="dxa"/>
          </w:tcPr>
          <w:p w:rsidR="00BF60CD" w:rsidRPr="00013309" w:rsidRDefault="00BF60CD" w:rsidP="00F677B1">
            <w:pPr>
              <w:pStyle w:val="ConsPlusNormal"/>
              <w:rPr>
                <w:rFonts w:ascii="Times New Roman" w:hAnsi="Times New Roman" w:cs="Times New Roman"/>
              </w:rPr>
            </w:pPr>
          </w:p>
        </w:tc>
        <w:tc>
          <w:tcPr>
            <w:tcW w:w="6491"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при письменном обращении по почте в МФЦ (в случае организации предоставления государственной (муниципальной) услуги в МФЦ)</w:t>
            </w:r>
          </w:p>
        </w:tc>
        <w:tc>
          <w:tcPr>
            <w:tcW w:w="28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w:t>
            </w:r>
          </w:p>
        </w:tc>
      </w:tr>
      <w:tr w:rsidR="00BF60CD" w:rsidRPr="00CC4BB1">
        <w:trPr>
          <w:trHeight w:val="258"/>
        </w:trPr>
        <w:tc>
          <w:tcPr>
            <w:tcW w:w="735" w:type="dxa"/>
          </w:tcPr>
          <w:p w:rsidR="00BF60CD" w:rsidRPr="00013309" w:rsidRDefault="00BF60CD" w:rsidP="00F677B1">
            <w:pPr>
              <w:pStyle w:val="ConsPlusNormal"/>
              <w:rPr>
                <w:rFonts w:ascii="Times New Roman" w:hAnsi="Times New Roman" w:cs="Times New Roman"/>
              </w:rPr>
            </w:pPr>
          </w:p>
        </w:tc>
        <w:tc>
          <w:tcPr>
            <w:tcW w:w="6491"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путем публичного информирования</w:t>
            </w:r>
          </w:p>
        </w:tc>
        <w:tc>
          <w:tcPr>
            <w:tcW w:w="2835" w:type="dxa"/>
          </w:tcPr>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Газета «Красное Знамя»</w:t>
            </w:r>
          </w:p>
          <w:p w:rsidR="00BF60CD" w:rsidRPr="00013309" w:rsidRDefault="00BF60CD" w:rsidP="00F677B1">
            <w:pPr>
              <w:pStyle w:val="ConsPlusNormal"/>
              <w:rPr>
                <w:rFonts w:ascii="Times New Roman" w:hAnsi="Times New Roman" w:cs="Times New Roman"/>
              </w:rPr>
            </w:pPr>
            <w:r w:rsidRPr="00013309">
              <w:rPr>
                <w:rFonts w:ascii="Times New Roman" w:hAnsi="Times New Roman" w:cs="Times New Roman"/>
              </w:rPr>
              <w:t xml:space="preserve">Официальный интернет-сайт городского округа «Александровск-Сахалинский район» </w:t>
            </w:r>
            <w:r w:rsidRPr="00013309">
              <w:rPr>
                <w:rFonts w:ascii="Times New Roman" w:hAnsi="Times New Roman" w:cs="Times New Roman"/>
                <w:lang w:val="en-US"/>
              </w:rPr>
              <w:t>www</w:t>
            </w:r>
            <w:r w:rsidRPr="00013309">
              <w:rPr>
                <w:rFonts w:ascii="Times New Roman" w:hAnsi="Times New Roman" w:cs="Times New Roman"/>
              </w:rPr>
              <w:t>.</w:t>
            </w:r>
            <w:r w:rsidRPr="00013309">
              <w:rPr>
                <w:rFonts w:ascii="Times New Roman" w:hAnsi="Times New Roman" w:cs="Times New Roman"/>
                <w:lang w:val="en-US"/>
              </w:rPr>
              <w:t>aleks</w:t>
            </w:r>
            <w:r w:rsidRPr="00013309">
              <w:rPr>
                <w:rFonts w:ascii="Times New Roman" w:hAnsi="Times New Roman" w:cs="Times New Roman"/>
              </w:rPr>
              <w:t>-</w:t>
            </w:r>
            <w:r w:rsidRPr="00013309">
              <w:rPr>
                <w:rFonts w:ascii="Times New Roman" w:hAnsi="Times New Roman" w:cs="Times New Roman"/>
                <w:lang w:val="en-US"/>
              </w:rPr>
              <w:t>sakh</w:t>
            </w:r>
            <w:r w:rsidRPr="00013309">
              <w:rPr>
                <w:rFonts w:ascii="Times New Roman" w:hAnsi="Times New Roman" w:cs="Times New Roman"/>
              </w:rPr>
              <w:t>.</w:t>
            </w:r>
            <w:r w:rsidRPr="00013309">
              <w:rPr>
                <w:rFonts w:ascii="Times New Roman" w:hAnsi="Times New Roman" w:cs="Times New Roman"/>
                <w:lang w:val="en-US"/>
              </w:rPr>
              <w:t>ru</w:t>
            </w:r>
          </w:p>
        </w:tc>
      </w:tr>
    </w:tbl>
    <w:p w:rsidR="00BF60CD" w:rsidRPr="00CC4BB1" w:rsidRDefault="00BF60CD" w:rsidP="00A82DF9">
      <w:pPr>
        <w:pStyle w:val="ConsPlusNormal"/>
        <w:ind w:right="-852" w:firstLine="540"/>
        <w:jc w:val="both"/>
        <w:rPr>
          <w:rFonts w:ascii="Times New Roman" w:hAnsi="Times New Roman" w:cs="Times New Roman"/>
        </w:rPr>
      </w:pPr>
      <w:r w:rsidRPr="00CC4BB1">
        <w:rPr>
          <w:rFonts w:ascii="Times New Roman" w:hAnsi="Times New Roman" w:cs="Times New Roman"/>
        </w:rPr>
        <w:t xml:space="preserve">1.3.3. Сведения о ходе предоставления </w:t>
      </w:r>
      <w:r>
        <w:rPr>
          <w:rFonts w:ascii="Times New Roman" w:hAnsi="Times New Roman" w:cs="Times New Roman"/>
        </w:rPr>
        <w:t xml:space="preserve">муниципальной услуги можно </w:t>
      </w:r>
      <w:r w:rsidRPr="00CC4BB1">
        <w:rPr>
          <w:rFonts w:ascii="Times New Roman" w:hAnsi="Times New Roman" w:cs="Times New Roman"/>
        </w:rPr>
        <w:t>получить:</w:t>
      </w:r>
    </w:p>
    <w:p w:rsidR="00BF60CD" w:rsidRPr="00CC4BB1" w:rsidRDefault="00BF60CD">
      <w:pPr>
        <w:pStyle w:val="ConsPlusNormal"/>
        <w:ind w:firstLine="540"/>
        <w:jc w:val="both"/>
        <w:rPr>
          <w:rFonts w:ascii="Times New Roman" w:hAnsi="Times New Roman" w:cs="Times New Roman"/>
        </w:rPr>
      </w:pPr>
    </w:p>
    <w:tbl>
      <w:tblPr>
        <w:tblW w:w="1006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7"/>
        <w:gridCol w:w="6452"/>
        <w:gridCol w:w="2902"/>
      </w:tblGrid>
      <w:tr w:rsidR="00BF60CD" w:rsidRPr="00CC4BB1">
        <w:trPr>
          <w:trHeight w:val="257"/>
        </w:trPr>
        <w:tc>
          <w:tcPr>
            <w:tcW w:w="707" w:type="dxa"/>
          </w:tcPr>
          <w:p w:rsidR="00BF60CD" w:rsidRPr="00013309" w:rsidRDefault="00BF60CD">
            <w:pPr>
              <w:pStyle w:val="ConsPlusNormal"/>
              <w:jc w:val="center"/>
              <w:rPr>
                <w:rFonts w:ascii="Times New Roman" w:hAnsi="Times New Roman" w:cs="Times New Roman"/>
              </w:rPr>
            </w:pPr>
          </w:p>
        </w:tc>
        <w:tc>
          <w:tcPr>
            <w:tcW w:w="6452" w:type="dxa"/>
          </w:tcPr>
          <w:p w:rsidR="00BF60CD" w:rsidRPr="00013309" w:rsidRDefault="00BF60CD">
            <w:pPr>
              <w:pStyle w:val="ConsPlusNormal"/>
              <w:jc w:val="center"/>
              <w:rPr>
                <w:rFonts w:ascii="Times New Roman" w:hAnsi="Times New Roman" w:cs="Times New Roman"/>
              </w:rPr>
            </w:pPr>
            <w:r w:rsidRPr="00013309">
              <w:rPr>
                <w:rFonts w:ascii="Times New Roman" w:hAnsi="Times New Roman" w:cs="Times New Roman"/>
              </w:rPr>
              <w:t>Наименование способа получения информации</w:t>
            </w:r>
          </w:p>
        </w:tc>
        <w:tc>
          <w:tcPr>
            <w:tcW w:w="2902" w:type="dxa"/>
          </w:tcPr>
          <w:p w:rsidR="00BF60CD" w:rsidRPr="00013309" w:rsidRDefault="00BF60CD">
            <w:pPr>
              <w:pStyle w:val="ConsPlusNormal"/>
              <w:jc w:val="center"/>
              <w:rPr>
                <w:rFonts w:ascii="Times New Roman" w:hAnsi="Times New Roman" w:cs="Times New Roman"/>
              </w:rPr>
            </w:pPr>
            <w:r w:rsidRPr="00013309">
              <w:rPr>
                <w:rFonts w:ascii="Times New Roman" w:hAnsi="Times New Roman" w:cs="Times New Roman"/>
              </w:rPr>
              <w:t>Адрес</w:t>
            </w:r>
          </w:p>
        </w:tc>
      </w:tr>
      <w:tr w:rsidR="00BF60CD" w:rsidRPr="00CC4BB1">
        <w:trPr>
          <w:trHeight w:val="247"/>
        </w:trPr>
        <w:tc>
          <w:tcPr>
            <w:tcW w:w="707" w:type="dxa"/>
          </w:tcPr>
          <w:p w:rsidR="00BF60CD" w:rsidRPr="00013309" w:rsidRDefault="00BF60CD" w:rsidP="00186C52">
            <w:pPr>
              <w:pStyle w:val="ConsPlusNormal"/>
              <w:rPr>
                <w:rFonts w:ascii="Times New Roman" w:hAnsi="Times New Roman" w:cs="Times New Roman"/>
              </w:rPr>
            </w:pPr>
            <w:r w:rsidRPr="00013309">
              <w:rPr>
                <w:rFonts w:ascii="Times New Roman" w:hAnsi="Times New Roman" w:cs="Times New Roman"/>
              </w:rPr>
              <w:t>1.</w:t>
            </w:r>
          </w:p>
        </w:tc>
        <w:tc>
          <w:tcPr>
            <w:tcW w:w="6452" w:type="dxa"/>
          </w:tcPr>
          <w:p w:rsidR="00BF60CD" w:rsidRPr="00C30DC1" w:rsidRDefault="00BF60CD" w:rsidP="00C30DC1">
            <w:r w:rsidRPr="00C30DC1">
              <w:rPr>
                <w:sz w:val="22"/>
                <w:szCs w:val="22"/>
              </w:rPr>
              <w:t>при личном обращении в администрацию городского округа «Александровск-Сахалинский район»</w:t>
            </w:r>
          </w:p>
        </w:tc>
        <w:tc>
          <w:tcPr>
            <w:tcW w:w="2902" w:type="dxa"/>
          </w:tcPr>
          <w:p w:rsidR="00BF60CD" w:rsidRPr="00D77DDF" w:rsidRDefault="00BF60CD" w:rsidP="00D77DDF">
            <w:pPr>
              <w:pStyle w:val="ConsPlusNormal"/>
              <w:rPr>
                <w:rFonts w:ascii="Times New Roman" w:hAnsi="Times New Roman" w:cs="Times New Roman"/>
              </w:rPr>
            </w:pPr>
            <w:r w:rsidRPr="00D77DDF">
              <w:rPr>
                <w:rFonts w:ascii="Times New Roman" w:hAnsi="Times New Roman" w:cs="Times New Roman"/>
              </w:rPr>
              <w:t>694420</w:t>
            </w:r>
          </w:p>
          <w:p w:rsidR="00BF60CD" w:rsidRPr="00C30DC1" w:rsidRDefault="00BF60CD" w:rsidP="00D77DDF">
            <w:r w:rsidRPr="00D77DDF">
              <w:rPr>
                <w:sz w:val="22"/>
                <w:szCs w:val="22"/>
              </w:rPr>
              <w:t>г. Александровск-Сахалинский, ул. Советская, д.7</w:t>
            </w:r>
          </w:p>
        </w:tc>
      </w:tr>
      <w:tr w:rsidR="00BF60CD" w:rsidRPr="00CC4BB1">
        <w:trPr>
          <w:trHeight w:val="504"/>
        </w:trPr>
        <w:tc>
          <w:tcPr>
            <w:tcW w:w="707" w:type="dxa"/>
          </w:tcPr>
          <w:p w:rsidR="00BF60CD" w:rsidRPr="00013309" w:rsidRDefault="00BF60CD" w:rsidP="00C30DC1">
            <w:pPr>
              <w:pStyle w:val="ConsPlusNormal"/>
              <w:rPr>
                <w:rFonts w:ascii="Times New Roman" w:hAnsi="Times New Roman" w:cs="Times New Roman"/>
              </w:rPr>
            </w:pPr>
          </w:p>
        </w:tc>
        <w:tc>
          <w:tcPr>
            <w:tcW w:w="6452" w:type="dxa"/>
          </w:tcPr>
          <w:p w:rsidR="00BF60CD" w:rsidRPr="00C30DC1" w:rsidRDefault="00BF60CD" w:rsidP="00C30DC1">
            <w:r w:rsidRPr="00C30DC1">
              <w:rPr>
                <w:sz w:val="22"/>
                <w:szCs w:val="22"/>
              </w:rPr>
              <w:t>с использованием средств телефонной связи по номеру администрации городского округа «Александровск-Сахалинский район»</w:t>
            </w:r>
          </w:p>
        </w:tc>
        <w:tc>
          <w:tcPr>
            <w:tcW w:w="2902" w:type="dxa"/>
          </w:tcPr>
          <w:p w:rsidR="00BF60CD" w:rsidRPr="00C30DC1" w:rsidRDefault="00BF60CD" w:rsidP="00C30DC1">
            <w:r w:rsidRPr="00C30DC1">
              <w:rPr>
                <w:sz w:val="22"/>
                <w:szCs w:val="22"/>
              </w:rPr>
              <w:t>8 (42434)</w:t>
            </w:r>
            <w:r>
              <w:rPr>
                <w:sz w:val="22"/>
                <w:szCs w:val="22"/>
              </w:rPr>
              <w:t xml:space="preserve"> </w:t>
            </w:r>
            <w:r w:rsidRPr="00C30DC1">
              <w:rPr>
                <w:sz w:val="22"/>
                <w:szCs w:val="22"/>
              </w:rPr>
              <w:t>4-25-55</w:t>
            </w:r>
          </w:p>
        </w:tc>
      </w:tr>
      <w:tr w:rsidR="00BF60CD" w:rsidRPr="00CC4BB1">
        <w:trPr>
          <w:trHeight w:val="504"/>
        </w:trPr>
        <w:tc>
          <w:tcPr>
            <w:tcW w:w="707" w:type="dxa"/>
          </w:tcPr>
          <w:p w:rsidR="00BF60CD" w:rsidRPr="00013309" w:rsidRDefault="00BF60CD">
            <w:pPr>
              <w:pStyle w:val="ConsPlusNormal"/>
              <w:rPr>
                <w:rFonts w:ascii="Times New Roman" w:hAnsi="Times New Roman" w:cs="Times New Roman"/>
              </w:rPr>
            </w:pPr>
          </w:p>
        </w:tc>
        <w:tc>
          <w:tcPr>
            <w:tcW w:w="6452" w:type="dxa"/>
          </w:tcPr>
          <w:p w:rsidR="00BF60CD" w:rsidRPr="00013309" w:rsidRDefault="00BF60CD">
            <w:pPr>
              <w:pStyle w:val="ConsPlusNormal"/>
              <w:rPr>
                <w:rFonts w:ascii="Times New Roman" w:hAnsi="Times New Roman" w:cs="Times New Roman"/>
              </w:rPr>
            </w:pPr>
            <w:r w:rsidRPr="00013309">
              <w:rPr>
                <w:rFonts w:ascii="Times New Roman" w:hAnsi="Times New Roman" w:cs="Times New Roman"/>
              </w:rPr>
              <w:t xml:space="preserve">при письменном обращении по почте в </w:t>
            </w:r>
            <w:r w:rsidRPr="00C30DC1">
              <w:rPr>
                <w:rFonts w:ascii="Times New Roman" w:hAnsi="Times New Roman" w:cs="Times New Roman"/>
              </w:rPr>
              <w:t>администрацию городского округа «Александровск-Сахалинский район»</w:t>
            </w:r>
          </w:p>
        </w:tc>
        <w:tc>
          <w:tcPr>
            <w:tcW w:w="2902" w:type="dxa"/>
          </w:tcPr>
          <w:p w:rsidR="00BF60CD" w:rsidRPr="00D77DDF" w:rsidRDefault="00BF60CD" w:rsidP="006F25E6">
            <w:pPr>
              <w:pStyle w:val="ConsPlusNormal"/>
              <w:rPr>
                <w:rFonts w:ascii="Times New Roman" w:hAnsi="Times New Roman" w:cs="Times New Roman"/>
              </w:rPr>
            </w:pPr>
            <w:r w:rsidRPr="00D77DDF">
              <w:rPr>
                <w:rFonts w:ascii="Times New Roman" w:hAnsi="Times New Roman" w:cs="Times New Roman"/>
              </w:rPr>
              <w:t>694420</w:t>
            </w:r>
          </w:p>
          <w:p w:rsidR="00BF60CD" w:rsidRPr="00013309" w:rsidRDefault="00BF60CD" w:rsidP="006F25E6">
            <w:pPr>
              <w:pStyle w:val="ConsPlusNormal"/>
              <w:rPr>
                <w:rFonts w:ascii="Times New Roman" w:hAnsi="Times New Roman" w:cs="Times New Roman"/>
              </w:rPr>
            </w:pPr>
            <w:r w:rsidRPr="00D77DDF">
              <w:rPr>
                <w:rFonts w:ascii="Times New Roman" w:hAnsi="Times New Roman" w:cs="Times New Roman"/>
              </w:rPr>
              <w:t>г. Александровск-Сахалинский, ул. Советская, д.7</w:t>
            </w:r>
          </w:p>
        </w:tc>
      </w:tr>
      <w:tr w:rsidR="00BF60CD" w:rsidRPr="00CC4BB1">
        <w:trPr>
          <w:trHeight w:val="504"/>
        </w:trPr>
        <w:tc>
          <w:tcPr>
            <w:tcW w:w="707" w:type="dxa"/>
          </w:tcPr>
          <w:p w:rsidR="00BF60CD" w:rsidRPr="00013309" w:rsidRDefault="00BF60CD">
            <w:pPr>
              <w:pStyle w:val="ConsPlusNormal"/>
              <w:rPr>
                <w:rFonts w:ascii="Times New Roman" w:hAnsi="Times New Roman" w:cs="Times New Roman"/>
              </w:rPr>
            </w:pPr>
          </w:p>
        </w:tc>
        <w:tc>
          <w:tcPr>
            <w:tcW w:w="6452" w:type="dxa"/>
          </w:tcPr>
          <w:p w:rsidR="00BF60CD" w:rsidRPr="00013309" w:rsidRDefault="00BF60CD">
            <w:pPr>
              <w:pStyle w:val="ConsPlusNormal"/>
              <w:rPr>
                <w:rFonts w:ascii="Times New Roman" w:hAnsi="Times New Roman" w:cs="Times New Roman"/>
              </w:rPr>
            </w:pPr>
            <w:r w:rsidRPr="00013309">
              <w:rPr>
                <w:rFonts w:ascii="Times New Roman" w:hAnsi="Times New Roman" w:cs="Times New Roman"/>
              </w:rPr>
              <w:t xml:space="preserve">при письменном обращении по электронной почте в </w:t>
            </w:r>
            <w:r w:rsidRPr="00C30DC1">
              <w:rPr>
                <w:rFonts w:ascii="Times New Roman" w:hAnsi="Times New Roman" w:cs="Times New Roman"/>
              </w:rPr>
              <w:t>администрацию городского округа «Александровск-Сахалинский район»</w:t>
            </w:r>
          </w:p>
        </w:tc>
        <w:tc>
          <w:tcPr>
            <w:tcW w:w="2902" w:type="dxa"/>
          </w:tcPr>
          <w:p w:rsidR="00BF60CD" w:rsidRDefault="00BF60CD" w:rsidP="0063508A">
            <w:r>
              <w:t>aleksandrovsk@adm.sakhalin.ru</w:t>
            </w:r>
          </w:p>
          <w:p w:rsidR="00BF60CD" w:rsidRPr="00013309" w:rsidRDefault="00BF60CD">
            <w:pPr>
              <w:pStyle w:val="ConsPlusNormal"/>
              <w:rPr>
                <w:rFonts w:ascii="Times New Roman" w:hAnsi="Times New Roman" w:cs="Times New Roman"/>
              </w:rPr>
            </w:pPr>
          </w:p>
        </w:tc>
      </w:tr>
      <w:tr w:rsidR="00BF60CD" w:rsidRPr="00CC4BB1">
        <w:trPr>
          <w:trHeight w:val="1235"/>
        </w:trPr>
        <w:tc>
          <w:tcPr>
            <w:tcW w:w="707" w:type="dxa"/>
          </w:tcPr>
          <w:p w:rsidR="00BF60CD" w:rsidRPr="00013309" w:rsidRDefault="00BF60CD">
            <w:pPr>
              <w:pStyle w:val="ConsPlusNormal"/>
              <w:rPr>
                <w:rFonts w:ascii="Times New Roman" w:hAnsi="Times New Roman" w:cs="Times New Roman"/>
              </w:rPr>
            </w:pPr>
            <w:r w:rsidRPr="00013309">
              <w:rPr>
                <w:rFonts w:ascii="Times New Roman" w:hAnsi="Times New Roman" w:cs="Times New Roman"/>
              </w:rPr>
              <w:t>2.</w:t>
            </w:r>
          </w:p>
        </w:tc>
        <w:tc>
          <w:tcPr>
            <w:tcW w:w="6452" w:type="dxa"/>
          </w:tcPr>
          <w:p w:rsidR="00BF60CD" w:rsidRPr="00013309" w:rsidRDefault="00BF60CD" w:rsidP="0077079F">
            <w:pPr>
              <w:pStyle w:val="ConsPlusNormal"/>
              <w:rPr>
                <w:rFonts w:ascii="Times New Roman" w:hAnsi="Times New Roman" w:cs="Times New Roman"/>
              </w:rPr>
            </w:pPr>
            <w:r w:rsidRPr="00013309">
              <w:rPr>
                <w:rFonts w:ascii="Times New Roman" w:hAnsi="Times New Roman" w:cs="Times New Roman"/>
              </w:rPr>
              <w:t>в региональной государственной информационной системе «Портал государственных и муниципальных услуг (функций) Сахалинской области» (в случае организации предоставления государственной (муниципальной) услуги в электронном виде) через личный кабинет при получении услуги в электронном виде</w:t>
            </w:r>
          </w:p>
        </w:tc>
        <w:tc>
          <w:tcPr>
            <w:tcW w:w="2902" w:type="dxa"/>
          </w:tcPr>
          <w:p w:rsidR="00BF60CD" w:rsidRPr="00013309" w:rsidRDefault="00BF60CD">
            <w:pPr>
              <w:pStyle w:val="ConsPlusNormal"/>
              <w:rPr>
                <w:rFonts w:ascii="Times New Roman" w:hAnsi="Times New Roman" w:cs="Times New Roman"/>
              </w:rPr>
            </w:pPr>
            <w:r w:rsidRPr="00013309">
              <w:rPr>
                <w:rFonts w:ascii="Times New Roman" w:hAnsi="Times New Roman" w:cs="Times New Roman"/>
              </w:rPr>
              <w:t>https://uslugi.admsakhalin.ru</w:t>
            </w:r>
          </w:p>
        </w:tc>
      </w:tr>
      <w:tr w:rsidR="00BF60CD" w:rsidRPr="00CC4BB1">
        <w:trPr>
          <w:trHeight w:val="1203"/>
        </w:trPr>
        <w:tc>
          <w:tcPr>
            <w:tcW w:w="707" w:type="dxa"/>
          </w:tcPr>
          <w:p w:rsidR="00BF60CD" w:rsidRPr="00013309" w:rsidRDefault="00BF60CD">
            <w:pPr>
              <w:pStyle w:val="ConsPlusNormal"/>
              <w:rPr>
                <w:rFonts w:ascii="Times New Roman" w:hAnsi="Times New Roman" w:cs="Times New Roman"/>
              </w:rPr>
            </w:pPr>
            <w:r w:rsidRPr="00013309">
              <w:rPr>
                <w:rFonts w:ascii="Times New Roman" w:hAnsi="Times New Roman" w:cs="Times New Roman"/>
              </w:rPr>
              <w:t>3.</w:t>
            </w:r>
          </w:p>
        </w:tc>
        <w:tc>
          <w:tcPr>
            <w:tcW w:w="6452" w:type="dxa"/>
          </w:tcPr>
          <w:p w:rsidR="00BF60CD" w:rsidRPr="00013309" w:rsidRDefault="00BF60CD" w:rsidP="00421187">
            <w:pPr>
              <w:pStyle w:val="ConsPlusNormal"/>
              <w:rPr>
                <w:rFonts w:ascii="Times New Roman" w:hAnsi="Times New Roman" w:cs="Times New Roman"/>
              </w:rPr>
            </w:pPr>
            <w:r w:rsidRPr="00013309">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(в случае организации предоставления муниципальной услуги в электронном виде) через личный кабинет при получении услуги в электронном виде</w:t>
            </w:r>
          </w:p>
        </w:tc>
        <w:tc>
          <w:tcPr>
            <w:tcW w:w="2902" w:type="dxa"/>
          </w:tcPr>
          <w:p w:rsidR="00BF60CD" w:rsidRPr="00013309" w:rsidRDefault="00BF60CD">
            <w:pPr>
              <w:pStyle w:val="ConsPlusNormal"/>
              <w:rPr>
                <w:rFonts w:ascii="Times New Roman" w:hAnsi="Times New Roman" w:cs="Times New Roman"/>
              </w:rPr>
            </w:pPr>
            <w:r w:rsidRPr="00013309">
              <w:rPr>
                <w:rFonts w:ascii="Times New Roman" w:hAnsi="Times New Roman" w:cs="Times New Roman"/>
              </w:rPr>
              <w:t>http://www.gosuslugi.ru</w:t>
            </w:r>
          </w:p>
        </w:tc>
      </w:tr>
      <w:tr w:rsidR="00BF60CD" w:rsidRPr="00CC4BB1">
        <w:trPr>
          <w:trHeight w:val="752"/>
        </w:trPr>
        <w:tc>
          <w:tcPr>
            <w:tcW w:w="707" w:type="dxa"/>
          </w:tcPr>
          <w:p w:rsidR="00BF60CD" w:rsidRPr="00013309" w:rsidRDefault="00BF60CD">
            <w:pPr>
              <w:pStyle w:val="ConsPlusNormal"/>
              <w:rPr>
                <w:rFonts w:ascii="Times New Roman" w:hAnsi="Times New Roman" w:cs="Times New Roman"/>
              </w:rPr>
            </w:pPr>
            <w:r w:rsidRPr="00013309">
              <w:rPr>
                <w:rFonts w:ascii="Times New Roman" w:hAnsi="Times New Roman" w:cs="Times New Roman"/>
              </w:rPr>
              <w:t>4.</w:t>
            </w:r>
          </w:p>
        </w:tc>
        <w:tc>
          <w:tcPr>
            <w:tcW w:w="6452" w:type="dxa"/>
          </w:tcPr>
          <w:p w:rsidR="00BF60CD" w:rsidRPr="00013309" w:rsidRDefault="00BF60CD" w:rsidP="00423DB3">
            <w:pPr>
              <w:pStyle w:val="ConsPlusNormal"/>
              <w:rPr>
                <w:rFonts w:ascii="Times New Roman" w:hAnsi="Times New Roman" w:cs="Times New Roman"/>
              </w:rPr>
            </w:pPr>
            <w:r w:rsidRPr="00013309">
              <w:rPr>
                <w:rFonts w:ascii="Times New Roman" w:hAnsi="Times New Roman" w:cs="Times New Roman"/>
              </w:rPr>
              <w:t>на официальном интернет-сайте МФЦ (в случае организации предоставления муниципальной услуги в МФЦ) через личный кабинет</w:t>
            </w:r>
          </w:p>
        </w:tc>
        <w:tc>
          <w:tcPr>
            <w:tcW w:w="2902" w:type="dxa"/>
          </w:tcPr>
          <w:p w:rsidR="00BF60CD" w:rsidRPr="00013309" w:rsidRDefault="00BF60CD">
            <w:pPr>
              <w:pStyle w:val="ConsPlusNormal"/>
              <w:rPr>
                <w:rFonts w:ascii="Times New Roman" w:hAnsi="Times New Roman" w:cs="Times New Roman"/>
              </w:rPr>
            </w:pPr>
            <w:r w:rsidRPr="00013309">
              <w:rPr>
                <w:rFonts w:ascii="Times New Roman" w:hAnsi="Times New Roman" w:cs="Times New Roman"/>
              </w:rPr>
              <w:t>http://mfc.admsakhalin.ru</w:t>
            </w:r>
          </w:p>
        </w:tc>
      </w:tr>
      <w:tr w:rsidR="00BF60CD" w:rsidRPr="00CC4BB1">
        <w:trPr>
          <w:trHeight w:val="505"/>
        </w:trPr>
        <w:tc>
          <w:tcPr>
            <w:tcW w:w="707" w:type="dxa"/>
          </w:tcPr>
          <w:p w:rsidR="00BF60CD" w:rsidRPr="00013309" w:rsidRDefault="00BF60CD">
            <w:pPr>
              <w:pStyle w:val="ConsPlusNormal"/>
              <w:rPr>
                <w:rFonts w:ascii="Times New Roman" w:hAnsi="Times New Roman" w:cs="Times New Roman"/>
              </w:rPr>
            </w:pPr>
          </w:p>
        </w:tc>
        <w:tc>
          <w:tcPr>
            <w:tcW w:w="6452" w:type="dxa"/>
          </w:tcPr>
          <w:p w:rsidR="00BF60CD" w:rsidRPr="00013309" w:rsidRDefault="00BF60CD" w:rsidP="00423DB3">
            <w:pPr>
              <w:pStyle w:val="ConsPlusNormal"/>
              <w:rPr>
                <w:rFonts w:ascii="Times New Roman" w:hAnsi="Times New Roman" w:cs="Times New Roman"/>
              </w:rPr>
            </w:pPr>
            <w:r w:rsidRPr="00013309">
              <w:rPr>
                <w:rFonts w:ascii="Times New Roman" w:hAnsi="Times New Roman" w:cs="Times New Roman"/>
              </w:rPr>
              <w:t>при личном обращении в МФЦ (в случае организации предоставления муниципальной услуги в МФЦ)</w:t>
            </w:r>
          </w:p>
        </w:tc>
        <w:tc>
          <w:tcPr>
            <w:tcW w:w="2902" w:type="dxa"/>
          </w:tcPr>
          <w:p w:rsidR="00BF60CD" w:rsidRPr="00013309" w:rsidRDefault="00BF60CD">
            <w:pPr>
              <w:pStyle w:val="ConsPlusNormal"/>
              <w:rPr>
                <w:rFonts w:ascii="Times New Roman" w:hAnsi="Times New Roman" w:cs="Times New Roman"/>
              </w:rPr>
            </w:pPr>
            <w:r w:rsidRPr="00013309">
              <w:rPr>
                <w:rFonts w:ascii="Times New Roman" w:hAnsi="Times New Roman" w:cs="Times New Roman"/>
              </w:rPr>
              <w:t>-</w:t>
            </w:r>
          </w:p>
        </w:tc>
      </w:tr>
      <w:tr w:rsidR="00BF60CD" w:rsidRPr="00CC4BB1">
        <w:trPr>
          <w:trHeight w:val="761"/>
        </w:trPr>
        <w:tc>
          <w:tcPr>
            <w:tcW w:w="707" w:type="dxa"/>
          </w:tcPr>
          <w:p w:rsidR="00BF60CD" w:rsidRPr="00013309" w:rsidRDefault="00BF60CD">
            <w:pPr>
              <w:pStyle w:val="ConsPlusNormal"/>
              <w:rPr>
                <w:rFonts w:ascii="Times New Roman" w:hAnsi="Times New Roman" w:cs="Times New Roman"/>
              </w:rPr>
            </w:pPr>
          </w:p>
        </w:tc>
        <w:tc>
          <w:tcPr>
            <w:tcW w:w="6452" w:type="dxa"/>
          </w:tcPr>
          <w:p w:rsidR="00BF60CD" w:rsidRPr="00013309" w:rsidRDefault="00BF60CD" w:rsidP="00423DB3">
            <w:pPr>
              <w:pStyle w:val="ConsPlusNormal"/>
              <w:rPr>
                <w:rFonts w:ascii="Times New Roman" w:hAnsi="Times New Roman" w:cs="Times New Roman"/>
              </w:rPr>
            </w:pPr>
            <w:r w:rsidRPr="00013309">
              <w:rPr>
                <w:rFonts w:ascii="Times New Roman" w:hAnsi="Times New Roman" w:cs="Times New Roman"/>
              </w:rPr>
              <w:t>с использованием средств телефонной связи по номеру МФЦ (в случае организации предоставления муниципальной услуги в МФЦ)</w:t>
            </w:r>
          </w:p>
        </w:tc>
        <w:tc>
          <w:tcPr>
            <w:tcW w:w="2902" w:type="dxa"/>
          </w:tcPr>
          <w:p w:rsidR="00BF60CD" w:rsidRPr="00013309" w:rsidRDefault="00BF60CD">
            <w:pPr>
              <w:pStyle w:val="ConsPlusNormal"/>
              <w:rPr>
                <w:rFonts w:ascii="Times New Roman" w:hAnsi="Times New Roman" w:cs="Times New Roman"/>
              </w:rPr>
            </w:pPr>
            <w:r w:rsidRPr="00013309">
              <w:rPr>
                <w:rFonts w:ascii="Times New Roman" w:hAnsi="Times New Roman" w:cs="Times New Roman"/>
              </w:rPr>
              <w:t>8-800-100-00-57</w:t>
            </w:r>
          </w:p>
        </w:tc>
      </w:tr>
      <w:tr w:rsidR="00BF60CD" w:rsidRPr="00CC4BB1">
        <w:trPr>
          <w:trHeight w:val="752"/>
        </w:trPr>
        <w:tc>
          <w:tcPr>
            <w:tcW w:w="707" w:type="dxa"/>
          </w:tcPr>
          <w:p w:rsidR="00BF60CD" w:rsidRPr="00013309" w:rsidRDefault="00BF60CD">
            <w:pPr>
              <w:pStyle w:val="ConsPlusNormal"/>
              <w:rPr>
                <w:rFonts w:ascii="Times New Roman" w:hAnsi="Times New Roman" w:cs="Times New Roman"/>
              </w:rPr>
            </w:pPr>
          </w:p>
        </w:tc>
        <w:tc>
          <w:tcPr>
            <w:tcW w:w="6452" w:type="dxa"/>
          </w:tcPr>
          <w:p w:rsidR="00BF60CD" w:rsidRPr="00013309" w:rsidRDefault="00BF60CD" w:rsidP="00423DB3">
            <w:pPr>
              <w:pStyle w:val="ConsPlusNormal"/>
              <w:rPr>
                <w:rFonts w:ascii="Times New Roman" w:hAnsi="Times New Roman" w:cs="Times New Roman"/>
              </w:rPr>
            </w:pPr>
            <w:r w:rsidRPr="00013309">
              <w:rPr>
                <w:rFonts w:ascii="Times New Roman" w:hAnsi="Times New Roman" w:cs="Times New Roman"/>
              </w:rPr>
              <w:t>на информационных стендах в МФЦ (в случае организации предоставления муниципальной услуги в МФЦ)</w:t>
            </w:r>
          </w:p>
        </w:tc>
        <w:tc>
          <w:tcPr>
            <w:tcW w:w="2902" w:type="dxa"/>
          </w:tcPr>
          <w:p w:rsidR="00BF60CD" w:rsidRPr="00013309" w:rsidRDefault="00BF60CD">
            <w:pPr>
              <w:pStyle w:val="ConsPlusNormal"/>
              <w:rPr>
                <w:rFonts w:ascii="Times New Roman" w:hAnsi="Times New Roman" w:cs="Times New Roman"/>
              </w:rPr>
            </w:pPr>
            <w:r w:rsidRPr="00013309">
              <w:rPr>
                <w:rFonts w:ascii="Times New Roman" w:hAnsi="Times New Roman" w:cs="Times New Roman"/>
              </w:rPr>
              <w:t>-</w:t>
            </w:r>
          </w:p>
        </w:tc>
      </w:tr>
      <w:tr w:rsidR="00BF60CD" w:rsidRPr="00CC4BB1">
        <w:trPr>
          <w:trHeight w:val="453"/>
        </w:trPr>
        <w:tc>
          <w:tcPr>
            <w:tcW w:w="707" w:type="dxa"/>
          </w:tcPr>
          <w:p w:rsidR="00BF60CD" w:rsidRPr="00013309" w:rsidRDefault="00BF60CD">
            <w:pPr>
              <w:pStyle w:val="ConsPlusNormal"/>
              <w:rPr>
                <w:rFonts w:ascii="Times New Roman" w:hAnsi="Times New Roman" w:cs="Times New Roman"/>
              </w:rPr>
            </w:pPr>
          </w:p>
        </w:tc>
        <w:tc>
          <w:tcPr>
            <w:tcW w:w="6452" w:type="dxa"/>
          </w:tcPr>
          <w:p w:rsidR="00BF60CD" w:rsidRPr="00013309" w:rsidRDefault="00BF60CD" w:rsidP="00423DB3">
            <w:pPr>
              <w:pStyle w:val="ConsPlusNormal"/>
              <w:rPr>
                <w:rFonts w:ascii="Times New Roman" w:hAnsi="Times New Roman" w:cs="Times New Roman"/>
              </w:rPr>
            </w:pPr>
            <w:r w:rsidRPr="00013309">
              <w:rPr>
                <w:rFonts w:ascii="Times New Roman" w:hAnsi="Times New Roman" w:cs="Times New Roman"/>
              </w:rPr>
              <w:t>при письменном обращении по почте в МФЦ (в случае организации предоставления муниципальной услуги в МФЦ)</w:t>
            </w:r>
          </w:p>
        </w:tc>
        <w:tc>
          <w:tcPr>
            <w:tcW w:w="2902" w:type="dxa"/>
          </w:tcPr>
          <w:p w:rsidR="00BF60CD" w:rsidRPr="00013309" w:rsidRDefault="00BF60CD">
            <w:pPr>
              <w:pStyle w:val="ConsPlusNormal"/>
              <w:rPr>
                <w:rFonts w:ascii="Times New Roman" w:hAnsi="Times New Roman" w:cs="Times New Roman"/>
              </w:rPr>
            </w:pPr>
            <w:r w:rsidRPr="00013309">
              <w:rPr>
                <w:rFonts w:ascii="Times New Roman" w:hAnsi="Times New Roman" w:cs="Times New Roman"/>
              </w:rPr>
              <w:t>-</w:t>
            </w:r>
          </w:p>
        </w:tc>
      </w:tr>
      <w:tr w:rsidR="00BF60CD" w:rsidRPr="00CC4BB1">
        <w:trPr>
          <w:trHeight w:val="761"/>
        </w:trPr>
        <w:tc>
          <w:tcPr>
            <w:tcW w:w="707" w:type="dxa"/>
          </w:tcPr>
          <w:p w:rsidR="00BF60CD" w:rsidRPr="00013309" w:rsidRDefault="00BF60CD">
            <w:pPr>
              <w:pStyle w:val="ConsPlusNormal"/>
              <w:rPr>
                <w:rFonts w:ascii="Times New Roman" w:hAnsi="Times New Roman" w:cs="Times New Roman"/>
              </w:rPr>
            </w:pPr>
          </w:p>
        </w:tc>
        <w:tc>
          <w:tcPr>
            <w:tcW w:w="6452" w:type="dxa"/>
          </w:tcPr>
          <w:p w:rsidR="00BF60CD" w:rsidRPr="00013309" w:rsidRDefault="00BF60CD" w:rsidP="00423DB3">
            <w:pPr>
              <w:pStyle w:val="ConsPlusNormal"/>
              <w:rPr>
                <w:rFonts w:ascii="Times New Roman" w:hAnsi="Times New Roman" w:cs="Times New Roman"/>
              </w:rPr>
            </w:pPr>
            <w:r w:rsidRPr="00013309">
              <w:rPr>
                <w:rFonts w:ascii="Times New Roman" w:hAnsi="Times New Roman" w:cs="Times New Roman"/>
              </w:rPr>
              <w:t>при письменном обращении по электронной почте в МФЦ (в случае организации предоставления муниципальной услуги в МФЦ)</w:t>
            </w:r>
          </w:p>
        </w:tc>
        <w:tc>
          <w:tcPr>
            <w:tcW w:w="2902" w:type="dxa"/>
          </w:tcPr>
          <w:p w:rsidR="00BF60CD" w:rsidRPr="00013309" w:rsidRDefault="00BF60CD">
            <w:pPr>
              <w:pStyle w:val="ConsPlusNormal"/>
              <w:rPr>
                <w:rFonts w:ascii="Times New Roman" w:hAnsi="Times New Roman" w:cs="Times New Roman"/>
              </w:rPr>
            </w:pPr>
            <w:r w:rsidRPr="00013309">
              <w:rPr>
                <w:rFonts w:ascii="Times New Roman" w:hAnsi="Times New Roman" w:cs="Times New Roman"/>
              </w:rPr>
              <w:t>-</w:t>
            </w:r>
          </w:p>
        </w:tc>
      </w:tr>
    </w:tbl>
    <w:p w:rsidR="00BF60CD" w:rsidRPr="00CC4BB1" w:rsidRDefault="00BF60CD" w:rsidP="00B979DA">
      <w:pPr>
        <w:pStyle w:val="ConsPlusNormal"/>
        <w:ind w:firstLine="540"/>
        <w:jc w:val="both"/>
        <w:rPr>
          <w:rFonts w:ascii="Times New Roman" w:hAnsi="Times New Roman" w:cs="Times New Roman"/>
        </w:rPr>
      </w:pPr>
      <w:r w:rsidRPr="00CC4BB1">
        <w:rPr>
          <w:rFonts w:ascii="Times New Roman" w:hAnsi="Times New Roman" w:cs="Times New Roman"/>
        </w:rPr>
        <w:t>1.3.4. Информирование проводится в форме:</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устного информирования;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письменного информирования.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1.3.4.1. Устное информирование осуществляется специалистами ОМСУ и (или) МФЦ при обращении заявителей за информацией лично или по телефону.</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Устное информирование каждого заявителя осуществляется в течение времени, необходимого для его информирования.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1.3.4.2. 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ОМСУ и (или) МФЦ, в который обратился заявитель, фамилии, имени, отчестве и должности специалиста, принявшего телефонный звонок.</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1.3.4.3.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Ответ на обращение заявителя предоставляется в простой, четкой и понятной форме с указанием фамилии, инициалов, номера телефона специалиста ОМСУ и (или) МФЦ.</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1.3.5. Порядок, форма и место размещения информации по вопросам предоставления </w:t>
      </w:r>
      <w:r>
        <w:rPr>
          <w:rFonts w:ascii="Times New Roman" w:hAnsi="Times New Roman" w:cs="Times New Roman"/>
        </w:rPr>
        <w:t xml:space="preserve">муниципальной </w:t>
      </w:r>
      <w:r w:rsidRPr="00CC4BB1">
        <w:rPr>
          <w:rFonts w:ascii="Times New Roman" w:hAnsi="Times New Roman" w:cs="Times New Roman"/>
        </w:rPr>
        <w:t>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1.3.5.1. Информационный стенд ОМСУ и (или) МФЦ содержит следующую информацию:</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 месте нахождения и графике работы ОМСУ и (или) МФЦ, а также о способах получения указанной информации;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 справочных телефонах ОМСУ и (или) МФЦ;</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об адресе официального сайта ОМСУ и (или) МФЦ в сети Интернет;</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об адресе электронной почты ОМСУ и (или) МФЦ;</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об адресах Портала государственных и муниципальных услуг (функций) Сахалинской области, Единого портала государственных и муниципальных услуг (функций);</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о порядке получения информации по предоставлению </w:t>
      </w:r>
      <w:r>
        <w:rPr>
          <w:rFonts w:ascii="Times New Roman" w:hAnsi="Times New Roman" w:cs="Times New Roman"/>
        </w:rPr>
        <w:t>муниципальной</w:t>
      </w:r>
      <w:r w:rsidRPr="00CC4BB1">
        <w:rPr>
          <w:rFonts w:ascii="Times New Roman" w:hAnsi="Times New Roman" w:cs="Times New Roman"/>
        </w:rPr>
        <w:t xml:space="preserve"> услуги, сведений о ходе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в том числе с использованием портала государственных и муниципальных услуг (функций) Сахалинской области, Единого портала государственных и муниципальных услуг (функций);</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образец заполнения заявления;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извлечения из нормативных правовых актов, содержащих нормы, регулирующие деятельность по предоставлению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краткое изложение процедур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перечень документов, необходимых для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1.3.5.2. Официальный сайт ОМСУ и (или) МФЦ содержит следующую информацию:</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 месте нахождения и графике работы ОМСУ и (или) МФЦ, а также о способах получения указанной информации;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 справочных телефонах ОМСУ и (или) МФЦ;</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об адресе официального сайта ОМСУ и (или) МФЦ в сети Интернет;</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об адресе электронной почты ОМСУ и (или) МФЦ;</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об адресах портала государственных и муниципальных услуг (функций) Сахалинской области, Единого портала государственных и муниципальных услуг (функций);</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о порядке получения информации по предоставлению </w:t>
      </w:r>
      <w:r>
        <w:rPr>
          <w:rFonts w:ascii="Times New Roman" w:hAnsi="Times New Roman" w:cs="Times New Roman"/>
        </w:rPr>
        <w:t xml:space="preserve">муниципальной </w:t>
      </w:r>
      <w:r w:rsidRPr="00CC4BB1">
        <w:rPr>
          <w:rFonts w:ascii="Times New Roman" w:hAnsi="Times New Roman" w:cs="Times New Roman"/>
        </w:rPr>
        <w:t xml:space="preserve">услуги, сведений о ходе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в том числе с использованием портала государственных и муниципальных услуг (функций) Сахалинской области, Единого портала государственных и муниципальных услуг (функций);</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образец заполнения заявления;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извлечения из нормативных правовых актов, содержащих нормы, регулирующие деятельность по предоставлению </w:t>
      </w:r>
      <w:r>
        <w:rPr>
          <w:rFonts w:ascii="Times New Roman" w:hAnsi="Times New Roman" w:cs="Times New Roman"/>
        </w:rPr>
        <w:t xml:space="preserve">муниципальной </w:t>
      </w:r>
      <w:r w:rsidRPr="00CC4BB1">
        <w:rPr>
          <w:rFonts w:ascii="Times New Roman" w:hAnsi="Times New Roman" w:cs="Times New Roman"/>
        </w:rPr>
        <w:t>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краткое изложение процедуры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перечень документов, необходимых для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1.3.5.3. Единый портал государственных и муниципальных услуг (функций) и портал государственных и муниципальных услуг (функций) Сахалинской области содержат следующую информацию:</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 месте нахождения и графике работы ОМСУ, а также о способах получения указанной информации;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 справочных телефонах ОМСУ;</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об адресе официального сайта ОМСУ в сети Интернет и адресе его электронной почты;</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об адресе Единого портала государственных и муниципальных услуг (функций);</w:t>
      </w:r>
    </w:p>
    <w:p w:rsidR="00BF60CD"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о порядке получения информации по предоставлению </w:t>
      </w:r>
      <w:r>
        <w:rPr>
          <w:rFonts w:ascii="Times New Roman" w:hAnsi="Times New Roman" w:cs="Times New Roman"/>
        </w:rPr>
        <w:t>муниципальной</w:t>
      </w:r>
      <w:r w:rsidRPr="00CC4BB1">
        <w:rPr>
          <w:rFonts w:ascii="Times New Roman" w:hAnsi="Times New Roman" w:cs="Times New Roman"/>
        </w:rPr>
        <w:t xml:space="preserve"> услуги, сведений о ходе исполнения </w:t>
      </w:r>
      <w:r>
        <w:rPr>
          <w:rFonts w:ascii="Times New Roman" w:hAnsi="Times New Roman" w:cs="Times New Roman"/>
        </w:rPr>
        <w:t>муниципальной</w:t>
      </w:r>
      <w:r w:rsidRPr="00CC4BB1">
        <w:rPr>
          <w:rFonts w:ascii="Times New Roman" w:hAnsi="Times New Roman" w:cs="Times New Roman"/>
        </w:rPr>
        <w:t xml:space="preserve"> услуги, в том числе с использованием Единого портала государственных и муниципальных услуг (функций), извлечения из нормативных правовых актов, регулирующих предоставление государственной (муниципальной) услуги.</w:t>
      </w:r>
    </w:p>
    <w:p w:rsidR="00BF60CD" w:rsidRPr="00E74AAB" w:rsidRDefault="00BF60CD">
      <w:pPr>
        <w:pStyle w:val="ConsPlusNormal"/>
        <w:ind w:firstLine="540"/>
        <w:jc w:val="both"/>
        <w:rPr>
          <w:rFonts w:ascii="Times New Roman" w:hAnsi="Times New Roman" w:cs="Times New Roman"/>
        </w:rPr>
      </w:pPr>
      <w:r w:rsidRPr="00E74AAB">
        <w:rPr>
          <w:rFonts w:ascii="Times New Roman" w:hAnsi="Times New Roman" w:cs="Times New Roman"/>
        </w:rPr>
        <w:t xml:space="preserve">1.3.5.4. Услуга может предоставляться в электронной форме путем идентификации посредством универсальной электронной карты. Ссылка в личном кабинете </w:t>
      </w:r>
      <w:hyperlink r:id="rId9" w:history="1">
        <w:r w:rsidRPr="00E74AAB">
          <w:rPr>
            <w:rStyle w:val="Hyperlink"/>
            <w:rFonts w:ascii="Times New Roman" w:hAnsi="Times New Roman" w:cs="Times New Roman"/>
            <w:lang w:val="en-US"/>
          </w:rPr>
          <w:t>http</w:t>
        </w:r>
        <w:r w:rsidRPr="00E74AAB">
          <w:rPr>
            <w:rStyle w:val="Hyperlink"/>
            <w:rFonts w:ascii="Times New Roman" w:hAnsi="Times New Roman" w:cs="Times New Roman"/>
          </w:rPr>
          <w:t>://</w:t>
        </w:r>
        <w:r w:rsidRPr="00E74AAB">
          <w:rPr>
            <w:rStyle w:val="Hyperlink"/>
            <w:rFonts w:ascii="Times New Roman" w:hAnsi="Times New Roman" w:cs="Times New Roman"/>
            <w:lang w:val="en-US"/>
          </w:rPr>
          <w:t>cabinet</w:t>
        </w:r>
        <w:r w:rsidRPr="00E74AAB">
          <w:rPr>
            <w:rStyle w:val="Hyperlink"/>
            <w:rFonts w:ascii="Times New Roman" w:hAnsi="Times New Roman" w:cs="Times New Roman"/>
          </w:rPr>
          <w:t>.</w:t>
        </w:r>
        <w:r w:rsidRPr="00E74AAB">
          <w:rPr>
            <w:rStyle w:val="Hyperlink"/>
            <w:rFonts w:ascii="Times New Roman" w:hAnsi="Times New Roman" w:cs="Times New Roman"/>
            <w:lang w:val="en-US"/>
          </w:rPr>
          <w:t>admsakhalin</w:t>
        </w:r>
        <w:r w:rsidRPr="00E74AAB">
          <w:rPr>
            <w:rStyle w:val="Hyperlink"/>
            <w:rFonts w:ascii="Times New Roman" w:hAnsi="Times New Roman" w:cs="Times New Roman"/>
          </w:rPr>
          <w:t>.</w:t>
        </w:r>
        <w:r w:rsidRPr="00E74AAB">
          <w:rPr>
            <w:rStyle w:val="Hyperlink"/>
            <w:rFonts w:ascii="Times New Roman" w:hAnsi="Times New Roman" w:cs="Times New Roman"/>
            <w:lang w:val="en-US"/>
          </w:rPr>
          <w:t>ru</w:t>
        </w:r>
        <w:r w:rsidRPr="00E74AAB">
          <w:rPr>
            <w:rStyle w:val="Hyperlink"/>
            <w:rFonts w:ascii="Times New Roman" w:hAnsi="Times New Roman" w:cs="Times New Roman"/>
          </w:rPr>
          <w:t>/</w:t>
        </w:r>
        <w:r w:rsidRPr="00E74AAB">
          <w:rPr>
            <w:rStyle w:val="Hyperlink"/>
            <w:rFonts w:ascii="Times New Roman" w:hAnsi="Times New Roman" w:cs="Times New Roman"/>
            <w:lang w:val="en-US"/>
          </w:rPr>
          <w:t>sakhlk</w:t>
        </w:r>
        <w:r w:rsidRPr="00E74AAB">
          <w:rPr>
            <w:rStyle w:val="Hyperlink"/>
            <w:rFonts w:ascii="Times New Roman" w:hAnsi="Times New Roman" w:cs="Times New Roman"/>
          </w:rPr>
          <w:t>/</w:t>
        </w:r>
      </w:hyperlink>
      <w:r w:rsidRPr="00E74AAB">
        <w:rPr>
          <w:rFonts w:ascii="Times New Roman" w:hAnsi="Times New Roman" w:cs="Times New Roman"/>
        </w:rPr>
        <w:t xml:space="preserve"> </w:t>
      </w:r>
      <w:r w:rsidRPr="00E74AAB">
        <w:rPr>
          <w:rFonts w:ascii="Times New Roman" w:hAnsi="Times New Roman" w:cs="Times New Roman"/>
          <w:lang w:val="en-US"/>
        </w:rPr>
        <w:t>subservices</w:t>
      </w:r>
      <w:r w:rsidRPr="00E74AAB">
        <w:rPr>
          <w:rFonts w:ascii="Times New Roman" w:hAnsi="Times New Roman" w:cs="Times New Roman"/>
        </w:rPr>
        <w:t>/</w:t>
      </w:r>
      <w:r w:rsidRPr="00E74AAB">
        <w:rPr>
          <w:rFonts w:ascii="Times New Roman" w:hAnsi="Times New Roman" w:cs="Times New Roman"/>
          <w:lang w:val="en-US"/>
        </w:rPr>
        <w:t>docbuild</w:t>
      </w:r>
      <w:r w:rsidRPr="00E74AAB">
        <w:rPr>
          <w:rFonts w:ascii="Times New Roman" w:hAnsi="Times New Roman" w:cs="Times New Roman"/>
        </w:rPr>
        <w:t>.</w:t>
      </w:r>
      <w:r w:rsidRPr="00E74AAB">
        <w:rPr>
          <w:rFonts w:ascii="Times New Roman" w:hAnsi="Times New Roman" w:cs="Times New Roman"/>
          <w:lang w:val="en-US"/>
        </w:rPr>
        <w:t>htm</w:t>
      </w:r>
      <w:r>
        <w:rPr>
          <w:rFonts w:ascii="Times New Roman" w:hAnsi="Times New Roman" w:cs="Times New Roman"/>
        </w:rPr>
        <w:t>.</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Раздел 2. СТАНДАРТ ПРЕДОСТАВЛЕНИЯ</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МУНИЦИПАЛЬНОЙ</w:t>
      </w:r>
      <w:r>
        <w:rPr>
          <w:rFonts w:ascii="Times New Roman" w:hAnsi="Times New Roman" w:cs="Times New Roman"/>
        </w:rPr>
        <w:t xml:space="preserve"> У</w:t>
      </w:r>
      <w:r w:rsidRPr="00CC4BB1">
        <w:rPr>
          <w:rFonts w:ascii="Times New Roman" w:hAnsi="Times New Roman" w:cs="Times New Roman"/>
        </w:rPr>
        <w:t>СЛУГИ</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2.1. Наименование государственной (муниципальной) услуги</w:t>
      </w:r>
    </w:p>
    <w:p w:rsidR="00BF60CD" w:rsidRPr="00CC4BB1" w:rsidRDefault="00BF60CD">
      <w:pPr>
        <w:pStyle w:val="ConsPlusNormal"/>
        <w:jc w:val="center"/>
        <w:rPr>
          <w:rFonts w:ascii="Times New Roman" w:hAnsi="Times New Roman" w:cs="Times New Roman"/>
        </w:rPr>
      </w:pPr>
    </w:p>
    <w:p w:rsidR="00BF60CD" w:rsidRPr="00823B79"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Наименование </w:t>
      </w:r>
      <w:r>
        <w:rPr>
          <w:rFonts w:ascii="Times New Roman" w:hAnsi="Times New Roman" w:cs="Times New Roman"/>
        </w:rPr>
        <w:t xml:space="preserve">муниципальной </w:t>
      </w:r>
      <w:r w:rsidRPr="00823B79">
        <w:rPr>
          <w:rFonts w:ascii="Times New Roman" w:hAnsi="Times New Roman" w:cs="Times New Roman"/>
        </w:rPr>
        <w:t>«</w:t>
      </w:r>
      <w:r w:rsidRPr="00823B79">
        <w:rPr>
          <w:rStyle w:val="ConsPlusNormal0"/>
          <w:rFonts w:ascii="Times New Roman" w:hAnsi="Times New Roman" w:cs="Times New Roman"/>
          <w:lang w:val="ru-RU"/>
        </w:rPr>
        <w:t>Выдача градостроительных планов земельных участков</w:t>
      </w:r>
      <w:r w:rsidRPr="00823B79">
        <w:rPr>
          <w:rFonts w:ascii="Times New Roman" w:hAnsi="Times New Roman" w:cs="Times New Roman"/>
        </w:rPr>
        <w:t>».</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2.2. Наименование органа местного самоуправления</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Сахалинской области, непосредственно предоставляющего</w:t>
      </w:r>
    </w:p>
    <w:p w:rsidR="00BF60CD" w:rsidRPr="00CC4BB1" w:rsidRDefault="00BF60CD">
      <w:pPr>
        <w:pStyle w:val="ConsPlusNormal"/>
        <w:jc w:val="center"/>
        <w:rPr>
          <w:rFonts w:ascii="Times New Roman" w:hAnsi="Times New Roman" w:cs="Times New Roman"/>
        </w:rPr>
      </w:pPr>
      <w:r>
        <w:rPr>
          <w:rFonts w:ascii="Times New Roman" w:hAnsi="Times New Roman" w:cs="Times New Roman"/>
        </w:rPr>
        <w:t>муниципальную</w:t>
      </w:r>
      <w:r w:rsidRPr="00CC4BB1">
        <w:rPr>
          <w:rFonts w:ascii="Times New Roman" w:hAnsi="Times New Roman" w:cs="Times New Roman"/>
        </w:rPr>
        <w:t xml:space="preserve"> услугу</w:t>
      </w:r>
    </w:p>
    <w:p w:rsidR="00BF60CD" w:rsidRPr="00CC4BB1" w:rsidRDefault="00BF60CD">
      <w:pPr>
        <w:pStyle w:val="ConsPlusNormal"/>
        <w:jc w:val="center"/>
        <w:rPr>
          <w:rFonts w:ascii="Times New Roman" w:hAnsi="Times New Roman" w:cs="Times New Roman"/>
        </w:rPr>
      </w:pPr>
    </w:p>
    <w:p w:rsidR="00BF60CD"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Предоставление </w:t>
      </w:r>
      <w:r>
        <w:rPr>
          <w:rFonts w:ascii="Times New Roman" w:hAnsi="Times New Roman" w:cs="Times New Roman"/>
        </w:rPr>
        <w:t xml:space="preserve">муниципальной </w:t>
      </w:r>
      <w:r w:rsidRPr="00CC4BB1">
        <w:rPr>
          <w:rFonts w:ascii="Times New Roman" w:hAnsi="Times New Roman" w:cs="Times New Roman"/>
        </w:rPr>
        <w:t xml:space="preserve">услуги осуществляется </w:t>
      </w:r>
      <w:r>
        <w:rPr>
          <w:rFonts w:ascii="Times New Roman" w:hAnsi="Times New Roman" w:cs="Times New Roman"/>
        </w:rPr>
        <w:t>администрацией городского округа «Александровск-Сахалинский район»</w:t>
      </w:r>
      <w:r w:rsidRPr="00CC4BB1">
        <w:rPr>
          <w:rFonts w:ascii="Times New Roman" w:hAnsi="Times New Roman" w:cs="Times New Roman"/>
        </w:rPr>
        <w:t xml:space="preserve"> </w:t>
      </w:r>
      <w:r>
        <w:rPr>
          <w:rFonts w:ascii="Times New Roman" w:hAnsi="Times New Roman" w:cs="Times New Roman"/>
        </w:rPr>
        <w:t xml:space="preserve">(далее - Администрация) </w:t>
      </w:r>
      <w:r w:rsidRPr="00CC4BB1">
        <w:rPr>
          <w:rFonts w:ascii="Times New Roman" w:hAnsi="Times New Roman" w:cs="Times New Roman"/>
        </w:rPr>
        <w:t xml:space="preserve">в лице </w:t>
      </w:r>
      <w:r>
        <w:rPr>
          <w:rFonts w:ascii="Times New Roman" w:hAnsi="Times New Roman" w:cs="Times New Roman"/>
        </w:rPr>
        <w:t>структурного подразделения – отдела архитектуры и градостроительства городского округа «Александровск-Сахалинский район» (далее - Отдел).</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2.3. Результат предоставления</w:t>
      </w:r>
    </w:p>
    <w:p w:rsidR="00BF60CD" w:rsidRPr="00CC4BB1" w:rsidRDefault="00BF60CD">
      <w:pPr>
        <w:pStyle w:val="ConsPlusNormal"/>
        <w:jc w:val="center"/>
        <w:rPr>
          <w:rFonts w:ascii="Times New Roman" w:hAnsi="Times New Roman" w:cs="Times New Roman"/>
        </w:rPr>
      </w:pPr>
      <w:r>
        <w:rPr>
          <w:rFonts w:ascii="Times New Roman" w:hAnsi="Times New Roman" w:cs="Times New Roman"/>
        </w:rPr>
        <w:t xml:space="preserve">муниципальной </w:t>
      </w:r>
      <w:r w:rsidRPr="00CC4BB1">
        <w:rPr>
          <w:rFonts w:ascii="Times New Roman" w:hAnsi="Times New Roman" w:cs="Times New Roman"/>
        </w:rPr>
        <w:t>услуги</w:t>
      </w:r>
    </w:p>
    <w:p w:rsidR="00BF60CD" w:rsidRPr="00CC4BB1" w:rsidRDefault="00BF60CD">
      <w:pPr>
        <w:pStyle w:val="ConsPlusNormal"/>
        <w:jc w:val="center"/>
        <w:rPr>
          <w:rFonts w:ascii="Times New Roman" w:hAnsi="Times New Roman" w:cs="Times New Roman"/>
        </w:rPr>
      </w:pPr>
    </w:p>
    <w:p w:rsidR="00BF60CD" w:rsidRDefault="00BF60CD">
      <w:pPr>
        <w:pStyle w:val="ConsPlusNormal"/>
        <w:ind w:firstLine="540"/>
        <w:jc w:val="both"/>
        <w:rPr>
          <w:rFonts w:ascii="Times New Roman" w:hAnsi="Times New Roman" w:cs="Times New Roman"/>
        </w:rPr>
      </w:pPr>
      <w:r w:rsidRPr="00CC4BB1">
        <w:rPr>
          <w:rFonts w:ascii="Times New Roman" w:hAnsi="Times New Roman" w:cs="Times New Roman"/>
        </w:rPr>
        <w:t>Результатом предоставления муниципальн</w:t>
      </w:r>
      <w:r>
        <w:rPr>
          <w:rFonts w:ascii="Times New Roman" w:hAnsi="Times New Roman" w:cs="Times New Roman"/>
        </w:rPr>
        <w:t>ой</w:t>
      </w:r>
      <w:r w:rsidRPr="00CC4BB1">
        <w:rPr>
          <w:rFonts w:ascii="Times New Roman" w:hAnsi="Times New Roman" w:cs="Times New Roman"/>
        </w:rPr>
        <w:t xml:space="preserve"> услуги является</w:t>
      </w:r>
      <w:r>
        <w:rPr>
          <w:rFonts w:ascii="Times New Roman" w:hAnsi="Times New Roman" w:cs="Times New Roman"/>
        </w:rPr>
        <w:t>:</w:t>
      </w:r>
    </w:p>
    <w:p w:rsidR="00BF60CD" w:rsidRPr="003905C3" w:rsidRDefault="00BF60CD" w:rsidP="003905C3">
      <w:pPr>
        <w:autoSpaceDE w:val="0"/>
        <w:autoSpaceDN w:val="0"/>
        <w:adjustRightInd w:val="0"/>
        <w:ind w:firstLine="540"/>
        <w:jc w:val="both"/>
        <w:rPr>
          <w:sz w:val="22"/>
          <w:szCs w:val="22"/>
        </w:rPr>
      </w:pPr>
      <w:r w:rsidRPr="003905C3">
        <w:rPr>
          <w:sz w:val="22"/>
          <w:szCs w:val="22"/>
        </w:rPr>
        <w:t xml:space="preserve">- выдача </w:t>
      </w:r>
      <w:r>
        <w:rPr>
          <w:sz w:val="22"/>
          <w:szCs w:val="22"/>
        </w:rPr>
        <w:t>утвержденного градостроительного плана земельного участка</w:t>
      </w:r>
      <w:r w:rsidRPr="003905C3">
        <w:rPr>
          <w:sz w:val="22"/>
          <w:szCs w:val="22"/>
        </w:rPr>
        <w:t>;</w:t>
      </w:r>
    </w:p>
    <w:p w:rsidR="00BF60CD" w:rsidRPr="003905C3" w:rsidRDefault="00BF60CD" w:rsidP="009E492D">
      <w:pPr>
        <w:autoSpaceDE w:val="0"/>
        <w:autoSpaceDN w:val="0"/>
        <w:adjustRightInd w:val="0"/>
        <w:ind w:firstLine="540"/>
        <w:jc w:val="both"/>
        <w:rPr>
          <w:sz w:val="22"/>
          <w:szCs w:val="22"/>
        </w:rPr>
      </w:pPr>
      <w:r w:rsidRPr="003905C3">
        <w:rPr>
          <w:sz w:val="22"/>
          <w:szCs w:val="22"/>
        </w:rPr>
        <w:t xml:space="preserve">- отказ в выдаче </w:t>
      </w:r>
      <w:r>
        <w:rPr>
          <w:sz w:val="22"/>
          <w:szCs w:val="22"/>
        </w:rPr>
        <w:t>градостроительного плана земельного участка.</w:t>
      </w:r>
    </w:p>
    <w:p w:rsidR="00BF60CD" w:rsidRPr="00CC4BB1" w:rsidRDefault="00BF60CD">
      <w:pPr>
        <w:pStyle w:val="ConsPlusNormal"/>
        <w:jc w:val="center"/>
        <w:rPr>
          <w:rFonts w:ascii="Times New Roman" w:hAnsi="Times New Roman" w:cs="Times New Roman"/>
        </w:rPr>
      </w:pPr>
    </w:p>
    <w:p w:rsidR="00BF60CD" w:rsidRDefault="00BF60CD">
      <w:pPr>
        <w:pStyle w:val="ConsPlusNormal"/>
        <w:jc w:val="center"/>
        <w:rPr>
          <w:rFonts w:ascii="Times New Roman" w:hAnsi="Times New Roman" w:cs="Times New Roman"/>
        </w:rPr>
      </w:pPr>
      <w:r w:rsidRPr="00CC4BB1">
        <w:rPr>
          <w:rFonts w:ascii="Times New Roman" w:hAnsi="Times New Roman" w:cs="Times New Roman"/>
        </w:rPr>
        <w:t xml:space="preserve">2.4. Срок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с учетом необходимости обращения</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в учреждения, подведомственные органу, оказывающему</w:t>
      </w:r>
    </w:p>
    <w:p w:rsidR="00BF60CD" w:rsidRPr="00CC4BB1" w:rsidRDefault="00BF60CD">
      <w:pPr>
        <w:pStyle w:val="ConsPlusNormal"/>
        <w:jc w:val="center"/>
        <w:rPr>
          <w:rFonts w:ascii="Times New Roman" w:hAnsi="Times New Roman" w:cs="Times New Roman"/>
        </w:rPr>
      </w:pPr>
      <w:r>
        <w:rPr>
          <w:rFonts w:ascii="Times New Roman" w:hAnsi="Times New Roman" w:cs="Times New Roman"/>
        </w:rPr>
        <w:t>муниципальную</w:t>
      </w:r>
      <w:r w:rsidRPr="00CC4BB1">
        <w:rPr>
          <w:rFonts w:ascii="Times New Roman" w:hAnsi="Times New Roman" w:cs="Times New Roman"/>
        </w:rPr>
        <w:t xml:space="preserve"> услугу, участвующие</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 xml:space="preserve">в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сроки выдачи (направления) документов, являющихся</w:t>
      </w:r>
    </w:p>
    <w:p w:rsidR="00BF60CD" w:rsidRPr="00CC4BB1" w:rsidRDefault="00BF60CD" w:rsidP="00AA5DB1">
      <w:pPr>
        <w:pStyle w:val="ConsPlusNormal"/>
        <w:jc w:val="center"/>
        <w:rPr>
          <w:rFonts w:ascii="Times New Roman" w:hAnsi="Times New Roman" w:cs="Times New Roman"/>
        </w:rPr>
      </w:pPr>
      <w:r w:rsidRPr="00CC4BB1">
        <w:rPr>
          <w:rFonts w:ascii="Times New Roman" w:hAnsi="Times New Roman" w:cs="Times New Roman"/>
        </w:rPr>
        <w:t>результатом предоставления муниципа</w:t>
      </w:r>
      <w:r>
        <w:rPr>
          <w:rFonts w:ascii="Times New Roman" w:hAnsi="Times New Roman" w:cs="Times New Roman"/>
        </w:rPr>
        <w:t>льной</w:t>
      </w:r>
      <w:r w:rsidRPr="00CC4BB1">
        <w:rPr>
          <w:rFonts w:ascii="Times New Roman" w:hAnsi="Times New Roman" w:cs="Times New Roman"/>
        </w:rPr>
        <w:t xml:space="preserve"> услуги</w:t>
      </w:r>
    </w:p>
    <w:p w:rsidR="00BF60CD" w:rsidRPr="00CC4BB1" w:rsidRDefault="00BF60CD">
      <w:pPr>
        <w:pStyle w:val="ConsPlusNormal"/>
        <w:jc w:val="center"/>
        <w:rPr>
          <w:rFonts w:ascii="Times New Roman" w:hAnsi="Times New Roman" w:cs="Times New Roman"/>
        </w:rPr>
      </w:pPr>
    </w:p>
    <w:p w:rsidR="00BF60CD" w:rsidRDefault="00BF60CD">
      <w:pPr>
        <w:pStyle w:val="ConsPlusNormal"/>
        <w:ind w:firstLine="540"/>
        <w:jc w:val="both"/>
        <w:rPr>
          <w:rFonts w:ascii="Times New Roman" w:hAnsi="Times New Roman" w:cs="Times New Roman"/>
        </w:rPr>
      </w:pPr>
      <w:r>
        <w:rPr>
          <w:rFonts w:ascii="Times New Roman" w:hAnsi="Times New Roman" w:cs="Times New Roman"/>
        </w:rPr>
        <w:t>М</w:t>
      </w:r>
      <w:r w:rsidRPr="00CC4BB1">
        <w:rPr>
          <w:rFonts w:ascii="Times New Roman" w:hAnsi="Times New Roman" w:cs="Times New Roman"/>
        </w:rPr>
        <w:t>униципальн</w:t>
      </w:r>
      <w:r>
        <w:rPr>
          <w:rFonts w:ascii="Times New Roman" w:hAnsi="Times New Roman" w:cs="Times New Roman"/>
        </w:rPr>
        <w:t>ая</w:t>
      </w:r>
      <w:r w:rsidRPr="00CC4BB1">
        <w:rPr>
          <w:rFonts w:ascii="Times New Roman" w:hAnsi="Times New Roman" w:cs="Times New Roman"/>
        </w:rPr>
        <w:t xml:space="preserve"> услуг</w:t>
      </w:r>
      <w:r>
        <w:rPr>
          <w:rFonts w:ascii="Times New Roman" w:hAnsi="Times New Roman" w:cs="Times New Roman"/>
        </w:rPr>
        <w:t>а</w:t>
      </w:r>
      <w:r w:rsidRPr="00CC4BB1">
        <w:rPr>
          <w:rFonts w:ascii="Times New Roman" w:hAnsi="Times New Roman" w:cs="Times New Roman"/>
        </w:rPr>
        <w:t xml:space="preserve"> осуществляется в течение </w:t>
      </w:r>
      <w:r>
        <w:rPr>
          <w:rFonts w:ascii="Times New Roman" w:hAnsi="Times New Roman" w:cs="Times New Roman"/>
        </w:rPr>
        <w:t>30 со дня поступления заявления</w:t>
      </w:r>
      <w:r w:rsidRPr="00CC4BB1">
        <w:rPr>
          <w:rFonts w:ascii="Times New Roman" w:hAnsi="Times New Roman" w:cs="Times New Roman"/>
        </w:rPr>
        <w:t xml:space="preserve"> (получения документов, согласно перечню, указанному в </w:t>
      </w:r>
      <w:hyperlink w:anchor="P234" w:history="1">
        <w:r w:rsidRPr="00CC4BB1">
          <w:rPr>
            <w:rFonts w:ascii="Times New Roman" w:hAnsi="Times New Roman" w:cs="Times New Roman"/>
            <w:color w:val="0000FF"/>
          </w:rPr>
          <w:t>пункте 2.6</w:t>
        </w:r>
      </w:hyperlink>
      <w:r w:rsidRPr="00CC4BB1">
        <w:rPr>
          <w:rFonts w:ascii="Times New Roman" w:hAnsi="Times New Roman" w:cs="Times New Roman"/>
        </w:rPr>
        <w:t xml:space="preserve"> настоящего административного регламента), поступившего в ОМСУ и (или) МФЦ.</w:t>
      </w:r>
    </w:p>
    <w:p w:rsidR="00BF60CD" w:rsidRPr="00DC1300" w:rsidRDefault="00BF60CD" w:rsidP="00DC1300">
      <w:pPr>
        <w:pStyle w:val="ConsPlusNormal"/>
        <w:ind w:firstLine="567"/>
        <w:jc w:val="both"/>
        <w:rPr>
          <w:rFonts w:ascii="Times New Roman" w:hAnsi="Times New Roman" w:cs="Times New Roman"/>
        </w:rPr>
      </w:pPr>
      <w:r>
        <w:rPr>
          <w:rFonts w:ascii="Times New Roman" w:hAnsi="Times New Roman" w:cs="Times New Roman"/>
        </w:rPr>
        <w:t xml:space="preserve">Письмом </w:t>
      </w:r>
      <w:r w:rsidRPr="006430E4">
        <w:rPr>
          <w:rFonts w:ascii="Times New Roman" w:hAnsi="Times New Roman" w:cs="Times New Roman"/>
        </w:rPr>
        <w:t>министерства строительства Сахалинской области от 23.11.2015 г. № 09-007-6192/15</w:t>
      </w:r>
      <w:r>
        <w:rPr>
          <w:rFonts w:ascii="Times New Roman" w:hAnsi="Times New Roman" w:cs="Times New Roman"/>
        </w:rPr>
        <w:t xml:space="preserve"> в соответствии с</w:t>
      </w:r>
      <w:r w:rsidRPr="006430E4">
        <w:rPr>
          <w:rFonts w:ascii="Times New Roman" w:hAnsi="Times New Roman" w:cs="Times New Roman"/>
        </w:rPr>
        <w:t xml:space="preserve"> протоколом заседания Технического совета при министерстве строительства Сахалинской области</w:t>
      </w:r>
      <w:r>
        <w:rPr>
          <w:rFonts w:ascii="Times New Roman" w:hAnsi="Times New Roman" w:cs="Times New Roman"/>
        </w:rPr>
        <w:t xml:space="preserve">, утвержденным 27.10.2015 г. рекомендуемый срок предоставления </w:t>
      </w:r>
      <w:r w:rsidRPr="00CC4BB1">
        <w:rPr>
          <w:rFonts w:ascii="Times New Roman" w:hAnsi="Times New Roman" w:cs="Times New Roman"/>
        </w:rPr>
        <w:t>муниципальн</w:t>
      </w:r>
      <w:r>
        <w:rPr>
          <w:rFonts w:ascii="Times New Roman" w:hAnsi="Times New Roman" w:cs="Times New Roman"/>
        </w:rPr>
        <w:t>ой</w:t>
      </w:r>
      <w:r w:rsidRPr="00CC4BB1">
        <w:rPr>
          <w:rFonts w:ascii="Times New Roman" w:hAnsi="Times New Roman" w:cs="Times New Roman"/>
        </w:rPr>
        <w:t xml:space="preserve"> услуг</w:t>
      </w:r>
      <w:r>
        <w:rPr>
          <w:rFonts w:ascii="Times New Roman" w:hAnsi="Times New Roman" w:cs="Times New Roman"/>
        </w:rPr>
        <w:t>и</w:t>
      </w:r>
      <w:r w:rsidRPr="00CC4BB1">
        <w:rPr>
          <w:rFonts w:ascii="Times New Roman" w:hAnsi="Times New Roman" w:cs="Times New Roman"/>
        </w:rPr>
        <w:t xml:space="preserve"> </w:t>
      </w:r>
      <w:r>
        <w:rPr>
          <w:rFonts w:ascii="Times New Roman" w:hAnsi="Times New Roman" w:cs="Times New Roman"/>
        </w:rPr>
        <w:t>- 25 дней.</w:t>
      </w:r>
    </w:p>
    <w:p w:rsidR="00BF60CD" w:rsidRPr="00F92015" w:rsidRDefault="00BF60CD">
      <w:pPr>
        <w:pStyle w:val="ConsPlusNormal"/>
        <w:jc w:val="center"/>
        <w:rPr>
          <w:rFonts w:ascii="Times New Roman" w:hAnsi="Times New Roman" w:cs="Times New Roman"/>
          <w:sz w:val="16"/>
          <w:szCs w:val="16"/>
        </w:rPr>
      </w:pPr>
    </w:p>
    <w:p w:rsidR="00BF60CD" w:rsidRPr="00CC4BB1" w:rsidRDefault="00BF60CD" w:rsidP="00873AD8">
      <w:pPr>
        <w:pStyle w:val="ConsPlusNormal"/>
        <w:jc w:val="center"/>
        <w:rPr>
          <w:rFonts w:ascii="Times New Roman" w:hAnsi="Times New Roman" w:cs="Times New Roman"/>
        </w:rPr>
      </w:pPr>
      <w:r w:rsidRPr="00CC4BB1">
        <w:rPr>
          <w:rFonts w:ascii="Times New Roman" w:hAnsi="Times New Roman" w:cs="Times New Roman"/>
        </w:rPr>
        <w:t xml:space="preserve">2.5. Правовые основания для предоставления </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м</w:t>
      </w:r>
      <w:r>
        <w:rPr>
          <w:rFonts w:ascii="Times New Roman" w:hAnsi="Times New Roman" w:cs="Times New Roman"/>
        </w:rPr>
        <w:t>униципальной</w:t>
      </w:r>
      <w:r w:rsidRPr="00CC4BB1">
        <w:rPr>
          <w:rFonts w:ascii="Times New Roman" w:hAnsi="Times New Roman" w:cs="Times New Roman"/>
        </w:rPr>
        <w:t xml:space="preserve"> услуги, предусматривающие перечень</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нормативных правовых актов, непосредственно регулирующих</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 xml:space="preserve">предоставление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с указанием их реквизитов и источников</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официального опубликования</w:t>
      </w:r>
    </w:p>
    <w:p w:rsidR="00BF60CD" w:rsidRPr="00F92015" w:rsidRDefault="00BF60CD">
      <w:pPr>
        <w:pStyle w:val="ConsPlusNormal"/>
        <w:jc w:val="center"/>
        <w:rPr>
          <w:rFonts w:ascii="Times New Roman" w:hAnsi="Times New Roman" w:cs="Times New Roman"/>
          <w:sz w:val="16"/>
          <w:szCs w:val="16"/>
        </w:rPr>
      </w:pPr>
    </w:p>
    <w:p w:rsidR="00BF60CD"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Предоставление </w:t>
      </w:r>
      <w:r>
        <w:rPr>
          <w:rFonts w:ascii="Times New Roman" w:hAnsi="Times New Roman" w:cs="Times New Roman"/>
        </w:rPr>
        <w:t>муниципальной</w:t>
      </w:r>
      <w:r w:rsidRPr="00CC4BB1">
        <w:rPr>
          <w:rFonts w:ascii="Times New Roman" w:hAnsi="Times New Roman" w:cs="Times New Roman"/>
        </w:rPr>
        <w:t xml:space="preserve"> услуги осуществляется в соответствии со следующими нормативными правовыми актами:</w:t>
      </w:r>
    </w:p>
    <w:p w:rsidR="00BF60CD" w:rsidRPr="00E43270" w:rsidRDefault="00BF60CD" w:rsidP="00E43270">
      <w:pPr>
        <w:pStyle w:val="ConsPlusNormal"/>
        <w:ind w:firstLine="540"/>
        <w:jc w:val="both"/>
        <w:rPr>
          <w:rFonts w:ascii="Times New Roman" w:hAnsi="Times New Roman" w:cs="Times New Roman"/>
          <w:lang w:eastAsia="en-US"/>
        </w:rPr>
      </w:pPr>
      <w:r w:rsidRPr="00E43270">
        <w:rPr>
          <w:rFonts w:ascii="Times New Roman" w:hAnsi="Times New Roman" w:cs="Times New Roman"/>
        </w:rPr>
        <w:t>- Конституцией Российской Федерации, принятой 12 декабря 1993 г. (</w:t>
      </w:r>
      <w:r w:rsidRPr="00E43270">
        <w:rPr>
          <w:rFonts w:ascii="Times New Roman" w:hAnsi="Times New Roman" w:cs="Times New Roman"/>
          <w:lang w:eastAsia="en-US"/>
        </w:rPr>
        <w:t>«Собрание законодательства РФ», 04.08.2014, № 31, ст. 4398</w:t>
      </w:r>
      <w:r w:rsidRPr="00E43270">
        <w:rPr>
          <w:rFonts w:ascii="Times New Roman" w:hAnsi="Times New Roman" w:cs="Times New Roman"/>
        </w:rPr>
        <w:t>);</w:t>
      </w:r>
    </w:p>
    <w:p w:rsidR="00BF60CD" w:rsidRPr="00E43270" w:rsidRDefault="00BF60CD" w:rsidP="00E43270">
      <w:pPr>
        <w:autoSpaceDE w:val="0"/>
        <w:autoSpaceDN w:val="0"/>
        <w:adjustRightInd w:val="0"/>
        <w:ind w:firstLine="540"/>
        <w:jc w:val="both"/>
        <w:rPr>
          <w:sz w:val="22"/>
          <w:szCs w:val="22"/>
        </w:rPr>
      </w:pPr>
      <w:r w:rsidRPr="00E43270">
        <w:rPr>
          <w:sz w:val="22"/>
          <w:szCs w:val="22"/>
        </w:rPr>
        <w:t>- Федеральным законом от 27.07.2010 № 210-ФЗ «Об организации предоставления государственных и муниципальных услуг» («Российская газета» № 168, 30.07.2010);</w:t>
      </w:r>
    </w:p>
    <w:p w:rsidR="00BF60CD" w:rsidRPr="00E43270" w:rsidRDefault="00BF60CD" w:rsidP="00E43270">
      <w:pPr>
        <w:pStyle w:val="ConsPlusNormal"/>
        <w:ind w:firstLine="540"/>
        <w:jc w:val="both"/>
        <w:rPr>
          <w:rFonts w:ascii="Times New Roman" w:hAnsi="Times New Roman" w:cs="Times New Roman"/>
          <w:lang w:eastAsia="en-US"/>
        </w:rPr>
      </w:pPr>
      <w:r w:rsidRPr="00E43270">
        <w:rPr>
          <w:rFonts w:ascii="Times New Roman" w:hAnsi="Times New Roman" w:cs="Times New Roman"/>
        </w:rPr>
        <w:t xml:space="preserve">- Федеральным законом от 06.10.2003 № 131-ФЗ «Об общих принципах организации местного самоуправления в Российской Федерации» </w:t>
      </w:r>
      <w:r w:rsidRPr="00E43270">
        <w:rPr>
          <w:rFonts w:ascii="Times New Roman" w:hAnsi="Times New Roman" w:cs="Times New Roman"/>
          <w:lang w:eastAsia="en-US"/>
        </w:rPr>
        <w:t>(«Российская газета», № 202, 08.10.2003)</w:t>
      </w:r>
      <w:r w:rsidRPr="00E43270">
        <w:rPr>
          <w:rFonts w:ascii="Times New Roman" w:hAnsi="Times New Roman" w:cs="Times New Roman"/>
        </w:rPr>
        <w:t>;</w:t>
      </w:r>
    </w:p>
    <w:p w:rsidR="00BF60CD" w:rsidRPr="00E43270" w:rsidRDefault="00BF60CD" w:rsidP="00E43270">
      <w:pPr>
        <w:pStyle w:val="ConsPlusNormal"/>
        <w:ind w:firstLine="540"/>
        <w:jc w:val="both"/>
        <w:rPr>
          <w:rFonts w:ascii="Times New Roman" w:hAnsi="Times New Roman" w:cs="Times New Roman"/>
          <w:lang w:eastAsia="en-US"/>
        </w:rPr>
      </w:pPr>
      <w:r w:rsidRPr="00E43270">
        <w:rPr>
          <w:rFonts w:ascii="Times New Roman" w:hAnsi="Times New Roman" w:cs="Times New Roman"/>
        </w:rPr>
        <w:t xml:space="preserve">- Градостроительным кодексом Российской Федерации от 29.12.2004 № 190-ФЗ </w:t>
      </w:r>
      <w:r w:rsidRPr="00E43270">
        <w:rPr>
          <w:rFonts w:ascii="Times New Roman" w:hAnsi="Times New Roman" w:cs="Times New Roman"/>
          <w:lang w:eastAsia="en-US"/>
        </w:rPr>
        <w:t>(«Российская газета», № 290, 30.12.2004);</w:t>
      </w:r>
    </w:p>
    <w:p w:rsidR="00BF60CD" w:rsidRPr="00E43270" w:rsidRDefault="00BF60CD" w:rsidP="00E43270">
      <w:pPr>
        <w:pStyle w:val="ConsPlusNormal"/>
        <w:ind w:firstLine="540"/>
        <w:jc w:val="both"/>
        <w:rPr>
          <w:rFonts w:ascii="Times New Roman" w:hAnsi="Times New Roman" w:cs="Times New Roman"/>
          <w:lang w:eastAsia="en-US"/>
        </w:rPr>
      </w:pPr>
      <w:r w:rsidRPr="00E43270">
        <w:rPr>
          <w:rFonts w:ascii="Times New Roman" w:hAnsi="Times New Roman" w:cs="Times New Roman"/>
        </w:rPr>
        <w:t xml:space="preserve">- Земельным кодексом Российской Федерации от 25.10.2001 № 136-ФЗ </w:t>
      </w:r>
      <w:r w:rsidRPr="00E43270">
        <w:rPr>
          <w:rFonts w:ascii="Times New Roman" w:hAnsi="Times New Roman" w:cs="Times New Roman"/>
          <w:lang w:eastAsia="en-US"/>
        </w:rPr>
        <w:t xml:space="preserve">(«Российская газета», </w:t>
      </w:r>
      <w:r>
        <w:rPr>
          <w:rFonts w:ascii="Times New Roman" w:hAnsi="Times New Roman" w:cs="Times New Roman"/>
          <w:lang w:eastAsia="en-US"/>
        </w:rPr>
        <w:t>№</w:t>
      </w:r>
      <w:r w:rsidRPr="00E43270">
        <w:rPr>
          <w:rFonts w:ascii="Times New Roman" w:hAnsi="Times New Roman" w:cs="Times New Roman"/>
          <w:lang w:eastAsia="en-US"/>
        </w:rPr>
        <w:t xml:space="preserve"> 211-212, 30.10.2001)</w:t>
      </w:r>
      <w:r w:rsidRPr="00E43270">
        <w:rPr>
          <w:rFonts w:ascii="Times New Roman" w:hAnsi="Times New Roman" w:cs="Times New Roman"/>
        </w:rPr>
        <w:t>;</w:t>
      </w:r>
    </w:p>
    <w:p w:rsidR="00BF60CD" w:rsidRPr="00691F86" w:rsidRDefault="00BF60CD" w:rsidP="00691F86">
      <w:pPr>
        <w:pStyle w:val="ConsPlusNormal"/>
        <w:ind w:firstLine="540"/>
        <w:jc w:val="both"/>
        <w:outlineLvl w:val="0"/>
        <w:rPr>
          <w:rFonts w:ascii="Times New Roman" w:hAnsi="Times New Roman" w:cs="Times New Roman"/>
          <w:lang w:eastAsia="en-US"/>
        </w:rPr>
      </w:pPr>
      <w:r>
        <w:rPr>
          <w:rFonts w:ascii="Times New Roman" w:hAnsi="Times New Roman" w:cs="Times New Roman"/>
        </w:rPr>
        <w:t xml:space="preserve">- </w:t>
      </w:r>
      <w:r w:rsidRPr="00313409">
        <w:rPr>
          <w:rFonts w:ascii="Times New Roman" w:hAnsi="Times New Roman" w:cs="Times New Roman"/>
        </w:rPr>
        <w:t>Приказом Министерства регионального развития Российской Федерации от 10.05.2011 № 207 «Об утверждении формы градостроительного плана земельного участка»</w:t>
      </w:r>
      <w:r>
        <w:rPr>
          <w:rFonts w:ascii="Times New Roman" w:hAnsi="Times New Roman" w:cs="Times New Roman"/>
        </w:rPr>
        <w:t xml:space="preserve">, </w:t>
      </w:r>
      <w:r>
        <w:rPr>
          <w:rFonts w:ascii="Times New Roman" w:hAnsi="Times New Roman" w:cs="Times New Roman"/>
          <w:lang w:eastAsia="en-US"/>
        </w:rPr>
        <w:t>з</w:t>
      </w:r>
      <w:r w:rsidRPr="00691F86">
        <w:rPr>
          <w:rFonts w:ascii="Times New Roman" w:hAnsi="Times New Roman" w:cs="Times New Roman"/>
          <w:lang w:eastAsia="en-US"/>
        </w:rPr>
        <w:t>арегистрирован</w:t>
      </w:r>
      <w:r>
        <w:rPr>
          <w:rFonts w:ascii="Times New Roman" w:hAnsi="Times New Roman" w:cs="Times New Roman"/>
          <w:lang w:eastAsia="en-US"/>
        </w:rPr>
        <w:t xml:space="preserve">ным </w:t>
      </w:r>
      <w:r w:rsidRPr="00691F86">
        <w:rPr>
          <w:rFonts w:ascii="Times New Roman" w:hAnsi="Times New Roman" w:cs="Times New Roman"/>
          <w:lang w:eastAsia="en-US"/>
        </w:rPr>
        <w:t xml:space="preserve">в Минюсте РФ 24 мая 2011 г. </w:t>
      </w:r>
      <w:r>
        <w:rPr>
          <w:rFonts w:ascii="Times New Roman" w:hAnsi="Times New Roman" w:cs="Times New Roman"/>
          <w:lang w:eastAsia="en-US"/>
        </w:rPr>
        <w:t>№</w:t>
      </w:r>
      <w:r w:rsidRPr="00691F86">
        <w:rPr>
          <w:rFonts w:ascii="Times New Roman" w:hAnsi="Times New Roman" w:cs="Times New Roman"/>
          <w:lang w:eastAsia="en-US"/>
        </w:rPr>
        <w:t xml:space="preserve"> 20838</w:t>
      </w:r>
      <w:r>
        <w:rPr>
          <w:rFonts w:ascii="Times New Roman" w:hAnsi="Times New Roman" w:cs="Times New Roman"/>
          <w:lang w:eastAsia="en-US"/>
        </w:rPr>
        <w:t xml:space="preserve"> (№ 122 от 08.06.2001 г.)</w:t>
      </w:r>
    </w:p>
    <w:p w:rsidR="00BF60CD" w:rsidRPr="0018429D" w:rsidRDefault="00BF60CD" w:rsidP="0018429D">
      <w:pPr>
        <w:pStyle w:val="ConsPlusNormal"/>
        <w:ind w:firstLine="567"/>
        <w:jc w:val="both"/>
        <w:rPr>
          <w:rFonts w:ascii="Times New Roman" w:hAnsi="Times New Roman" w:cs="Times New Roman"/>
          <w:lang w:eastAsia="en-US"/>
        </w:rPr>
      </w:pPr>
      <w:r>
        <w:rPr>
          <w:rFonts w:ascii="Times New Roman" w:hAnsi="Times New Roman" w:cs="Times New Roman"/>
        </w:rPr>
        <w:t xml:space="preserve">- </w:t>
      </w:r>
      <w:r w:rsidRPr="00313409">
        <w:rPr>
          <w:rFonts w:ascii="Times New Roman" w:hAnsi="Times New Roman" w:cs="Times New Roman"/>
        </w:rPr>
        <w:t xml:space="preserve">Приказом Министерства регионального развития от 11.08.2006 г. №; 93 «Об утверждении инструкции о порядке заполнения формы градостроительного плана земельного участка», </w:t>
      </w:r>
      <w:r w:rsidRPr="001C6F47">
        <w:rPr>
          <w:rFonts w:ascii="Times New Roman" w:hAnsi="Times New Roman" w:cs="Times New Roman"/>
        </w:rPr>
        <w:t>зарегистрированн</w:t>
      </w:r>
      <w:r>
        <w:rPr>
          <w:rFonts w:ascii="Times New Roman" w:hAnsi="Times New Roman" w:cs="Times New Roman"/>
        </w:rPr>
        <w:t>ым</w:t>
      </w:r>
      <w:r w:rsidRPr="001C6F47">
        <w:rPr>
          <w:rFonts w:ascii="Times New Roman" w:hAnsi="Times New Roman" w:cs="Times New Roman"/>
        </w:rPr>
        <w:t xml:space="preserve"> в Минюсте России </w:t>
      </w:r>
      <w:r>
        <w:rPr>
          <w:rFonts w:ascii="Times New Roman" w:hAnsi="Times New Roman" w:cs="Times New Roman"/>
        </w:rPr>
        <w:t>08.11.2006</w:t>
      </w:r>
      <w:r w:rsidRPr="001C6F47">
        <w:rPr>
          <w:rFonts w:ascii="Times New Roman" w:hAnsi="Times New Roman" w:cs="Times New Roman"/>
        </w:rPr>
        <w:t xml:space="preserve"> № </w:t>
      </w:r>
      <w:r>
        <w:rPr>
          <w:rFonts w:ascii="Times New Roman" w:hAnsi="Times New Roman" w:cs="Times New Roman"/>
        </w:rPr>
        <w:t xml:space="preserve">8456 </w:t>
      </w:r>
      <w:r w:rsidRPr="0018429D">
        <w:rPr>
          <w:rFonts w:ascii="Times New Roman" w:hAnsi="Times New Roman" w:cs="Times New Roman"/>
          <w:sz w:val="20"/>
          <w:szCs w:val="20"/>
        </w:rPr>
        <w:t>(</w:t>
      </w:r>
      <w:r>
        <w:rPr>
          <w:rFonts w:ascii="Times New Roman" w:hAnsi="Times New Roman" w:cs="Times New Roman"/>
          <w:lang w:eastAsia="en-US"/>
        </w:rPr>
        <w:t>«Российская газета» № 257 от 16.11.2006</w:t>
      </w:r>
      <w:r w:rsidRPr="0018429D">
        <w:rPr>
          <w:rFonts w:ascii="Times New Roman" w:hAnsi="Times New Roman" w:cs="Times New Roman"/>
          <w:lang w:eastAsia="en-US"/>
        </w:rPr>
        <w:t>)</w:t>
      </w:r>
      <w:r w:rsidRPr="0018429D">
        <w:rPr>
          <w:rFonts w:ascii="Times New Roman" w:hAnsi="Times New Roman" w:cs="Times New Roman"/>
          <w:sz w:val="20"/>
          <w:szCs w:val="20"/>
        </w:rPr>
        <w:t>;</w:t>
      </w:r>
    </w:p>
    <w:p w:rsidR="00BF60CD" w:rsidRPr="00425F5D" w:rsidRDefault="00BF60CD" w:rsidP="00425F5D">
      <w:pPr>
        <w:pStyle w:val="ConsPlusNormal"/>
        <w:ind w:firstLine="567"/>
        <w:jc w:val="both"/>
        <w:rPr>
          <w:rFonts w:ascii="Times New Roman" w:hAnsi="Times New Roman" w:cs="Times New Roman"/>
          <w:lang w:eastAsia="en-US"/>
        </w:rPr>
      </w:pPr>
      <w:r w:rsidRPr="00660E42">
        <w:rPr>
          <w:rFonts w:ascii="Times New Roman" w:hAnsi="Times New Roman" w:cs="Times New Roman"/>
        </w:rPr>
        <w:t xml:space="preserve">- </w:t>
      </w:r>
      <w:r>
        <w:rPr>
          <w:rFonts w:ascii="Times New Roman" w:hAnsi="Times New Roman" w:cs="Times New Roman"/>
        </w:rPr>
        <w:t>П</w:t>
      </w:r>
      <w:r w:rsidRPr="00425F5D">
        <w:rPr>
          <w:rFonts w:ascii="Times New Roman" w:hAnsi="Times New Roman" w:cs="Times New Roman"/>
        </w:rPr>
        <w:t>остановлением Правительства Российской Федерации от 1</w:t>
      </w:r>
      <w:r>
        <w:rPr>
          <w:rFonts w:ascii="Times New Roman" w:hAnsi="Times New Roman" w:cs="Times New Roman"/>
        </w:rPr>
        <w:t xml:space="preserve">6.05.2011 № 373 «О разработке и </w:t>
      </w:r>
      <w:r w:rsidRPr="00425F5D">
        <w:rPr>
          <w:rFonts w:ascii="Times New Roman" w:hAnsi="Times New Roman" w:cs="Times New Roman"/>
        </w:rPr>
        <w:t>утверждении административных регламентов исполнения государственных функций и</w:t>
      </w:r>
      <w:r>
        <w:rPr>
          <w:rFonts w:ascii="Times New Roman" w:hAnsi="Times New Roman" w:cs="Times New Roman"/>
        </w:rPr>
        <w:t xml:space="preserve"> </w:t>
      </w:r>
      <w:r w:rsidRPr="00425F5D">
        <w:rPr>
          <w:rFonts w:ascii="Times New Roman" w:hAnsi="Times New Roman" w:cs="Times New Roman"/>
        </w:rPr>
        <w:t>административных регламентов предоставления государственных услуг»</w:t>
      </w:r>
      <w:r>
        <w:rPr>
          <w:rFonts w:ascii="Times New Roman" w:hAnsi="Times New Roman" w:cs="Times New Roman"/>
          <w:lang w:eastAsia="en-US"/>
        </w:rPr>
        <w:t xml:space="preserve"> («</w:t>
      </w:r>
      <w:r w:rsidRPr="00425F5D">
        <w:rPr>
          <w:rFonts w:ascii="Times New Roman" w:hAnsi="Times New Roman" w:cs="Times New Roman"/>
          <w:lang w:eastAsia="en-US"/>
        </w:rPr>
        <w:t>Собрание законодательства РФ</w:t>
      </w:r>
      <w:r>
        <w:rPr>
          <w:rFonts w:ascii="Times New Roman" w:hAnsi="Times New Roman" w:cs="Times New Roman"/>
          <w:lang w:eastAsia="en-US"/>
        </w:rPr>
        <w:t>»</w:t>
      </w:r>
      <w:r w:rsidRPr="00425F5D">
        <w:rPr>
          <w:rFonts w:ascii="Times New Roman" w:hAnsi="Times New Roman" w:cs="Times New Roman"/>
          <w:lang w:eastAsia="en-US"/>
        </w:rPr>
        <w:t>, 30.05.20</w:t>
      </w:r>
      <w:r>
        <w:rPr>
          <w:rFonts w:ascii="Times New Roman" w:hAnsi="Times New Roman" w:cs="Times New Roman"/>
          <w:lang w:eastAsia="en-US"/>
        </w:rPr>
        <w:t>11, N 22, ст. 3169);</w:t>
      </w:r>
    </w:p>
    <w:p w:rsidR="00BF60CD" w:rsidRDefault="00BF60CD" w:rsidP="00425F5D">
      <w:pPr>
        <w:pStyle w:val="ConsPlusNormal"/>
        <w:ind w:firstLine="567"/>
        <w:jc w:val="both"/>
        <w:rPr>
          <w:rFonts w:ascii="Times New Roman" w:hAnsi="Times New Roman" w:cs="Times New Roman"/>
        </w:rPr>
      </w:pPr>
      <w:r>
        <w:rPr>
          <w:rFonts w:ascii="Times New Roman" w:hAnsi="Times New Roman" w:cs="Times New Roman"/>
        </w:rPr>
        <w:t xml:space="preserve">- </w:t>
      </w:r>
      <w:r w:rsidRPr="00425F5D">
        <w:rPr>
          <w:rFonts w:ascii="Times New Roman" w:hAnsi="Times New Roman" w:cs="Times New Roman"/>
        </w:rPr>
        <w:t>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 г. № 191-р</w:t>
      </w:r>
      <w:r>
        <w:rPr>
          <w:rFonts w:ascii="Times New Roman" w:hAnsi="Times New Roman" w:cs="Times New Roman"/>
        </w:rPr>
        <w:t>;</w:t>
      </w:r>
    </w:p>
    <w:p w:rsidR="00BF60CD" w:rsidRPr="006430E4" w:rsidRDefault="00BF60CD" w:rsidP="00425F5D">
      <w:pPr>
        <w:pStyle w:val="ConsPlusNormal"/>
        <w:ind w:firstLine="567"/>
        <w:jc w:val="both"/>
        <w:rPr>
          <w:rFonts w:ascii="Times New Roman" w:hAnsi="Times New Roman" w:cs="Times New Roman"/>
        </w:rPr>
      </w:pPr>
      <w:r w:rsidRPr="006430E4">
        <w:rPr>
          <w:rFonts w:ascii="Times New Roman" w:hAnsi="Times New Roman" w:cs="Times New Roman"/>
        </w:rPr>
        <w:t>- протоколом заседания Технического совета при министерстве строительства Сахалинской области, утвержденным 27.10.2015 г.;</w:t>
      </w:r>
    </w:p>
    <w:p w:rsidR="00BF60CD" w:rsidRPr="006430E4" w:rsidRDefault="00BF60CD" w:rsidP="00425F5D">
      <w:pPr>
        <w:pStyle w:val="ConsPlusNormal"/>
        <w:ind w:firstLine="567"/>
        <w:jc w:val="both"/>
        <w:rPr>
          <w:rFonts w:ascii="Times New Roman" w:hAnsi="Times New Roman" w:cs="Times New Roman"/>
          <w:sz w:val="18"/>
          <w:szCs w:val="18"/>
        </w:rPr>
      </w:pPr>
      <w:r w:rsidRPr="006430E4">
        <w:rPr>
          <w:rFonts w:ascii="Times New Roman" w:hAnsi="Times New Roman" w:cs="Times New Roman"/>
        </w:rPr>
        <w:t>- письмом министерства строительства Сахалинской области от 23.11.2015 г. № 09-007-6192/15;</w:t>
      </w:r>
    </w:p>
    <w:p w:rsidR="00BF60CD" w:rsidRPr="00E43270" w:rsidRDefault="00BF60CD" w:rsidP="00425F5D">
      <w:pPr>
        <w:autoSpaceDE w:val="0"/>
        <w:autoSpaceDN w:val="0"/>
        <w:adjustRightInd w:val="0"/>
        <w:ind w:firstLine="540"/>
        <w:jc w:val="both"/>
        <w:rPr>
          <w:sz w:val="22"/>
          <w:szCs w:val="22"/>
        </w:rPr>
      </w:pPr>
      <w:r w:rsidRPr="00E43270">
        <w:rPr>
          <w:sz w:val="22"/>
          <w:szCs w:val="22"/>
        </w:rPr>
        <w:t>- Уставом городского округа «Александровск-Сахалинский район» Сахалинской области (принят решением Районного Собрания депутатов от 11.12.2006 г. № 78) («Красное Знамя» № 100-101 (13690) от 26.12.2006);</w:t>
      </w:r>
    </w:p>
    <w:p w:rsidR="00BF60CD" w:rsidRPr="00E81F47" w:rsidRDefault="00BF60CD" w:rsidP="00425F5D">
      <w:pPr>
        <w:pStyle w:val="ConsPlusNormal"/>
        <w:ind w:firstLine="540"/>
        <w:jc w:val="both"/>
        <w:rPr>
          <w:rFonts w:ascii="Times New Roman" w:hAnsi="Times New Roman" w:cs="Times New Roman"/>
        </w:rPr>
      </w:pPr>
      <w:r>
        <w:rPr>
          <w:rFonts w:ascii="Times New Roman" w:hAnsi="Times New Roman" w:cs="Times New Roman"/>
        </w:rPr>
        <w:t>- П</w:t>
      </w:r>
      <w:r w:rsidRPr="00425F5D">
        <w:rPr>
          <w:rFonts w:ascii="Times New Roman" w:hAnsi="Times New Roman" w:cs="Times New Roman"/>
        </w:rPr>
        <w:t>еречнем муниципальных услуг, предоставляемых органами местного самоуправления (иными органами) на территории городского округа «Александровск-Сахалинский район» и подведомственным им учреждениями, утвержденным постановлением администрации городского округа «Александровск-Сахалински</w:t>
      </w:r>
      <w:r>
        <w:rPr>
          <w:rFonts w:ascii="Times New Roman" w:hAnsi="Times New Roman" w:cs="Times New Roman"/>
        </w:rPr>
        <w:t>й район» от 08.07.</w:t>
      </w:r>
      <w:r w:rsidRPr="00E81F47">
        <w:rPr>
          <w:rFonts w:ascii="Times New Roman" w:hAnsi="Times New Roman" w:cs="Times New Roman"/>
        </w:rPr>
        <w:t xml:space="preserve">2015 г. № 374 (официальный интернет-сайт городского округа «Александровск-Сахалинский район» </w:t>
      </w:r>
      <w:r w:rsidRPr="00E81F47">
        <w:rPr>
          <w:rFonts w:ascii="Times New Roman" w:hAnsi="Times New Roman" w:cs="Times New Roman"/>
          <w:lang w:val="en-US"/>
        </w:rPr>
        <w:t>www</w:t>
      </w:r>
      <w:r w:rsidRPr="00E81F47">
        <w:rPr>
          <w:rFonts w:ascii="Times New Roman" w:hAnsi="Times New Roman" w:cs="Times New Roman"/>
        </w:rPr>
        <w:t>.</w:t>
      </w:r>
      <w:r w:rsidRPr="00E81F47">
        <w:rPr>
          <w:rFonts w:ascii="Times New Roman" w:hAnsi="Times New Roman" w:cs="Times New Roman"/>
          <w:lang w:val="en-US"/>
        </w:rPr>
        <w:t>aleks</w:t>
      </w:r>
      <w:r w:rsidRPr="00E81F47">
        <w:rPr>
          <w:rFonts w:ascii="Times New Roman" w:hAnsi="Times New Roman" w:cs="Times New Roman"/>
        </w:rPr>
        <w:t>-</w:t>
      </w:r>
      <w:r w:rsidRPr="00E81F47">
        <w:rPr>
          <w:rFonts w:ascii="Times New Roman" w:hAnsi="Times New Roman" w:cs="Times New Roman"/>
          <w:lang w:val="en-US"/>
        </w:rPr>
        <w:t>sakh</w:t>
      </w:r>
      <w:r w:rsidRPr="00E81F47">
        <w:rPr>
          <w:rFonts w:ascii="Times New Roman" w:hAnsi="Times New Roman" w:cs="Times New Roman"/>
        </w:rPr>
        <w:t>.</w:t>
      </w:r>
      <w:r w:rsidRPr="00E81F47">
        <w:rPr>
          <w:rFonts w:ascii="Times New Roman" w:hAnsi="Times New Roman" w:cs="Times New Roman"/>
          <w:lang w:val="en-US"/>
        </w:rPr>
        <w:t>ru</w:t>
      </w:r>
      <w:r w:rsidRPr="00E81F47">
        <w:rPr>
          <w:rFonts w:ascii="Times New Roman" w:hAnsi="Times New Roman" w:cs="Times New Roman"/>
        </w:rPr>
        <w:t>);</w:t>
      </w:r>
    </w:p>
    <w:p w:rsidR="00BF60CD" w:rsidRPr="00425F5D" w:rsidRDefault="00BF60CD" w:rsidP="00425F5D">
      <w:pPr>
        <w:pStyle w:val="ConsPlusNormal"/>
        <w:ind w:firstLine="540"/>
        <w:jc w:val="both"/>
        <w:rPr>
          <w:rFonts w:ascii="Times New Roman" w:hAnsi="Times New Roman" w:cs="Times New Roman"/>
        </w:rPr>
      </w:pPr>
      <w:r>
        <w:rPr>
          <w:rFonts w:ascii="Times New Roman" w:hAnsi="Times New Roman" w:cs="Times New Roman"/>
        </w:rPr>
        <w:t>- П</w:t>
      </w:r>
      <w:r w:rsidRPr="00425F5D">
        <w:rPr>
          <w:rFonts w:ascii="Times New Roman" w:hAnsi="Times New Roman" w:cs="Times New Roman"/>
        </w:rPr>
        <w:t>остановлением администрации городского округа «Александровск - Сахалинский район» от 14.11.2011 г. № 592 «О Порядке разработки и утверждения административных регламентов муниц</w:t>
      </w:r>
      <w:r>
        <w:rPr>
          <w:rFonts w:ascii="Times New Roman" w:hAnsi="Times New Roman" w:cs="Times New Roman"/>
        </w:rPr>
        <w:t>ипальных услуг»</w:t>
      </w:r>
      <w:r w:rsidRPr="00E81F47">
        <w:rPr>
          <w:rFonts w:ascii="Times New Roman" w:hAnsi="Times New Roman" w:cs="Times New Roman"/>
        </w:rPr>
        <w:t xml:space="preserve"> (официальный интернет-сайт городского округа «Александровск-Сахалинский район» </w:t>
      </w:r>
      <w:r w:rsidRPr="00E81F47">
        <w:rPr>
          <w:rFonts w:ascii="Times New Roman" w:hAnsi="Times New Roman" w:cs="Times New Roman"/>
          <w:lang w:val="en-US"/>
        </w:rPr>
        <w:t>www</w:t>
      </w:r>
      <w:r w:rsidRPr="00E81F47">
        <w:rPr>
          <w:rFonts w:ascii="Times New Roman" w:hAnsi="Times New Roman" w:cs="Times New Roman"/>
        </w:rPr>
        <w:t>.</w:t>
      </w:r>
      <w:r w:rsidRPr="00E81F47">
        <w:rPr>
          <w:rFonts w:ascii="Times New Roman" w:hAnsi="Times New Roman" w:cs="Times New Roman"/>
          <w:lang w:val="en-US"/>
        </w:rPr>
        <w:t>aleks</w:t>
      </w:r>
      <w:r w:rsidRPr="00E81F47">
        <w:rPr>
          <w:rFonts w:ascii="Times New Roman" w:hAnsi="Times New Roman" w:cs="Times New Roman"/>
        </w:rPr>
        <w:t>-</w:t>
      </w:r>
      <w:r w:rsidRPr="00E81F47">
        <w:rPr>
          <w:rFonts w:ascii="Times New Roman" w:hAnsi="Times New Roman" w:cs="Times New Roman"/>
          <w:lang w:val="en-US"/>
        </w:rPr>
        <w:t>sakh</w:t>
      </w:r>
      <w:r w:rsidRPr="00E81F47">
        <w:rPr>
          <w:rFonts w:ascii="Times New Roman" w:hAnsi="Times New Roman" w:cs="Times New Roman"/>
        </w:rPr>
        <w:t>.</w:t>
      </w:r>
      <w:r w:rsidRPr="00E81F47">
        <w:rPr>
          <w:rFonts w:ascii="Times New Roman" w:hAnsi="Times New Roman" w:cs="Times New Roman"/>
          <w:lang w:val="en-US"/>
        </w:rPr>
        <w:t>ru</w:t>
      </w:r>
      <w:r w:rsidRPr="00E81F47">
        <w:rPr>
          <w:rFonts w:ascii="Times New Roman" w:hAnsi="Times New Roman" w:cs="Times New Roman"/>
        </w:rPr>
        <w:t>)</w:t>
      </w:r>
      <w:r>
        <w:rPr>
          <w:rFonts w:ascii="Times New Roman" w:hAnsi="Times New Roman" w:cs="Times New Roman"/>
        </w:rPr>
        <w:t>.</w:t>
      </w:r>
    </w:p>
    <w:p w:rsidR="00BF60CD" w:rsidRPr="00CC4BB1" w:rsidRDefault="00BF60CD">
      <w:pPr>
        <w:pStyle w:val="ConsPlusNormal"/>
        <w:jc w:val="center"/>
        <w:rPr>
          <w:rFonts w:ascii="Times New Roman" w:hAnsi="Times New Roman" w:cs="Times New Roman"/>
        </w:rPr>
      </w:pPr>
      <w:bookmarkStart w:id="0" w:name="P234"/>
      <w:bookmarkEnd w:id="0"/>
      <w:r w:rsidRPr="00CC4BB1">
        <w:rPr>
          <w:rFonts w:ascii="Times New Roman" w:hAnsi="Times New Roman" w:cs="Times New Roman"/>
        </w:rPr>
        <w:t>2.6. Исчерпывающий перечень документов,</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необходимых в соответствии с законодательными</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или иными нормативными правовыми актами для предоставления</w:t>
      </w:r>
    </w:p>
    <w:p w:rsidR="00BF60CD" w:rsidRPr="00CC4BB1" w:rsidRDefault="00BF60CD">
      <w:pPr>
        <w:pStyle w:val="ConsPlusNormal"/>
        <w:jc w:val="center"/>
        <w:rPr>
          <w:rFonts w:ascii="Times New Roman" w:hAnsi="Times New Roman" w:cs="Times New Roman"/>
        </w:rPr>
      </w:pPr>
      <w:r>
        <w:rPr>
          <w:rFonts w:ascii="Times New Roman" w:hAnsi="Times New Roman" w:cs="Times New Roman"/>
        </w:rPr>
        <w:t xml:space="preserve">муниципальной </w:t>
      </w:r>
      <w:r w:rsidRPr="00CC4BB1">
        <w:rPr>
          <w:rFonts w:ascii="Times New Roman" w:hAnsi="Times New Roman" w:cs="Times New Roman"/>
        </w:rPr>
        <w:t>услуги с разделением</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на документы и информацию, которые заявитель должен</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представить самостоятельно, и документы, которые заявитель</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вправе представить по собственной инициативе,</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так как они подлежат представлению в рамках</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межведомственного информационного взаимодействия</w:t>
      </w:r>
    </w:p>
    <w:p w:rsidR="00BF60CD" w:rsidRPr="00CC4BB1" w:rsidRDefault="00BF60CD">
      <w:pPr>
        <w:pStyle w:val="ConsPlusNormal"/>
        <w:jc w:val="center"/>
        <w:rPr>
          <w:rFonts w:ascii="Times New Roman" w:hAnsi="Times New Roman" w:cs="Times New Roman"/>
        </w:rPr>
      </w:pPr>
    </w:p>
    <w:p w:rsidR="00BF60CD" w:rsidRPr="00A679CB" w:rsidRDefault="00BF60CD" w:rsidP="00A679CB">
      <w:pPr>
        <w:pStyle w:val="ListParagraph"/>
        <w:autoSpaceDE w:val="0"/>
        <w:autoSpaceDN w:val="0"/>
        <w:adjustRightInd w:val="0"/>
        <w:ind w:left="0" w:firstLine="709"/>
        <w:jc w:val="both"/>
        <w:rPr>
          <w:sz w:val="22"/>
          <w:szCs w:val="22"/>
        </w:rPr>
      </w:pPr>
      <w:r w:rsidRPr="00A679CB">
        <w:rPr>
          <w:sz w:val="22"/>
          <w:szCs w:val="22"/>
        </w:rPr>
        <w:t xml:space="preserve">Для получения </w:t>
      </w:r>
      <w:r>
        <w:rPr>
          <w:sz w:val="22"/>
          <w:szCs w:val="22"/>
        </w:rPr>
        <w:t>муниципальной</w:t>
      </w:r>
      <w:r w:rsidRPr="00A679CB">
        <w:rPr>
          <w:sz w:val="22"/>
          <w:szCs w:val="22"/>
        </w:rPr>
        <w:t xml:space="preserve"> услуги заявитель предоставляет в ОМСУ следующие документы:</w:t>
      </w:r>
    </w:p>
    <w:p w:rsidR="00BF60CD" w:rsidRDefault="00BF60CD" w:rsidP="00A679CB">
      <w:pPr>
        <w:pStyle w:val="ListParagraph"/>
        <w:autoSpaceDE w:val="0"/>
        <w:autoSpaceDN w:val="0"/>
        <w:adjustRightInd w:val="0"/>
        <w:ind w:left="0" w:firstLine="709"/>
        <w:jc w:val="both"/>
        <w:rPr>
          <w:sz w:val="22"/>
          <w:szCs w:val="22"/>
          <w:lang w:eastAsia="en-US"/>
        </w:rPr>
      </w:pPr>
      <w:r w:rsidRPr="00A679CB">
        <w:rPr>
          <w:sz w:val="22"/>
          <w:szCs w:val="22"/>
        </w:rPr>
        <w:t>- заявление</w:t>
      </w:r>
      <w:r>
        <w:t xml:space="preserve"> </w:t>
      </w:r>
      <w:r>
        <w:rPr>
          <w:sz w:val="22"/>
          <w:szCs w:val="22"/>
          <w:lang w:eastAsia="en-US"/>
        </w:rPr>
        <w:t>(</w:t>
      </w:r>
      <w:r w:rsidRPr="001D5EED">
        <w:rPr>
          <w:sz w:val="22"/>
          <w:szCs w:val="22"/>
          <w:lang w:eastAsia="en-US"/>
        </w:rPr>
        <w:t>Приложение 3)</w:t>
      </w:r>
      <w:r>
        <w:rPr>
          <w:sz w:val="22"/>
          <w:szCs w:val="22"/>
          <w:lang w:eastAsia="en-US"/>
        </w:rPr>
        <w:t>.</w:t>
      </w:r>
    </w:p>
    <w:p w:rsidR="00BF60CD" w:rsidRPr="00423743" w:rsidRDefault="00BF60CD" w:rsidP="00423743">
      <w:pPr>
        <w:pStyle w:val="Textbody"/>
        <w:spacing w:after="0"/>
        <w:ind w:firstLine="709"/>
        <w:jc w:val="both"/>
        <w:rPr>
          <w:rFonts w:ascii="Times New Roman" w:hAnsi="Times New Roman" w:cs="Times New Roman"/>
          <w:sz w:val="22"/>
          <w:szCs w:val="22"/>
        </w:rPr>
      </w:pPr>
      <w:r w:rsidRPr="00423743">
        <w:rPr>
          <w:rFonts w:ascii="Times New Roman" w:hAnsi="Times New Roman" w:cs="Times New Roman"/>
          <w:sz w:val="22"/>
          <w:szCs w:val="22"/>
        </w:rPr>
        <w:t>В заявлении в обязательном порядке указываются следующие сведения:</w:t>
      </w:r>
    </w:p>
    <w:p w:rsidR="00BF60CD" w:rsidRPr="00423743" w:rsidRDefault="00BF60CD" w:rsidP="00423743">
      <w:pPr>
        <w:pStyle w:val="Textbody"/>
        <w:spacing w:after="0"/>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423743">
        <w:rPr>
          <w:rFonts w:ascii="Times New Roman" w:hAnsi="Times New Roman" w:cs="Times New Roman"/>
          <w:color w:val="000000"/>
          <w:sz w:val="22"/>
          <w:szCs w:val="22"/>
        </w:rPr>
        <w:t>наименование органа местного самоуправления, в которое направляется заявление, либо фамилия, имя, отчество соответствующего должностного лица, либо должность соответствующего лица;</w:t>
      </w:r>
    </w:p>
    <w:p w:rsidR="00BF60CD" w:rsidRPr="00423743" w:rsidRDefault="00BF60CD" w:rsidP="00423743">
      <w:pPr>
        <w:pStyle w:val="Textbody"/>
        <w:spacing w:after="0"/>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423743">
        <w:rPr>
          <w:rFonts w:ascii="Times New Roman" w:hAnsi="Times New Roman" w:cs="Times New Roman"/>
          <w:color w:val="000000"/>
          <w:sz w:val="22"/>
          <w:szCs w:val="22"/>
        </w:rPr>
        <w:t>при обращении юридического лица: полное или сокращенное название юридического лица, в соответствии с учредительными документами, и почтовый адрес;</w:t>
      </w:r>
    </w:p>
    <w:p w:rsidR="00BF60CD" w:rsidRPr="00423743" w:rsidRDefault="00BF60CD" w:rsidP="00423743">
      <w:pPr>
        <w:pStyle w:val="Textbody"/>
        <w:spacing w:after="0"/>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423743">
        <w:rPr>
          <w:rFonts w:ascii="Times New Roman" w:hAnsi="Times New Roman" w:cs="Times New Roman"/>
          <w:color w:val="000000"/>
          <w:sz w:val="22"/>
          <w:szCs w:val="22"/>
        </w:rPr>
        <w:t>при обращении физического лица: фамилия, имя, отчество (последнее - при наличии), почтовый адрес, по которому должен быть направлен ответ;</w:t>
      </w:r>
    </w:p>
    <w:p w:rsidR="00BF60CD" w:rsidRPr="00423743" w:rsidRDefault="00BF60CD" w:rsidP="00423743">
      <w:pPr>
        <w:pStyle w:val="Textbody"/>
        <w:spacing w:after="0"/>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423743">
        <w:rPr>
          <w:rFonts w:ascii="Times New Roman" w:hAnsi="Times New Roman" w:cs="Times New Roman"/>
          <w:sz w:val="22"/>
          <w:szCs w:val="22"/>
        </w:rPr>
        <w:t>кадастровый номер земельного участка;</w:t>
      </w:r>
    </w:p>
    <w:p w:rsidR="00BF60CD" w:rsidRPr="00423743" w:rsidRDefault="00BF60CD" w:rsidP="00423743">
      <w:pPr>
        <w:pStyle w:val="Textbody"/>
        <w:spacing w:after="0"/>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423743">
        <w:rPr>
          <w:rFonts w:ascii="Times New Roman" w:hAnsi="Times New Roman" w:cs="Times New Roman"/>
          <w:sz w:val="22"/>
          <w:szCs w:val="22"/>
        </w:rPr>
        <w:t>местоположение земельного участка, указанное в кадастровом паспорте земельного участка;</w:t>
      </w:r>
    </w:p>
    <w:p w:rsidR="00BF60CD" w:rsidRPr="00423743" w:rsidRDefault="00BF60CD" w:rsidP="00423743">
      <w:pPr>
        <w:pStyle w:val="Textbody"/>
        <w:spacing w:after="0"/>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423743">
        <w:rPr>
          <w:rFonts w:ascii="Times New Roman" w:hAnsi="Times New Roman" w:cs="Times New Roman"/>
          <w:sz w:val="22"/>
          <w:szCs w:val="22"/>
        </w:rPr>
        <w:t>наименование объекта строительства;</w:t>
      </w:r>
    </w:p>
    <w:p w:rsidR="00BF60CD" w:rsidRPr="00423743" w:rsidRDefault="00BF60CD" w:rsidP="00423743">
      <w:pPr>
        <w:pStyle w:val="Textbody"/>
        <w:spacing w:after="0"/>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423743">
        <w:rPr>
          <w:rFonts w:ascii="Times New Roman" w:hAnsi="Times New Roman" w:cs="Times New Roman"/>
          <w:sz w:val="22"/>
          <w:szCs w:val="22"/>
        </w:rPr>
        <w:t xml:space="preserve">личная подпись </w:t>
      </w:r>
      <w:r w:rsidRPr="00423743">
        <w:rPr>
          <w:rFonts w:ascii="Times New Roman" w:hAnsi="Times New Roman" w:cs="Times New Roman"/>
          <w:color w:val="000000"/>
          <w:sz w:val="22"/>
          <w:szCs w:val="22"/>
        </w:rPr>
        <w:t>физического лица</w:t>
      </w:r>
      <w:r w:rsidRPr="00423743">
        <w:rPr>
          <w:rFonts w:ascii="Times New Roman" w:hAnsi="Times New Roman" w:cs="Times New Roman"/>
          <w:sz w:val="22"/>
          <w:szCs w:val="22"/>
        </w:rPr>
        <w:t xml:space="preserve"> и дата.</w:t>
      </w:r>
    </w:p>
    <w:p w:rsidR="00BF60CD" w:rsidRDefault="00BF60CD" w:rsidP="00423743">
      <w:pPr>
        <w:pStyle w:val="Textbody"/>
        <w:spacing w:after="0"/>
        <w:ind w:firstLine="709"/>
        <w:jc w:val="both"/>
        <w:rPr>
          <w:rFonts w:ascii="Times New Roman" w:hAnsi="Times New Roman" w:cs="Times New Roman"/>
          <w:sz w:val="22"/>
          <w:szCs w:val="22"/>
        </w:rPr>
      </w:pPr>
      <w:r w:rsidRPr="00423743">
        <w:rPr>
          <w:rFonts w:ascii="Times New Roman" w:hAnsi="Times New Roman" w:cs="Times New Roman"/>
          <w:sz w:val="22"/>
          <w:szCs w:val="22"/>
        </w:rPr>
        <w:t>Заявитель по личной инициативе может предоставить:</w:t>
      </w:r>
    </w:p>
    <w:p w:rsidR="00BF60CD" w:rsidRPr="009A1ABB" w:rsidRDefault="00BF60CD" w:rsidP="0096580D">
      <w:pPr>
        <w:tabs>
          <w:tab w:val="left" w:pos="709"/>
        </w:tabs>
        <w:autoSpaceDE w:val="0"/>
        <w:autoSpaceDN w:val="0"/>
        <w:adjustRightInd w:val="0"/>
        <w:ind w:firstLine="709"/>
        <w:jc w:val="both"/>
        <w:outlineLvl w:val="1"/>
        <w:rPr>
          <w:sz w:val="22"/>
          <w:szCs w:val="22"/>
        </w:rPr>
      </w:pPr>
      <w:r w:rsidRPr="009A1ABB">
        <w:rPr>
          <w:sz w:val="22"/>
          <w:szCs w:val="22"/>
        </w:rPr>
        <w:t>1)  копии правоустанавливающих</w:t>
      </w:r>
      <w:r>
        <w:rPr>
          <w:sz w:val="22"/>
          <w:szCs w:val="22"/>
        </w:rPr>
        <w:t xml:space="preserve"> документов на земельный участок;</w:t>
      </w:r>
    </w:p>
    <w:p w:rsidR="00BF60CD" w:rsidRPr="009A1ABB" w:rsidRDefault="00BF60CD" w:rsidP="0096580D">
      <w:pPr>
        <w:tabs>
          <w:tab w:val="left" w:pos="709"/>
        </w:tabs>
        <w:autoSpaceDE w:val="0"/>
        <w:autoSpaceDN w:val="0"/>
        <w:adjustRightInd w:val="0"/>
        <w:jc w:val="both"/>
        <w:outlineLvl w:val="1"/>
        <w:rPr>
          <w:sz w:val="22"/>
          <w:szCs w:val="22"/>
        </w:rPr>
      </w:pPr>
      <w:r w:rsidRPr="009A1ABB">
        <w:rPr>
          <w:sz w:val="22"/>
          <w:szCs w:val="22"/>
        </w:rPr>
        <w:tab/>
        <w:t>2) копия правоустанавливающих документов на объект капитального строительства (при наличии объекта капитального строительства)</w:t>
      </w:r>
      <w:r>
        <w:rPr>
          <w:sz w:val="22"/>
          <w:szCs w:val="22"/>
        </w:rPr>
        <w:t>;</w:t>
      </w:r>
    </w:p>
    <w:p w:rsidR="00BF60CD" w:rsidRPr="009A1ABB" w:rsidRDefault="00BF60CD" w:rsidP="0096580D">
      <w:pPr>
        <w:tabs>
          <w:tab w:val="left" w:pos="567"/>
          <w:tab w:val="left" w:pos="709"/>
        </w:tabs>
        <w:autoSpaceDE w:val="0"/>
        <w:autoSpaceDN w:val="0"/>
        <w:adjustRightInd w:val="0"/>
        <w:jc w:val="both"/>
        <w:outlineLvl w:val="1"/>
        <w:rPr>
          <w:sz w:val="22"/>
          <w:szCs w:val="22"/>
        </w:rPr>
      </w:pPr>
      <w:r w:rsidRPr="009A1ABB">
        <w:rPr>
          <w:sz w:val="22"/>
          <w:szCs w:val="22"/>
        </w:rPr>
        <w:tab/>
        <w:t xml:space="preserve">  3) технический паспорт объекта капитального строительства, (при наличии объекта капитального строительства), расположенного в границах земельн</w:t>
      </w:r>
      <w:r>
        <w:rPr>
          <w:sz w:val="22"/>
          <w:szCs w:val="22"/>
        </w:rPr>
        <w:t>ого участка (при необходимости);</w:t>
      </w:r>
    </w:p>
    <w:p w:rsidR="00BF60CD" w:rsidRPr="009A1ABB" w:rsidRDefault="00BF60CD" w:rsidP="0096580D">
      <w:pPr>
        <w:tabs>
          <w:tab w:val="left" w:pos="567"/>
          <w:tab w:val="left" w:pos="709"/>
        </w:tabs>
        <w:autoSpaceDE w:val="0"/>
        <w:autoSpaceDN w:val="0"/>
        <w:adjustRightInd w:val="0"/>
        <w:jc w:val="both"/>
        <w:outlineLvl w:val="1"/>
        <w:rPr>
          <w:sz w:val="22"/>
          <w:szCs w:val="22"/>
        </w:rPr>
      </w:pPr>
      <w:r w:rsidRPr="009A1ABB">
        <w:rPr>
          <w:sz w:val="22"/>
          <w:szCs w:val="22"/>
        </w:rPr>
        <w:tab/>
        <w:t xml:space="preserve">  4) кадастровый паспорт земельного участка</w:t>
      </w:r>
      <w:r>
        <w:rPr>
          <w:sz w:val="22"/>
          <w:szCs w:val="22"/>
        </w:rPr>
        <w:t>;</w:t>
      </w:r>
    </w:p>
    <w:p w:rsidR="00BF60CD" w:rsidRPr="009A1ABB" w:rsidRDefault="00BF60CD" w:rsidP="0096580D">
      <w:pPr>
        <w:tabs>
          <w:tab w:val="left" w:pos="567"/>
          <w:tab w:val="left" w:pos="709"/>
        </w:tabs>
        <w:autoSpaceDE w:val="0"/>
        <w:autoSpaceDN w:val="0"/>
        <w:adjustRightInd w:val="0"/>
        <w:jc w:val="both"/>
        <w:outlineLvl w:val="1"/>
        <w:rPr>
          <w:sz w:val="22"/>
          <w:szCs w:val="22"/>
        </w:rPr>
      </w:pPr>
      <w:r w:rsidRPr="009A1ABB">
        <w:rPr>
          <w:sz w:val="22"/>
          <w:szCs w:val="22"/>
        </w:rPr>
        <w:tab/>
      </w:r>
      <w:r w:rsidRPr="009A1ABB">
        <w:rPr>
          <w:sz w:val="22"/>
          <w:szCs w:val="22"/>
        </w:rPr>
        <w:tab/>
        <w:t>5) схема расположения земельного участка в окружении смежно расположенных земельных участков  (ситуационный план)</w:t>
      </w:r>
      <w:r>
        <w:rPr>
          <w:sz w:val="22"/>
          <w:szCs w:val="22"/>
        </w:rPr>
        <w:t>;</w:t>
      </w:r>
    </w:p>
    <w:p w:rsidR="00BF60CD" w:rsidRPr="00423743" w:rsidRDefault="00BF60CD" w:rsidP="00AF13C8">
      <w:pPr>
        <w:pStyle w:val="Textbody"/>
        <w:spacing w:after="0"/>
        <w:ind w:firstLine="709"/>
        <w:jc w:val="both"/>
        <w:rPr>
          <w:rFonts w:ascii="Times New Roman" w:hAnsi="Times New Roman" w:cs="Times New Roman"/>
          <w:sz w:val="22"/>
          <w:szCs w:val="22"/>
        </w:rPr>
      </w:pPr>
      <w:r w:rsidRPr="009A1ABB">
        <w:rPr>
          <w:rFonts w:ascii="Times New Roman" w:hAnsi="Times New Roman" w:cs="Times New Roman"/>
          <w:sz w:val="22"/>
          <w:szCs w:val="22"/>
        </w:rPr>
        <w:t>6) копии технических условий на подключение объекта к сетям инженерно-технического обеспечения (при наличии), выданных организацией, осу</w:t>
      </w:r>
      <w:r>
        <w:rPr>
          <w:rFonts w:ascii="Times New Roman" w:hAnsi="Times New Roman" w:cs="Times New Roman"/>
          <w:sz w:val="22"/>
          <w:szCs w:val="22"/>
        </w:rPr>
        <w:t>ществляющей эксплуатацию сетей.</w:t>
      </w:r>
      <w:r w:rsidRPr="009A1ABB">
        <w:rPr>
          <w:rFonts w:ascii="Times New Roman" w:hAnsi="Times New Roman" w:cs="Times New Roman"/>
          <w:sz w:val="22"/>
          <w:szCs w:val="22"/>
        </w:rPr>
        <w:t xml:space="preserve"> </w:t>
      </w:r>
    </w:p>
    <w:p w:rsidR="00BF60CD" w:rsidRPr="00970DC4" w:rsidRDefault="00BF60CD" w:rsidP="00970DC4">
      <w:pPr>
        <w:widowControl w:val="0"/>
        <w:autoSpaceDE w:val="0"/>
        <w:autoSpaceDN w:val="0"/>
        <w:ind w:firstLine="540"/>
        <w:jc w:val="both"/>
        <w:rPr>
          <w:sz w:val="22"/>
          <w:szCs w:val="22"/>
        </w:rPr>
      </w:pPr>
      <w:r w:rsidRPr="00970DC4">
        <w:rPr>
          <w:sz w:val="22"/>
          <w:szCs w:val="22"/>
        </w:rPr>
        <w:t>Заявление и документы, предусмотренные настоящим административным регламентом, подаются на бумажном носителе или в форме электронных документов.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BF60CD" w:rsidRPr="00970DC4" w:rsidRDefault="00BF60CD" w:rsidP="00970DC4">
      <w:pPr>
        <w:widowControl w:val="0"/>
        <w:autoSpaceDE w:val="0"/>
        <w:autoSpaceDN w:val="0"/>
        <w:ind w:firstLine="540"/>
        <w:jc w:val="both"/>
        <w:rPr>
          <w:sz w:val="22"/>
          <w:szCs w:val="22"/>
        </w:rPr>
      </w:pPr>
      <w:r w:rsidRPr="00970DC4">
        <w:rPr>
          <w:sz w:val="22"/>
          <w:szCs w:val="22"/>
        </w:rPr>
        <w:t xml:space="preserve">Электронные документы должны соответствовать требованиям, установленным в </w:t>
      </w:r>
      <w:hyperlink w:anchor="P332" w:history="1">
        <w:r w:rsidRPr="00970DC4">
          <w:rPr>
            <w:sz w:val="22"/>
            <w:szCs w:val="22"/>
          </w:rPr>
          <w:t>пункте 2.14</w:t>
        </w:r>
      </w:hyperlink>
      <w:r>
        <w:rPr>
          <w:sz w:val="22"/>
          <w:szCs w:val="22"/>
        </w:rPr>
        <w:t>.6</w:t>
      </w:r>
      <w:r w:rsidRPr="00970DC4">
        <w:rPr>
          <w:sz w:val="22"/>
          <w:szCs w:val="22"/>
        </w:rPr>
        <w:t xml:space="preserve"> административного регламента.</w:t>
      </w:r>
    </w:p>
    <w:p w:rsidR="00BF60CD" w:rsidRPr="00970DC4" w:rsidRDefault="00BF60CD" w:rsidP="00970DC4">
      <w:pPr>
        <w:widowControl w:val="0"/>
        <w:autoSpaceDE w:val="0"/>
        <w:autoSpaceDN w:val="0"/>
        <w:ind w:firstLine="540"/>
        <w:jc w:val="both"/>
        <w:rPr>
          <w:sz w:val="22"/>
          <w:szCs w:val="22"/>
        </w:rPr>
      </w:pPr>
      <w:r w:rsidRPr="00970DC4">
        <w:rPr>
          <w:sz w:val="22"/>
          <w:szCs w:val="22"/>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F60CD" w:rsidRPr="00970DC4" w:rsidRDefault="00BF60CD" w:rsidP="00970DC4">
      <w:pPr>
        <w:widowControl w:val="0"/>
        <w:autoSpaceDE w:val="0"/>
        <w:autoSpaceDN w:val="0"/>
        <w:ind w:firstLine="540"/>
        <w:jc w:val="both"/>
        <w:rPr>
          <w:sz w:val="22"/>
          <w:szCs w:val="22"/>
        </w:rPr>
      </w:pPr>
      <w:r w:rsidRPr="00970DC4">
        <w:rPr>
          <w:sz w:val="22"/>
          <w:szCs w:val="22"/>
        </w:rPr>
        <w:t>Копии документов, прилагаемые к заявлению и направленные заявителем по почте, должны быть нотариально удостоверены.</w:t>
      </w:r>
    </w:p>
    <w:p w:rsidR="00BF60CD" w:rsidRPr="00970DC4" w:rsidRDefault="00BF60CD" w:rsidP="00970DC4">
      <w:pPr>
        <w:widowControl w:val="0"/>
        <w:autoSpaceDE w:val="0"/>
        <w:autoSpaceDN w:val="0"/>
        <w:ind w:firstLine="540"/>
        <w:jc w:val="both"/>
        <w:rPr>
          <w:sz w:val="22"/>
          <w:szCs w:val="22"/>
        </w:rPr>
      </w:pPr>
      <w:r w:rsidRPr="00970DC4">
        <w:rPr>
          <w:sz w:val="22"/>
          <w:szCs w:val="22"/>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BF60CD" w:rsidRPr="00970DC4" w:rsidRDefault="00BF60CD" w:rsidP="00970DC4">
      <w:pPr>
        <w:widowControl w:val="0"/>
        <w:autoSpaceDE w:val="0"/>
        <w:autoSpaceDN w:val="0"/>
        <w:ind w:firstLine="540"/>
        <w:jc w:val="both"/>
        <w:rPr>
          <w:sz w:val="22"/>
          <w:szCs w:val="22"/>
        </w:rPr>
      </w:pPr>
      <w:r w:rsidRPr="00970DC4">
        <w:rPr>
          <w:sz w:val="22"/>
          <w:szCs w:val="22"/>
        </w:rPr>
        <w:t>Запрещается требовать от заявителя:</w:t>
      </w:r>
    </w:p>
    <w:p w:rsidR="00BF60CD" w:rsidRPr="00970DC4" w:rsidRDefault="00BF60CD" w:rsidP="00970DC4">
      <w:pPr>
        <w:widowControl w:val="0"/>
        <w:autoSpaceDE w:val="0"/>
        <w:autoSpaceDN w:val="0"/>
        <w:ind w:firstLine="540"/>
        <w:jc w:val="both"/>
        <w:rPr>
          <w:sz w:val="22"/>
          <w:szCs w:val="22"/>
        </w:rPr>
      </w:pPr>
      <w:r w:rsidRPr="00970DC4">
        <w:rPr>
          <w:sz w:val="22"/>
          <w:szCs w:val="22"/>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2"/>
          <w:szCs w:val="22"/>
        </w:rPr>
        <w:t>муниципальной</w:t>
      </w:r>
      <w:r w:rsidRPr="00970DC4">
        <w:rPr>
          <w:sz w:val="22"/>
          <w:szCs w:val="22"/>
        </w:rPr>
        <w:t xml:space="preserve"> услуги;</w:t>
      </w:r>
    </w:p>
    <w:p w:rsidR="00BF60CD" w:rsidRPr="00970DC4" w:rsidRDefault="00BF60CD" w:rsidP="00970DC4">
      <w:pPr>
        <w:widowControl w:val="0"/>
        <w:autoSpaceDE w:val="0"/>
        <w:autoSpaceDN w:val="0"/>
        <w:ind w:firstLine="540"/>
        <w:jc w:val="both"/>
        <w:rPr>
          <w:sz w:val="22"/>
          <w:szCs w:val="22"/>
        </w:rPr>
      </w:pPr>
      <w:r w:rsidRPr="00970DC4">
        <w:rPr>
          <w:sz w:val="22"/>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w:t>
      </w:r>
      <w:r>
        <w:rPr>
          <w:sz w:val="22"/>
          <w:szCs w:val="22"/>
        </w:rPr>
        <w:t>муниципальную</w:t>
      </w:r>
      <w:r w:rsidRPr="00970DC4">
        <w:rPr>
          <w:sz w:val="22"/>
          <w:szCs w:val="22"/>
        </w:rPr>
        <w:t xml:space="preserve">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70DC4">
          <w:rPr>
            <w:sz w:val="22"/>
            <w:szCs w:val="22"/>
          </w:rPr>
          <w:t>части 6 статьи 7</w:t>
        </w:r>
      </w:hyperlink>
      <w:r w:rsidRPr="00970DC4">
        <w:rPr>
          <w:sz w:val="22"/>
          <w:szCs w:val="22"/>
        </w:rPr>
        <w:t xml:space="preserve"> </w:t>
      </w:r>
      <w:r>
        <w:rPr>
          <w:sz w:val="22"/>
          <w:szCs w:val="22"/>
        </w:rPr>
        <w:t xml:space="preserve">Федерального </w:t>
      </w:r>
      <w:r w:rsidRPr="00970DC4">
        <w:rPr>
          <w:sz w:val="22"/>
          <w:szCs w:val="22"/>
        </w:rPr>
        <w:t xml:space="preserve">Закона </w:t>
      </w:r>
      <w:r>
        <w:rPr>
          <w:sz w:val="22"/>
          <w:szCs w:val="22"/>
        </w:rPr>
        <w:t xml:space="preserve">от </w:t>
      </w:r>
      <w:r w:rsidRPr="00E43270">
        <w:rPr>
          <w:sz w:val="22"/>
          <w:szCs w:val="22"/>
        </w:rPr>
        <w:t xml:space="preserve">27.07.2010 </w:t>
      </w:r>
      <w:r>
        <w:rPr>
          <w:sz w:val="22"/>
          <w:szCs w:val="22"/>
        </w:rPr>
        <w:t>№</w:t>
      </w:r>
      <w:r w:rsidRPr="00970DC4">
        <w:rPr>
          <w:sz w:val="22"/>
          <w:szCs w:val="22"/>
        </w:rPr>
        <w:t xml:space="preserve"> 210-ФЗ </w:t>
      </w:r>
      <w:r>
        <w:rPr>
          <w:sz w:val="22"/>
          <w:szCs w:val="22"/>
        </w:rPr>
        <w:t>«</w:t>
      </w:r>
      <w:r w:rsidRPr="00970DC4">
        <w:rPr>
          <w:sz w:val="22"/>
          <w:szCs w:val="22"/>
        </w:rPr>
        <w:t>Об организации предоставления государственных и муниципальных услуг</w:t>
      </w:r>
      <w:r>
        <w:rPr>
          <w:sz w:val="22"/>
          <w:szCs w:val="22"/>
        </w:rPr>
        <w:t>»</w:t>
      </w:r>
      <w:r w:rsidRPr="00970DC4">
        <w:rPr>
          <w:sz w:val="22"/>
          <w:szCs w:val="22"/>
        </w:rPr>
        <w:t>.</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2.7. Исчерпывающий перечень оснований для отказа</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в приеме документов, необходимых для предоставления</w:t>
      </w:r>
    </w:p>
    <w:p w:rsidR="00BF60CD" w:rsidRPr="00CC4BB1" w:rsidRDefault="00BF60CD">
      <w:pPr>
        <w:pStyle w:val="ConsPlusNormal"/>
        <w:jc w:val="center"/>
        <w:rPr>
          <w:rFonts w:ascii="Times New Roman" w:hAnsi="Times New Roman" w:cs="Times New Roman"/>
        </w:rPr>
      </w:pP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Оснований для отказа в приеме документов, необходимых для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не предусмотрено.</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2.8. Исчерпывающий перечень оснований для отказа</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 xml:space="preserve">в предоставлении </w:t>
      </w:r>
      <w:r>
        <w:rPr>
          <w:rFonts w:ascii="Times New Roman" w:hAnsi="Times New Roman" w:cs="Times New Roman"/>
        </w:rPr>
        <w:t xml:space="preserve">муниципальной </w:t>
      </w:r>
      <w:r w:rsidRPr="00CC4BB1">
        <w:rPr>
          <w:rFonts w:ascii="Times New Roman" w:hAnsi="Times New Roman" w:cs="Times New Roman"/>
        </w:rPr>
        <w:t>услуги</w:t>
      </w:r>
    </w:p>
    <w:p w:rsidR="00BF60CD" w:rsidRPr="00CC4BB1" w:rsidRDefault="00BF60CD">
      <w:pPr>
        <w:pStyle w:val="ConsPlusNormal"/>
        <w:jc w:val="center"/>
        <w:rPr>
          <w:rFonts w:ascii="Times New Roman" w:hAnsi="Times New Roman" w:cs="Times New Roman"/>
        </w:rPr>
      </w:pPr>
    </w:p>
    <w:p w:rsidR="00BF60CD"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Основанием для отказа в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 являются: </w:t>
      </w:r>
    </w:p>
    <w:p w:rsidR="00BF60CD" w:rsidRPr="00EC2858" w:rsidRDefault="00BF60CD" w:rsidP="00EC2858">
      <w:pPr>
        <w:pStyle w:val="Textbody"/>
        <w:spacing w:after="0"/>
        <w:ind w:firstLine="732"/>
        <w:jc w:val="both"/>
        <w:rPr>
          <w:rFonts w:ascii="Times New Roman" w:hAnsi="Times New Roman" w:cs="Times New Roman"/>
          <w:sz w:val="22"/>
          <w:szCs w:val="22"/>
        </w:rPr>
      </w:pPr>
      <w:r>
        <w:rPr>
          <w:sz w:val="26"/>
          <w:szCs w:val="26"/>
        </w:rPr>
        <w:t xml:space="preserve">- </w:t>
      </w:r>
      <w:r w:rsidRPr="00EC2858">
        <w:rPr>
          <w:rFonts w:ascii="Times New Roman" w:hAnsi="Times New Roman" w:cs="Times New Roman"/>
          <w:sz w:val="22"/>
          <w:szCs w:val="22"/>
        </w:rPr>
        <w:t xml:space="preserve"> </w:t>
      </w:r>
      <w:r>
        <w:rPr>
          <w:rFonts w:ascii="Times New Roman" w:hAnsi="Times New Roman" w:cs="Times New Roman"/>
          <w:sz w:val="22"/>
          <w:szCs w:val="22"/>
        </w:rPr>
        <w:t>н</w:t>
      </w:r>
      <w:r w:rsidRPr="00EC2858">
        <w:rPr>
          <w:rFonts w:ascii="Times New Roman" w:hAnsi="Times New Roman" w:cs="Times New Roman"/>
          <w:sz w:val="22"/>
          <w:szCs w:val="22"/>
        </w:rPr>
        <w:t>арушение требований пункта 2.6. настоящего административного регламента.</w:t>
      </w:r>
    </w:p>
    <w:p w:rsidR="00BF60CD" w:rsidRPr="00EC2858" w:rsidRDefault="00BF60CD" w:rsidP="00EC2858">
      <w:pPr>
        <w:pStyle w:val="Textbody"/>
        <w:spacing w:after="0"/>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EC2858">
        <w:rPr>
          <w:rFonts w:ascii="Times New Roman" w:hAnsi="Times New Roman" w:cs="Times New Roman"/>
          <w:sz w:val="22"/>
          <w:szCs w:val="22"/>
        </w:rPr>
        <w:t xml:space="preserve"> </w:t>
      </w:r>
      <w:r>
        <w:rPr>
          <w:rFonts w:ascii="Times New Roman" w:hAnsi="Times New Roman" w:cs="Times New Roman"/>
          <w:sz w:val="22"/>
          <w:szCs w:val="22"/>
        </w:rPr>
        <w:t xml:space="preserve">заявление </w:t>
      </w:r>
      <w:r w:rsidRPr="00EC2858">
        <w:rPr>
          <w:rFonts w:ascii="Times New Roman" w:hAnsi="Times New Roman" w:cs="Times New Roman"/>
          <w:sz w:val="22"/>
          <w:szCs w:val="22"/>
        </w:rPr>
        <w:t>направлено в ненадлежащий орган.</w:t>
      </w:r>
    </w:p>
    <w:p w:rsidR="00BF60CD" w:rsidRPr="00EC2858" w:rsidRDefault="00BF60CD" w:rsidP="00EC2858">
      <w:pPr>
        <w:pStyle w:val="Textbody"/>
        <w:spacing w:after="0"/>
        <w:ind w:firstLine="709"/>
        <w:jc w:val="both"/>
        <w:rPr>
          <w:rFonts w:ascii="Times New Roman" w:hAnsi="Times New Roman" w:cs="Times New Roman"/>
          <w:sz w:val="22"/>
          <w:szCs w:val="22"/>
        </w:rPr>
      </w:pPr>
      <w:r>
        <w:rPr>
          <w:rFonts w:ascii="Times New Roman" w:hAnsi="Times New Roman" w:cs="Times New Roman"/>
          <w:sz w:val="22"/>
          <w:szCs w:val="22"/>
        </w:rPr>
        <w:t>-</w:t>
      </w:r>
      <w:r w:rsidRPr="00EC2858">
        <w:rPr>
          <w:rFonts w:ascii="Times New Roman" w:hAnsi="Times New Roman" w:cs="Times New Roman"/>
          <w:sz w:val="22"/>
          <w:szCs w:val="22"/>
        </w:rPr>
        <w:t xml:space="preserve"> </w:t>
      </w:r>
      <w:r>
        <w:rPr>
          <w:rFonts w:ascii="Times New Roman" w:hAnsi="Times New Roman" w:cs="Times New Roman"/>
          <w:sz w:val="22"/>
          <w:szCs w:val="22"/>
        </w:rPr>
        <w:t>г</w:t>
      </w:r>
      <w:r w:rsidRPr="00EC2858">
        <w:rPr>
          <w:rFonts w:ascii="Times New Roman" w:hAnsi="Times New Roman" w:cs="Times New Roman"/>
          <w:sz w:val="22"/>
          <w:szCs w:val="22"/>
        </w:rPr>
        <w:t>раницы земельного участка не установлены в соответствии с требованиями действующего земельного законодательства.</w:t>
      </w:r>
    </w:p>
    <w:p w:rsidR="00BF60CD" w:rsidRPr="00EC2858" w:rsidRDefault="00BF60CD" w:rsidP="00EC2858">
      <w:pPr>
        <w:pStyle w:val="Textbody"/>
        <w:spacing w:after="0"/>
        <w:ind w:firstLine="732"/>
        <w:jc w:val="both"/>
        <w:rPr>
          <w:rFonts w:ascii="Times New Roman" w:hAnsi="Times New Roman" w:cs="Times New Roman"/>
          <w:sz w:val="22"/>
          <w:szCs w:val="22"/>
        </w:rPr>
      </w:pPr>
      <w:r>
        <w:rPr>
          <w:rFonts w:ascii="Times New Roman" w:hAnsi="Times New Roman" w:cs="Times New Roman"/>
          <w:sz w:val="22"/>
          <w:szCs w:val="22"/>
        </w:rPr>
        <w:t>- р</w:t>
      </w:r>
      <w:r w:rsidRPr="00EC2858">
        <w:rPr>
          <w:rFonts w:ascii="Times New Roman" w:hAnsi="Times New Roman" w:cs="Times New Roman"/>
          <w:sz w:val="22"/>
          <w:szCs w:val="22"/>
        </w:rPr>
        <w:t>азрешенное использование земельного участка не предполагает размещение капитальных объектов.</w:t>
      </w:r>
    </w:p>
    <w:p w:rsidR="00BF60CD" w:rsidRPr="00EC2858" w:rsidRDefault="00BF60CD" w:rsidP="00EC2858">
      <w:pPr>
        <w:pStyle w:val="Textbody"/>
        <w:spacing w:after="0"/>
        <w:ind w:firstLine="732"/>
        <w:jc w:val="both"/>
        <w:rPr>
          <w:rFonts w:ascii="Times New Roman" w:hAnsi="Times New Roman" w:cs="Times New Roman"/>
          <w:sz w:val="22"/>
          <w:szCs w:val="22"/>
        </w:rPr>
      </w:pPr>
      <w:r>
        <w:rPr>
          <w:rFonts w:ascii="Times New Roman" w:hAnsi="Times New Roman" w:cs="Times New Roman"/>
          <w:sz w:val="22"/>
          <w:szCs w:val="22"/>
        </w:rPr>
        <w:t>-</w:t>
      </w:r>
      <w:r w:rsidRPr="00EC2858">
        <w:rPr>
          <w:rFonts w:ascii="Times New Roman" w:hAnsi="Times New Roman" w:cs="Times New Roman"/>
          <w:sz w:val="22"/>
          <w:szCs w:val="22"/>
        </w:rPr>
        <w:t xml:space="preserve"> </w:t>
      </w:r>
      <w:r>
        <w:rPr>
          <w:rFonts w:ascii="Times New Roman" w:hAnsi="Times New Roman" w:cs="Times New Roman"/>
          <w:sz w:val="22"/>
          <w:szCs w:val="22"/>
        </w:rPr>
        <w:t>п</w:t>
      </w:r>
      <w:r w:rsidRPr="00EC2858">
        <w:rPr>
          <w:rFonts w:ascii="Times New Roman" w:hAnsi="Times New Roman" w:cs="Times New Roman"/>
          <w:sz w:val="22"/>
          <w:szCs w:val="22"/>
        </w:rPr>
        <w:t>ротиворечие, возникающее при нарушении п.4 ст. 30 Градостроительного кодекса РФ и п.2 ст. 85 Земельного кодекса РФ.</w:t>
      </w:r>
    </w:p>
    <w:p w:rsidR="00BF60CD" w:rsidRDefault="00BF60CD">
      <w:pPr>
        <w:pStyle w:val="ConsPlusNormal"/>
        <w:ind w:firstLine="540"/>
        <w:jc w:val="both"/>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2.9. Размер платы, взимаемой с заявителя</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 xml:space="preserve">при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и способы ее взимания в случаях, предусмотренных</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федеральными законами, принимаемыми в соответствии</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с ними иными нормативными правовыми актами</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Российской Федерации, нормативными правовыми актами</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субъектов Российской Федерации</w:t>
      </w:r>
    </w:p>
    <w:p w:rsidR="00BF60CD" w:rsidRDefault="00BF60CD">
      <w:pPr>
        <w:pStyle w:val="ConsPlusNormal"/>
        <w:ind w:firstLine="540"/>
        <w:jc w:val="both"/>
        <w:rPr>
          <w:rFonts w:ascii="Times New Roman" w:hAnsi="Times New Roman" w:cs="Times New Roman"/>
        </w:rPr>
      </w:pP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Предоставление </w:t>
      </w:r>
      <w:r>
        <w:rPr>
          <w:rFonts w:ascii="Times New Roman" w:hAnsi="Times New Roman" w:cs="Times New Roman"/>
        </w:rPr>
        <w:t>муниципальной</w:t>
      </w:r>
      <w:r w:rsidRPr="00CC4BB1">
        <w:rPr>
          <w:rFonts w:ascii="Times New Roman" w:hAnsi="Times New Roman" w:cs="Times New Roman"/>
        </w:rPr>
        <w:t xml:space="preserve"> у</w:t>
      </w:r>
      <w:r>
        <w:rPr>
          <w:rFonts w:ascii="Times New Roman" w:hAnsi="Times New Roman" w:cs="Times New Roman"/>
        </w:rPr>
        <w:t>слуги осуществляется бесплатно</w:t>
      </w:r>
      <w:r w:rsidRPr="00CC4BB1">
        <w:rPr>
          <w:rFonts w:ascii="Times New Roman" w:hAnsi="Times New Roman" w:cs="Times New Roman"/>
        </w:rPr>
        <w:t>.</w:t>
      </w:r>
    </w:p>
    <w:p w:rsidR="00BF60CD"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2.10. Максимальный срок ожидания в очереди</w:t>
      </w:r>
    </w:p>
    <w:p w:rsidR="00BF60CD" w:rsidRPr="00CC4BB1" w:rsidRDefault="00BF60CD" w:rsidP="00E21147">
      <w:pPr>
        <w:pStyle w:val="ConsPlusNormal"/>
        <w:jc w:val="center"/>
        <w:rPr>
          <w:rFonts w:ascii="Times New Roman" w:hAnsi="Times New Roman" w:cs="Times New Roman"/>
        </w:rPr>
      </w:pPr>
      <w:r w:rsidRPr="00CC4BB1">
        <w:rPr>
          <w:rFonts w:ascii="Times New Roman" w:hAnsi="Times New Roman" w:cs="Times New Roman"/>
        </w:rPr>
        <w:t xml:space="preserve">при подаче запроса о предоставлении </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м</w:t>
      </w:r>
      <w:r>
        <w:rPr>
          <w:rFonts w:ascii="Times New Roman" w:hAnsi="Times New Roman" w:cs="Times New Roman"/>
        </w:rPr>
        <w:t>униципальной</w:t>
      </w:r>
      <w:r w:rsidRPr="00CC4BB1">
        <w:rPr>
          <w:rFonts w:ascii="Times New Roman" w:hAnsi="Times New Roman" w:cs="Times New Roman"/>
        </w:rPr>
        <w:t xml:space="preserve"> услуги и при получении результата</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предоставления таких услуг</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w:t>
      </w:r>
      <w:r>
        <w:rPr>
          <w:rFonts w:ascii="Times New Roman" w:hAnsi="Times New Roman" w:cs="Times New Roman"/>
        </w:rPr>
        <w:t xml:space="preserve">муниципальной </w:t>
      </w:r>
      <w:r w:rsidRPr="00CC4BB1">
        <w:rPr>
          <w:rFonts w:ascii="Times New Roman" w:hAnsi="Times New Roman" w:cs="Times New Roman"/>
        </w:rPr>
        <w:t>услуги не должен превышать 15 минут.</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При подаче заявления с сопутствующими документами посредством почты или в электронном виде через </w:t>
      </w:r>
      <w:r>
        <w:rPr>
          <w:rFonts w:ascii="Times New Roman" w:hAnsi="Times New Roman" w:cs="Times New Roman"/>
        </w:rPr>
        <w:t>«</w:t>
      </w:r>
      <w:r w:rsidRPr="00CC4BB1">
        <w:rPr>
          <w:rFonts w:ascii="Times New Roman" w:hAnsi="Times New Roman" w:cs="Times New Roman"/>
        </w:rPr>
        <w:t>Личный кабинет</w:t>
      </w:r>
      <w:r>
        <w:rPr>
          <w:rFonts w:ascii="Times New Roman" w:hAnsi="Times New Roman" w:cs="Times New Roman"/>
        </w:rPr>
        <w:t>»</w:t>
      </w:r>
      <w:r w:rsidRPr="00CC4BB1">
        <w:rPr>
          <w:rFonts w:ascii="Times New Roman" w:hAnsi="Times New Roman" w:cs="Times New Roman"/>
        </w:rPr>
        <w:t xml:space="preserve">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необходимость ожидания в очереди исключается.</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2.11. Срок регистрации запроса заявителя</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 xml:space="preserve">о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Регистрация запроса заявителя о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 осуществляется в день поступления запроса в ОМСУ и (или) МФЦ.</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Срок регистрации запроса заявителя о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 не должен превышать 15 минут.</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При направлении заявления через </w:t>
      </w:r>
      <w:r>
        <w:rPr>
          <w:rFonts w:ascii="Times New Roman" w:hAnsi="Times New Roman" w:cs="Times New Roman"/>
        </w:rPr>
        <w:t>«</w:t>
      </w:r>
      <w:r w:rsidRPr="00CC4BB1">
        <w:rPr>
          <w:rFonts w:ascii="Times New Roman" w:hAnsi="Times New Roman" w:cs="Times New Roman"/>
        </w:rPr>
        <w:t>Личный кабинет</w:t>
      </w:r>
      <w:r>
        <w:rPr>
          <w:rFonts w:ascii="Times New Roman" w:hAnsi="Times New Roman" w:cs="Times New Roman"/>
        </w:rPr>
        <w:t>»</w:t>
      </w:r>
      <w:r w:rsidRPr="00CC4BB1">
        <w:rPr>
          <w:rFonts w:ascii="Times New Roman" w:hAnsi="Times New Roman" w:cs="Times New Roman"/>
        </w:rPr>
        <w:t xml:space="preserve">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регистрация электронного заявления осуществляется в автоматическом режиме.</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2.12. Требования к помещениям, в которых предоставляются</w:t>
      </w:r>
    </w:p>
    <w:p w:rsidR="00BF60CD" w:rsidRPr="00CC4BB1" w:rsidRDefault="00BF60CD">
      <w:pPr>
        <w:pStyle w:val="ConsPlusNormal"/>
        <w:jc w:val="center"/>
        <w:rPr>
          <w:rFonts w:ascii="Times New Roman" w:hAnsi="Times New Roman" w:cs="Times New Roman"/>
        </w:rPr>
      </w:pPr>
      <w:r>
        <w:rPr>
          <w:rFonts w:ascii="Times New Roman" w:hAnsi="Times New Roman" w:cs="Times New Roman"/>
        </w:rPr>
        <w:t>муниципальные</w:t>
      </w:r>
      <w:r w:rsidRPr="00CC4BB1">
        <w:rPr>
          <w:rFonts w:ascii="Times New Roman" w:hAnsi="Times New Roman" w:cs="Times New Roman"/>
        </w:rPr>
        <w:t xml:space="preserve"> услуги, к залу ожидания,</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местам для заполнения запросов о предоставлении</w:t>
      </w:r>
    </w:p>
    <w:p w:rsidR="00BF60CD" w:rsidRPr="00CC4BB1" w:rsidRDefault="00BF60CD">
      <w:pPr>
        <w:pStyle w:val="ConsPlusNormal"/>
        <w:jc w:val="center"/>
        <w:rPr>
          <w:rFonts w:ascii="Times New Roman" w:hAnsi="Times New Roman" w:cs="Times New Roman"/>
        </w:rPr>
      </w:pP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информационным стендам с образцами их заполнения</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и перечнем документов, необходимых для предоставления</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каждой муниципальной услуги</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Требования к помещениям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1) Требования к местам приема заявителей:</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служебные кабинеты специалистов, участвующих в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2) Требования к местам для ожидания: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места для ожидания в очереди оборудуются стульями и (или) кресельными секциями;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места для ожидания находятся в холле или ином специально приспособленном помещении;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3) Требования к местам для информирования заявителей:</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оборудуются визуальной, текстовой информацией, размещаемой на информационном стенде;</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оборудуются стульями и столами для возможности оформления документов;</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информационный стенд, столы размещаются в местах, обеспечивающих свободный доступ к ним.</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2.13. Показатели доступности и качества</w:t>
      </w:r>
    </w:p>
    <w:p w:rsidR="00BF60CD" w:rsidRPr="00CC4BB1" w:rsidRDefault="00BF60CD">
      <w:pPr>
        <w:pStyle w:val="ConsPlusNormal"/>
        <w:jc w:val="center"/>
        <w:rPr>
          <w:rFonts w:ascii="Times New Roman" w:hAnsi="Times New Roman" w:cs="Times New Roman"/>
        </w:rPr>
      </w:pPr>
      <w:r>
        <w:rPr>
          <w:rFonts w:ascii="Times New Roman" w:hAnsi="Times New Roman" w:cs="Times New Roman"/>
        </w:rPr>
        <w:t>муниципальных</w:t>
      </w:r>
      <w:r w:rsidRPr="00CC4BB1">
        <w:rPr>
          <w:rFonts w:ascii="Times New Roman" w:hAnsi="Times New Roman" w:cs="Times New Roman"/>
        </w:rPr>
        <w:t xml:space="preserve"> услуг</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Показатели доступности и качества </w:t>
      </w:r>
      <w:r>
        <w:rPr>
          <w:rFonts w:ascii="Times New Roman" w:hAnsi="Times New Roman" w:cs="Times New Roman"/>
        </w:rPr>
        <w:t xml:space="preserve">муниципальных </w:t>
      </w:r>
      <w:r w:rsidRPr="00CC4BB1">
        <w:rPr>
          <w:rFonts w:ascii="Times New Roman" w:hAnsi="Times New Roman" w:cs="Times New Roman"/>
        </w:rPr>
        <w:t>услуг:</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1) доступность информации о порядке и стандарте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об образцах оформления документов, необходимых для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размещенных на информационных стендах, на официальном информационном портале ОМСУ, МФЦ, на Портале государственных и муниципальных услуг (функций) Сахалинской области, на Едином портале государственных и муниципальных услуг (функций);</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государственной (муниципальной)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3) соблюдение сроков исполнения административных процедур;</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4) соблюдение графика работы с заявителями по предоставлению государственной (муниципальной)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5) доля заявителей, получивших </w:t>
      </w:r>
      <w:r>
        <w:rPr>
          <w:rFonts w:ascii="Times New Roman" w:hAnsi="Times New Roman" w:cs="Times New Roman"/>
        </w:rPr>
        <w:t>муниципальную</w:t>
      </w:r>
      <w:r w:rsidRPr="00CC4BB1">
        <w:rPr>
          <w:rFonts w:ascii="Times New Roman" w:hAnsi="Times New Roman" w:cs="Times New Roman"/>
        </w:rPr>
        <w:t xml:space="preserve"> услугу в электронном виде;</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6) количество взаимодействий заявителя с должностными лицами при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 и их продолжительность;</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7) возможность получения информации о ходе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в том числе с использованием информационно-телекоммуникационных технологий;</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8) возможность получения информации о ходе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в том числе с использованием информационно-телекоммуникационных технологий;</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9) возможность получения </w:t>
      </w:r>
      <w:r>
        <w:rPr>
          <w:rFonts w:ascii="Times New Roman" w:hAnsi="Times New Roman" w:cs="Times New Roman"/>
        </w:rPr>
        <w:t>муниципальной</w:t>
      </w:r>
      <w:r w:rsidRPr="00CC4BB1">
        <w:rPr>
          <w:rFonts w:ascii="Times New Roman" w:hAnsi="Times New Roman" w:cs="Times New Roman"/>
        </w:rPr>
        <w:t xml:space="preserve"> услуги в многофункциональном центре предоставления государственных и муниципальных услуг.</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bookmarkStart w:id="1" w:name="P332"/>
      <w:bookmarkEnd w:id="1"/>
      <w:r w:rsidRPr="00CC4BB1">
        <w:rPr>
          <w:rFonts w:ascii="Times New Roman" w:hAnsi="Times New Roman" w:cs="Times New Roman"/>
        </w:rPr>
        <w:t>2.14. Иные требования, в том числе учитывающие возможность</w:t>
      </w:r>
    </w:p>
    <w:p w:rsidR="00BF60CD" w:rsidRPr="00CC4BB1" w:rsidRDefault="00BF60CD" w:rsidP="00E21147">
      <w:pPr>
        <w:pStyle w:val="ConsPlusNormal"/>
        <w:jc w:val="center"/>
        <w:rPr>
          <w:rFonts w:ascii="Times New Roman" w:hAnsi="Times New Roman" w:cs="Times New Roman"/>
        </w:rPr>
      </w:pPr>
      <w:r w:rsidRPr="00CC4BB1">
        <w:rPr>
          <w:rFonts w:ascii="Times New Roman" w:hAnsi="Times New Roman" w:cs="Times New Roman"/>
        </w:rPr>
        <w:t xml:space="preserve">и особенности предоставления </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м</w:t>
      </w:r>
      <w:r>
        <w:rPr>
          <w:rFonts w:ascii="Times New Roman" w:hAnsi="Times New Roman" w:cs="Times New Roman"/>
        </w:rPr>
        <w:t>униципальных</w:t>
      </w:r>
      <w:r w:rsidRPr="00CC4BB1">
        <w:rPr>
          <w:rFonts w:ascii="Times New Roman" w:hAnsi="Times New Roman" w:cs="Times New Roman"/>
        </w:rPr>
        <w:t xml:space="preserve"> услуг в многофункциональных центрах</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предоставления государственных и муниципальных услуг</w:t>
      </w:r>
    </w:p>
    <w:p w:rsidR="00BF60CD" w:rsidRPr="00CC4BB1" w:rsidRDefault="00BF60CD">
      <w:pPr>
        <w:pStyle w:val="ConsPlusNormal"/>
        <w:jc w:val="center"/>
        <w:rPr>
          <w:rFonts w:ascii="Times New Roman" w:hAnsi="Times New Roman" w:cs="Times New Roman"/>
        </w:rPr>
      </w:pPr>
    </w:p>
    <w:p w:rsidR="00BF60CD" w:rsidRPr="004367C9" w:rsidRDefault="00BF60CD" w:rsidP="00E21147">
      <w:pPr>
        <w:pStyle w:val="ConsPlusNormal"/>
        <w:ind w:firstLine="720"/>
        <w:jc w:val="both"/>
        <w:rPr>
          <w:rFonts w:ascii="Times New Roman" w:hAnsi="Times New Roman" w:cs="Times New Roman"/>
        </w:rPr>
      </w:pPr>
      <w:r w:rsidRPr="00CC4BB1">
        <w:rPr>
          <w:rFonts w:ascii="Times New Roman" w:hAnsi="Times New Roman" w:cs="Times New Roman"/>
        </w:rPr>
        <w:t xml:space="preserve">2.14.1. </w:t>
      </w:r>
      <w:r w:rsidRPr="004367C9">
        <w:rPr>
          <w:rFonts w:ascii="Times New Roman" w:hAnsi="Times New Roman" w:cs="Times New Roman"/>
        </w:rPr>
        <w:t>Заявителю предоставляется доступ к сведениям о муниципальной услуге и возможность подать необходимые для пр</w:t>
      </w:r>
      <w:r>
        <w:rPr>
          <w:rFonts w:ascii="Times New Roman" w:hAnsi="Times New Roman" w:cs="Times New Roman"/>
        </w:rPr>
        <w:t xml:space="preserve">едоставления услуги документы в </w:t>
      </w:r>
      <w:r w:rsidRPr="004367C9">
        <w:rPr>
          <w:rFonts w:ascii="Times New Roman" w:hAnsi="Times New Roman" w:cs="Times New Roman"/>
        </w:rPr>
        <w:t xml:space="preserve">электронном виде на Едином и Региональном порталах государственных и муниципальных услуг (функций) ( </w:t>
      </w:r>
      <w:r w:rsidRPr="004367C9">
        <w:rPr>
          <w:rFonts w:ascii="Times New Roman" w:hAnsi="Times New Roman" w:cs="Times New Roman"/>
          <w:color w:val="000081"/>
        </w:rPr>
        <w:t>http :// www . gosuslugi .ru</w:t>
      </w:r>
      <w:r w:rsidRPr="004367C9">
        <w:rPr>
          <w:rFonts w:ascii="Times New Roman" w:hAnsi="Times New Roman" w:cs="Times New Roman"/>
        </w:rPr>
        <w:t xml:space="preserve">, </w:t>
      </w:r>
      <w:r w:rsidRPr="004367C9">
        <w:rPr>
          <w:rFonts w:ascii="Times New Roman" w:hAnsi="Times New Roman" w:cs="Times New Roman"/>
          <w:color w:val="000081"/>
        </w:rPr>
        <w:t>http://uslugi . admsakha lin .ru</w:t>
      </w:r>
      <w:r w:rsidRPr="004367C9">
        <w:rPr>
          <w:rFonts w:ascii="Times New Roman" w:hAnsi="Times New Roman" w:cs="Times New Roman"/>
        </w:rPr>
        <w:t>) при условии наличия технической возможности, универсальной электронной карты, усиленной квалифицированной электронной подписи.</w:t>
      </w:r>
    </w:p>
    <w:p w:rsidR="00BF60CD" w:rsidRDefault="00BF60CD" w:rsidP="004367C9">
      <w:pPr>
        <w:pStyle w:val="ConsPlusNormal"/>
        <w:ind w:firstLine="720"/>
        <w:jc w:val="both"/>
        <w:rPr>
          <w:rFonts w:ascii="Times New Roman" w:hAnsi="Times New Roman" w:cs="Times New Roman"/>
        </w:rPr>
      </w:pPr>
      <w:r w:rsidRPr="004367C9">
        <w:rPr>
          <w:rFonts w:ascii="Times New Roman" w:hAnsi="Times New Roman" w:cs="Times New Roman"/>
        </w:rPr>
        <w:t>При подаче документов в электронном виде через Единый и Региональный портал государственных и муниципальных услуг (функций) заявителю через «Личный кабинет» предоставляется информация о ходе рассмотрения заявления.</w:t>
      </w:r>
    </w:p>
    <w:p w:rsidR="00BF60CD" w:rsidRPr="00BA0E69" w:rsidRDefault="00BF60CD" w:rsidP="004367C9">
      <w:pPr>
        <w:pStyle w:val="ConsPlusNormal"/>
        <w:ind w:firstLine="720"/>
        <w:jc w:val="both"/>
        <w:rPr>
          <w:rFonts w:ascii="Times New Roman" w:hAnsi="Times New Roman" w:cs="Times New Roman"/>
        </w:rPr>
      </w:pPr>
      <w:r w:rsidRPr="00571197">
        <w:rPr>
          <w:rFonts w:ascii="Times New Roman" w:hAnsi="Times New Roman" w:cs="Times New Roman"/>
        </w:rPr>
        <w:t xml:space="preserve">Услуга может предоставляться в электронной форме путем идентификации посредством универсальной электронной карты. Ссылка в личном кабинете </w:t>
      </w:r>
      <w:hyperlink r:id="rId11" w:history="1">
        <w:r w:rsidRPr="006E4A2B">
          <w:rPr>
            <w:rStyle w:val="Hyperlink"/>
            <w:rFonts w:ascii="Times New Roman" w:hAnsi="Times New Roman" w:cs="Times New Roman"/>
            <w:color w:val="000000"/>
            <w:u w:val="none"/>
            <w:lang w:val="en-US"/>
          </w:rPr>
          <w:t>http</w:t>
        </w:r>
        <w:r w:rsidRPr="006E4A2B">
          <w:rPr>
            <w:rStyle w:val="Hyperlink"/>
            <w:rFonts w:ascii="Times New Roman" w:hAnsi="Times New Roman" w:cs="Times New Roman"/>
            <w:color w:val="000000"/>
            <w:u w:val="none"/>
          </w:rPr>
          <w:t>://</w:t>
        </w:r>
        <w:r w:rsidRPr="006E4A2B">
          <w:rPr>
            <w:rStyle w:val="Hyperlink"/>
            <w:rFonts w:ascii="Times New Roman" w:hAnsi="Times New Roman" w:cs="Times New Roman"/>
            <w:color w:val="000000"/>
            <w:u w:val="none"/>
            <w:lang w:val="en-US"/>
          </w:rPr>
          <w:t>cabinet</w:t>
        </w:r>
        <w:r w:rsidRPr="006E4A2B">
          <w:rPr>
            <w:rStyle w:val="Hyperlink"/>
            <w:rFonts w:ascii="Times New Roman" w:hAnsi="Times New Roman" w:cs="Times New Roman"/>
            <w:color w:val="000000"/>
            <w:u w:val="none"/>
          </w:rPr>
          <w:t>.</w:t>
        </w:r>
        <w:r w:rsidRPr="006E4A2B">
          <w:rPr>
            <w:rStyle w:val="Hyperlink"/>
            <w:rFonts w:ascii="Times New Roman" w:hAnsi="Times New Roman" w:cs="Times New Roman"/>
            <w:color w:val="000000"/>
            <w:u w:val="none"/>
            <w:lang w:val="en-US"/>
          </w:rPr>
          <w:t>admsakhalin</w:t>
        </w:r>
        <w:r w:rsidRPr="006E4A2B">
          <w:rPr>
            <w:rStyle w:val="Hyperlink"/>
            <w:rFonts w:ascii="Times New Roman" w:hAnsi="Times New Roman" w:cs="Times New Roman"/>
            <w:color w:val="000000"/>
            <w:u w:val="none"/>
          </w:rPr>
          <w:t>.</w:t>
        </w:r>
        <w:r w:rsidRPr="006E4A2B">
          <w:rPr>
            <w:rStyle w:val="Hyperlink"/>
            <w:rFonts w:ascii="Times New Roman" w:hAnsi="Times New Roman" w:cs="Times New Roman"/>
            <w:color w:val="000000"/>
            <w:u w:val="none"/>
            <w:lang w:val="en-US"/>
          </w:rPr>
          <w:t>ru</w:t>
        </w:r>
        <w:r w:rsidRPr="006E4A2B">
          <w:rPr>
            <w:rStyle w:val="Hyperlink"/>
            <w:rFonts w:ascii="Times New Roman" w:hAnsi="Times New Roman" w:cs="Times New Roman"/>
            <w:color w:val="000000"/>
            <w:u w:val="none"/>
          </w:rPr>
          <w:t>/</w:t>
        </w:r>
        <w:r w:rsidRPr="006E4A2B">
          <w:rPr>
            <w:rStyle w:val="Hyperlink"/>
            <w:rFonts w:ascii="Times New Roman" w:hAnsi="Times New Roman" w:cs="Times New Roman"/>
            <w:color w:val="000000"/>
            <w:u w:val="none"/>
            <w:lang w:val="en-US"/>
          </w:rPr>
          <w:t>sakhlk</w:t>
        </w:r>
        <w:r w:rsidRPr="006E4A2B">
          <w:rPr>
            <w:rStyle w:val="Hyperlink"/>
            <w:rFonts w:ascii="Times New Roman" w:hAnsi="Times New Roman" w:cs="Times New Roman"/>
            <w:color w:val="000000"/>
            <w:u w:val="none"/>
          </w:rPr>
          <w:t>/</w:t>
        </w:r>
      </w:hyperlink>
      <w:r w:rsidRPr="006E4A2B">
        <w:rPr>
          <w:rFonts w:ascii="Times New Roman" w:hAnsi="Times New Roman" w:cs="Times New Roman"/>
          <w:color w:val="000000"/>
        </w:rPr>
        <w:t xml:space="preserve"> </w:t>
      </w:r>
      <w:r w:rsidRPr="00571197">
        <w:rPr>
          <w:rFonts w:ascii="Times New Roman" w:hAnsi="Times New Roman" w:cs="Times New Roman"/>
          <w:lang w:val="en-US"/>
        </w:rPr>
        <w:t>subservices</w:t>
      </w:r>
      <w:r w:rsidRPr="00571197">
        <w:rPr>
          <w:rFonts w:ascii="Times New Roman" w:hAnsi="Times New Roman" w:cs="Times New Roman"/>
        </w:rPr>
        <w:t>/</w:t>
      </w:r>
      <w:r w:rsidRPr="00571197">
        <w:rPr>
          <w:rFonts w:ascii="Times New Roman" w:hAnsi="Times New Roman" w:cs="Times New Roman"/>
          <w:lang w:val="en-US"/>
        </w:rPr>
        <w:t>docbuild</w:t>
      </w:r>
      <w:r w:rsidRPr="00571197">
        <w:rPr>
          <w:rFonts w:ascii="Times New Roman" w:hAnsi="Times New Roman" w:cs="Times New Roman"/>
        </w:rPr>
        <w:t>.</w:t>
      </w:r>
      <w:r w:rsidRPr="00571197">
        <w:rPr>
          <w:rFonts w:ascii="Times New Roman" w:hAnsi="Times New Roman" w:cs="Times New Roman"/>
          <w:lang w:val="en-US"/>
        </w:rPr>
        <w:t>htm</w:t>
      </w:r>
      <w:r>
        <w:rPr>
          <w:rFonts w:ascii="Times New Roman" w:hAnsi="Times New Roman" w:cs="Times New Roman"/>
        </w:rPr>
        <w:t>.</w:t>
      </w:r>
    </w:p>
    <w:p w:rsidR="00BF60CD" w:rsidRPr="00CC4BB1" w:rsidRDefault="00BF60CD" w:rsidP="004367C9">
      <w:pPr>
        <w:pStyle w:val="ConsPlusNormal"/>
        <w:ind w:firstLine="540"/>
        <w:jc w:val="both"/>
        <w:rPr>
          <w:rFonts w:ascii="Times New Roman" w:hAnsi="Times New Roman" w:cs="Times New Roman"/>
        </w:rPr>
      </w:pPr>
      <w:r w:rsidRPr="00CC4BB1">
        <w:rPr>
          <w:rFonts w:ascii="Times New Roman" w:hAnsi="Times New Roman" w:cs="Times New Roman"/>
        </w:rPr>
        <w:t xml:space="preserve">2.14.2. Получение </w:t>
      </w:r>
      <w:r>
        <w:rPr>
          <w:rFonts w:ascii="Times New Roman" w:hAnsi="Times New Roman" w:cs="Times New Roman"/>
        </w:rPr>
        <w:t>муниципальной</w:t>
      </w:r>
      <w:r w:rsidRPr="00CC4BB1">
        <w:rPr>
          <w:rFonts w:ascii="Times New Roman" w:hAnsi="Times New Roman" w:cs="Times New Roman"/>
        </w:rPr>
        <w:t xml:space="preserve"> услуги в многофункциональном центре осуществляется в соответствии с соглашением, заключенным между уполномоченным многофункциональным центром предоставления государственных и муниципальных услуг в Сахалинской области и </w:t>
      </w:r>
      <w:r>
        <w:rPr>
          <w:rFonts w:ascii="Times New Roman" w:hAnsi="Times New Roman" w:cs="Times New Roman"/>
        </w:rPr>
        <w:t>администрацией городского округа «Александровск-Сахалинский район»</w:t>
      </w:r>
      <w:r w:rsidRPr="00CC4BB1">
        <w:rPr>
          <w:rFonts w:ascii="Times New Roman" w:hAnsi="Times New Roman" w:cs="Times New Roman"/>
        </w:rPr>
        <w:t>, с момента вступления в силу указанного соглашения о взаимодействии.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При участии МФЦ в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 МФЦ осуществляет следующие административные процедуры:</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1) прием и рассмотрение запросов заявителей о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2) информирование заявителей о порядке предоставления муни</w:t>
      </w:r>
      <w:r>
        <w:rPr>
          <w:rFonts w:ascii="Times New Roman" w:hAnsi="Times New Roman" w:cs="Times New Roman"/>
        </w:rPr>
        <w:t>ципальной</w:t>
      </w:r>
      <w:r w:rsidRPr="00CC4BB1">
        <w:rPr>
          <w:rFonts w:ascii="Times New Roman" w:hAnsi="Times New Roman" w:cs="Times New Roman"/>
        </w:rPr>
        <w:t xml:space="preserve"> услуги в МФЦ, о ходе выполнения запросов о предоставлении муниципальной услуги, а также по иным вопросам, связанным с предоставлением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3) взаимодействие с государственными органами, государственными внебюджетными фондами, органами исполнительной власти и органами местного самоуправления по вопросам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а также с организациями, участвующими в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4) выдачу заявителям документов органа, предоставляющего </w:t>
      </w:r>
      <w:r>
        <w:rPr>
          <w:rFonts w:ascii="Times New Roman" w:hAnsi="Times New Roman" w:cs="Times New Roman"/>
        </w:rPr>
        <w:t>муниципальную</w:t>
      </w:r>
      <w:r w:rsidRPr="00CC4BB1">
        <w:rPr>
          <w:rFonts w:ascii="Times New Roman" w:hAnsi="Times New Roman" w:cs="Times New Roman"/>
        </w:rPr>
        <w:t xml:space="preserve"> услугу, по результатам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2.14.3. МФЦ участвует в предоставлении муниципальной услуги в порядке, предусмотренном </w:t>
      </w:r>
      <w:hyperlink w:anchor="P356" w:history="1">
        <w:r w:rsidRPr="002732C2">
          <w:rPr>
            <w:rFonts w:ascii="Times New Roman" w:hAnsi="Times New Roman" w:cs="Times New Roman"/>
            <w:color w:val="000000"/>
          </w:rPr>
          <w:t>разделом 3</w:t>
        </w:r>
      </w:hyperlink>
      <w:r w:rsidRPr="002732C2">
        <w:rPr>
          <w:rFonts w:ascii="Times New Roman" w:hAnsi="Times New Roman" w:cs="Times New Roman"/>
          <w:color w:val="000000"/>
        </w:rPr>
        <w:t xml:space="preserve"> </w:t>
      </w:r>
      <w:r w:rsidRPr="00CC4BB1">
        <w:rPr>
          <w:rFonts w:ascii="Times New Roman" w:hAnsi="Times New Roman" w:cs="Times New Roman"/>
        </w:rPr>
        <w:t>настоящего административного регламента для осуществления соответствующих административных процедур.</w:t>
      </w:r>
    </w:p>
    <w:p w:rsidR="00BF60CD" w:rsidRDefault="00BF60CD">
      <w:pPr>
        <w:pStyle w:val="ConsPlusNormal"/>
        <w:ind w:firstLine="540"/>
        <w:jc w:val="both"/>
        <w:rPr>
          <w:rFonts w:ascii="Times New Roman" w:hAnsi="Times New Roman" w:cs="Times New Roman"/>
          <w:sz w:val="24"/>
          <w:szCs w:val="24"/>
        </w:rPr>
      </w:pPr>
      <w:r w:rsidRPr="00CC4BB1">
        <w:rPr>
          <w:rFonts w:ascii="Times New Roman" w:hAnsi="Times New Roman" w:cs="Times New Roman"/>
        </w:rPr>
        <w:t xml:space="preserve">2.14.4. Предоставление </w:t>
      </w:r>
      <w:r>
        <w:rPr>
          <w:rFonts w:ascii="Times New Roman" w:hAnsi="Times New Roman" w:cs="Times New Roman"/>
        </w:rPr>
        <w:t>муниципальной</w:t>
      </w:r>
      <w:r w:rsidRPr="00CC4BB1">
        <w:rPr>
          <w:rFonts w:ascii="Times New Roman" w:hAnsi="Times New Roman" w:cs="Times New Roman"/>
        </w:rPr>
        <w:t xml:space="preserve"> услуги может осуществляться в электронной форме через </w:t>
      </w:r>
      <w:r>
        <w:rPr>
          <w:rFonts w:ascii="Times New Roman" w:hAnsi="Times New Roman" w:cs="Times New Roman"/>
        </w:rPr>
        <w:t>«</w:t>
      </w:r>
      <w:r w:rsidRPr="00CC4BB1">
        <w:rPr>
          <w:rFonts w:ascii="Times New Roman" w:hAnsi="Times New Roman" w:cs="Times New Roman"/>
        </w:rPr>
        <w:t>Личный кабинет</w:t>
      </w:r>
      <w:r>
        <w:rPr>
          <w:rFonts w:ascii="Times New Roman" w:hAnsi="Times New Roman" w:cs="Times New Roman"/>
        </w:rPr>
        <w:t>»</w:t>
      </w:r>
      <w:r w:rsidRPr="00CC4BB1">
        <w:rPr>
          <w:rFonts w:ascii="Times New Roman" w:hAnsi="Times New Roman" w:cs="Times New Roman"/>
        </w:rPr>
        <w:t xml:space="preserve">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с использованием электронной подписи и универсальной электронной карты.</w:t>
      </w:r>
      <w:r w:rsidRPr="00571197">
        <w:rPr>
          <w:rFonts w:ascii="Times New Roman" w:hAnsi="Times New Roman" w:cs="Times New Roman"/>
          <w:sz w:val="24"/>
          <w:szCs w:val="24"/>
        </w:rPr>
        <w:t xml:space="preserve"> </w:t>
      </w:r>
    </w:p>
    <w:p w:rsidR="00BF60CD" w:rsidRPr="00CB0EF7" w:rsidRDefault="00BF60CD" w:rsidP="00CB0EF7">
      <w:pPr>
        <w:pStyle w:val="ConsPlusNormal"/>
        <w:ind w:firstLine="540"/>
        <w:jc w:val="both"/>
        <w:rPr>
          <w:rFonts w:ascii="Times New Roman" w:hAnsi="Times New Roman" w:cs="Times New Roman"/>
        </w:rPr>
      </w:pPr>
      <w:r w:rsidRPr="00CB0EF7">
        <w:rPr>
          <w:rFonts w:ascii="Times New Roman" w:hAnsi="Times New Roman" w:cs="Times New Roman"/>
        </w:rPr>
        <w:t>Идентификация заявителей на Портале государственных и муниципальных услуг (функций) Сахалинской области посредством подтверждения учетной записи пользователя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(ЕСИА).</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2.14.5.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hAnsi="Times New Roman" w:cs="Times New Roman"/>
        </w:rPr>
        <w:t>муниципальной</w:t>
      </w:r>
      <w:r w:rsidRPr="00CC4BB1">
        <w:rPr>
          <w:rFonts w:ascii="Times New Roman" w:hAnsi="Times New Roman" w:cs="Times New Roman"/>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2" w:history="1">
        <w:r w:rsidRPr="00B51B1F">
          <w:rPr>
            <w:rFonts w:ascii="Times New Roman" w:hAnsi="Times New Roman" w:cs="Times New Roman"/>
            <w:color w:val="000000"/>
          </w:rPr>
          <w:t>постановлением</w:t>
        </w:r>
      </w:hyperlink>
      <w:r w:rsidRPr="00B51B1F">
        <w:rPr>
          <w:rFonts w:ascii="Times New Roman" w:hAnsi="Times New Roman" w:cs="Times New Roman"/>
          <w:color w:val="000000"/>
        </w:rPr>
        <w:t xml:space="preserve"> </w:t>
      </w:r>
      <w:r w:rsidRPr="00CC4BB1">
        <w:rPr>
          <w:rFonts w:ascii="Times New Roman" w:hAnsi="Times New Roman" w:cs="Times New Roman"/>
        </w:rPr>
        <w:t xml:space="preserve">Правительства Российской Федерации от 25.08.2012 </w:t>
      </w:r>
      <w:r>
        <w:rPr>
          <w:rFonts w:ascii="Times New Roman" w:hAnsi="Times New Roman" w:cs="Times New Roman"/>
        </w:rPr>
        <w:t>№</w:t>
      </w:r>
      <w:r w:rsidRPr="00CC4BB1">
        <w:rPr>
          <w:rFonts w:ascii="Times New Roman" w:hAnsi="Times New Roman" w:cs="Times New Roman"/>
        </w:rPr>
        <w:t xml:space="preserve"> 852 </w:t>
      </w:r>
      <w:r>
        <w:rPr>
          <w:rFonts w:ascii="Times New Roman" w:hAnsi="Times New Roman" w:cs="Times New Roman"/>
        </w:rPr>
        <w:t>«</w:t>
      </w:r>
      <w:r w:rsidRPr="00CC4BB1">
        <w:rPr>
          <w:rFonts w:ascii="Times New Roman" w:hAnsi="Times New Roman" w:cs="Times New Roman"/>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rPr>
        <w:t>»</w:t>
      </w:r>
      <w:r w:rsidRPr="00CC4BB1">
        <w:rPr>
          <w:rFonts w:ascii="Times New Roman" w:hAnsi="Times New Roman" w:cs="Times New Roman"/>
        </w:rPr>
        <w:t xml:space="preserve"> (</w:t>
      </w:r>
      <w:r>
        <w:rPr>
          <w:rFonts w:ascii="Times New Roman" w:hAnsi="Times New Roman" w:cs="Times New Roman"/>
        </w:rPr>
        <w:t>«</w:t>
      </w:r>
      <w:r w:rsidRPr="00CC4BB1">
        <w:rPr>
          <w:rFonts w:ascii="Times New Roman" w:hAnsi="Times New Roman" w:cs="Times New Roman"/>
        </w:rPr>
        <w:t>Собрание законодательства Российской Федерации</w:t>
      </w:r>
      <w:r>
        <w:rPr>
          <w:rFonts w:ascii="Times New Roman" w:hAnsi="Times New Roman" w:cs="Times New Roman"/>
        </w:rPr>
        <w:t>»,</w:t>
      </w:r>
      <w:r w:rsidRPr="00CC4BB1">
        <w:rPr>
          <w:rFonts w:ascii="Times New Roman" w:hAnsi="Times New Roman" w:cs="Times New Roman"/>
        </w:rPr>
        <w:t xml:space="preserve"> 2012, </w:t>
      </w:r>
      <w:r>
        <w:rPr>
          <w:rFonts w:ascii="Times New Roman" w:hAnsi="Times New Roman" w:cs="Times New Roman"/>
        </w:rPr>
        <w:t>№</w:t>
      </w:r>
      <w:r w:rsidRPr="00CC4BB1">
        <w:rPr>
          <w:rFonts w:ascii="Times New Roman" w:hAnsi="Times New Roman" w:cs="Times New Roman"/>
        </w:rPr>
        <w:t xml:space="preserve"> 36, ст. 4903).</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2.14.6. Требования к электронным документам и электронным копиям документов, предоставляемым через </w:t>
      </w:r>
      <w:r>
        <w:rPr>
          <w:rFonts w:ascii="Times New Roman" w:hAnsi="Times New Roman" w:cs="Times New Roman"/>
        </w:rPr>
        <w:t>«</w:t>
      </w:r>
      <w:r w:rsidRPr="00CC4BB1">
        <w:rPr>
          <w:rFonts w:ascii="Times New Roman" w:hAnsi="Times New Roman" w:cs="Times New Roman"/>
        </w:rPr>
        <w:t>Личный кабинет</w:t>
      </w:r>
      <w:r>
        <w:rPr>
          <w:rFonts w:ascii="Times New Roman" w:hAnsi="Times New Roman" w:cs="Times New Roman"/>
        </w:rPr>
        <w:t>»</w:t>
      </w:r>
      <w:r w:rsidRPr="00CC4BB1">
        <w:rPr>
          <w:rFonts w:ascii="Times New Roman" w:hAnsi="Times New Roman" w:cs="Times New Roman"/>
        </w:rPr>
        <w:t xml:space="preserve">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1) размер одного файла, содержащего электронный документ или электронную копию документа, не должен превышать 10 Мб. Максимальный объем всех файлов - 50 Мб;</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2) допускается предоставлять файлы следующих форматов: txt, rtf, doc, docx, pdf, xls, xlsx, jpg, tiff, gif, rar, zip. Предоставление файлов, имеющих форматы отличных от указанных, не допускается;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5) файлы, не должны содержать вирусов и вредоносных программ.</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(Все подразделы, за исключением подраздела, в котором указываются иные требования, являются обязательными элементами стандарта).</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bookmarkStart w:id="2" w:name="P356"/>
      <w:bookmarkEnd w:id="2"/>
      <w:r w:rsidRPr="00CC4BB1">
        <w:rPr>
          <w:rFonts w:ascii="Times New Roman" w:hAnsi="Times New Roman" w:cs="Times New Roman"/>
        </w:rPr>
        <w:t>Раздел 3. СОСТАВ, ПОСЛЕДОВАТЕЛЬНОСТЬ И СРОКИ ВЫПОЛНЕНИЯ</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АДМИНИСТРАТИВНЫХ ПРОЦЕДУР, ТРЕБОВАНИЯ К ПОРЯДКУ</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ИХ ВЫПОЛНЕНИЯ, В ТОМ ЧИСЛЕ В ЭЛЕКТРОННОЙ ФОРМЕ</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И В МНОГОФУНКЦИОНАЛЬНОМ ЦЕНТРЕ</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3.1. Исчерпывающий перечень административных процедур -</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логически обособленных последовательностей</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административных действий при предоставлении</w:t>
      </w:r>
    </w:p>
    <w:p w:rsidR="00BF60CD" w:rsidRPr="00CC4BB1" w:rsidRDefault="00BF60CD">
      <w:pPr>
        <w:pStyle w:val="ConsPlusNormal"/>
        <w:jc w:val="center"/>
        <w:rPr>
          <w:rFonts w:ascii="Times New Roman" w:hAnsi="Times New Roman" w:cs="Times New Roman"/>
        </w:rPr>
      </w:pPr>
      <w:r>
        <w:rPr>
          <w:rFonts w:ascii="Times New Roman" w:hAnsi="Times New Roman" w:cs="Times New Roman"/>
        </w:rPr>
        <w:t>муниципальной</w:t>
      </w:r>
      <w:r w:rsidRPr="00CC4BB1">
        <w:rPr>
          <w:rFonts w:ascii="Times New Roman" w:hAnsi="Times New Roman" w:cs="Times New Roman"/>
        </w:rPr>
        <w:t xml:space="preserve"> услуги, имеющих</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конечный результат, отличающихся друг от друга перечнем</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входящих документов, административными действиями</w:t>
      </w:r>
    </w:p>
    <w:p w:rsidR="00BF60CD" w:rsidRPr="00CC4BB1" w:rsidRDefault="00BF60CD" w:rsidP="008C5D69">
      <w:pPr>
        <w:pStyle w:val="ConsPlusNormal"/>
        <w:jc w:val="center"/>
        <w:rPr>
          <w:rFonts w:ascii="Times New Roman" w:hAnsi="Times New Roman" w:cs="Times New Roman"/>
        </w:rPr>
      </w:pPr>
      <w:r w:rsidRPr="00CC4BB1">
        <w:rPr>
          <w:rFonts w:ascii="Times New Roman" w:hAnsi="Times New Roman" w:cs="Times New Roman"/>
        </w:rPr>
        <w:t xml:space="preserve">и выделяемых в рамках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jc w:val="center"/>
        <w:rPr>
          <w:rFonts w:ascii="Times New Roman" w:hAnsi="Times New Roman" w:cs="Times New Roman"/>
        </w:rPr>
      </w:pPr>
    </w:p>
    <w:p w:rsidR="00BF60CD" w:rsidRPr="005953D1" w:rsidRDefault="00BF60CD" w:rsidP="00457CFE">
      <w:pPr>
        <w:pStyle w:val="Textbody"/>
        <w:spacing w:after="0"/>
        <w:ind w:firstLine="540"/>
        <w:jc w:val="both"/>
        <w:rPr>
          <w:rFonts w:ascii="Times New Roman" w:hAnsi="Times New Roman" w:cs="Times New Roman"/>
          <w:sz w:val="22"/>
          <w:szCs w:val="22"/>
        </w:rPr>
      </w:pPr>
      <w:r w:rsidRPr="005953D1">
        <w:rPr>
          <w:rFonts w:ascii="Times New Roman" w:hAnsi="Times New Roman" w:cs="Times New Roman"/>
          <w:sz w:val="22"/>
          <w:szCs w:val="22"/>
        </w:rPr>
        <w:t xml:space="preserve">Предоставление </w:t>
      </w:r>
      <w:r>
        <w:rPr>
          <w:rFonts w:ascii="Times New Roman" w:hAnsi="Times New Roman" w:cs="Times New Roman"/>
          <w:sz w:val="22"/>
          <w:szCs w:val="22"/>
        </w:rPr>
        <w:t>муниципальной</w:t>
      </w:r>
      <w:r w:rsidRPr="005953D1">
        <w:rPr>
          <w:rFonts w:ascii="Times New Roman" w:hAnsi="Times New Roman" w:cs="Times New Roman"/>
          <w:sz w:val="22"/>
          <w:szCs w:val="22"/>
        </w:rPr>
        <w:t xml:space="preserve"> услуги включает в себя следующие административные процедуры: </w:t>
      </w:r>
    </w:p>
    <w:p w:rsidR="00BF60CD" w:rsidRPr="00D6480F" w:rsidRDefault="00BF60CD" w:rsidP="00457CFE">
      <w:pPr>
        <w:pStyle w:val="Textbody"/>
        <w:spacing w:after="0"/>
        <w:ind w:firstLine="540"/>
        <w:jc w:val="both"/>
        <w:rPr>
          <w:rFonts w:ascii="Times New Roman" w:hAnsi="Times New Roman" w:cs="Times New Roman"/>
          <w:color w:val="000000"/>
          <w:sz w:val="22"/>
          <w:szCs w:val="22"/>
        </w:rPr>
      </w:pPr>
      <w:r w:rsidRPr="00D6480F">
        <w:rPr>
          <w:rFonts w:ascii="Times New Roman" w:hAnsi="Times New Roman" w:cs="Times New Roman"/>
          <w:color w:val="000000"/>
          <w:sz w:val="22"/>
          <w:szCs w:val="22"/>
        </w:rPr>
        <w:t xml:space="preserve">1) прием заявления о выдаче </w:t>
      </w:r>
      <w:r>
        <w:rPr>
          <w:rFonts w:ascii="Times New Roman" w:hAnsi="Times New Roman" w:cs="Times New Roman"/>
          <w:color w:val="000000"/>
          <w:sz w:val="22"/>
          <w:szCs w:val="22"/>
        </w:rPr>
        <w:t>муниципальной услуги</w:t>
      </w:r>
      <w:r w:rsidRPr="00D6480F">
        <w:rPr>
          <w:rFonts w:ascii="Times New Roman" w:hAnsi="Times New Roman" w:cs="Times New Roman"/>
          <w:color w:val="000000"/>
          <w:sz w:val="22"/>
          <w:szCs w:val="22"/>
        </w:rPr>
        <w:t>;</w:t>
      </w:r>
    </w:p>
    <w:p w:rsidR="00BF60CD" w:rsidRPr="00D6480F" w:rsidRDefault="00BF60CD" w:rsidP="00457CFE">
      <w:pPr>
        <w:pStyle w:val="Textbody"/>
        <w:spacing w:after="0"/>
        <w:ind w:firstLine="540"/>
        <w:jc w:val="both"/>
        <w:rPr>
          <w:rFonts w:ascii="Times New Roman" w:hAnsi="Times New Roman" w:cs="Times New Roman"/>
          <w:color w:val="000000"/>
          <w:sz w:val="22"/>
          <w:szCs w:val="22"/>
        </w:rPr>
      </w:pPr>
      <w:r w:rsidRPr="00D6480F">
        <w:rPr>
          <w:rFonts w:ascii="Times New Roman" w:hAnsi="Times New Roman" w:cs="Times New Roman"/>
          <w:color w:val="000000"/>
          <w:sz w:val="22"/>
          <w:szCs w:val="22"/>
        </w:rPr>
        <w:t>2) проверка соответствия заявления требованиям настоящего Административного регламента;</w:t>
      </w:r>
    </w:p>
    <w:p w:rsidR="00BF60CD" w:rsidRPr="00D6480F" w:rsidRDefault="00BF60CD" w:rsidP="00457CFE">
      <w:pPr>
        <w:pStyle w:val="Textbody"/>
        <w:spacing w:after="0"/>
        <w:ind w:firstLine="540"/>
        <w:jc w:val="both"/>
        <w:rPr>
          <w:rFonts w:ascii="Times New Roman" w:hAnsi="Times New Roman" w:cs="Times New Roman"/>
          <w:color w:val="000000"/>
          <w:sz w:val="22"/>
          <w:szCs w:val="22"/>
        </w:rPr>
      </w:pPr>
      <w:r w:rsidRPr="00D6480F">
        <w:rPr>
          <w:rFonts w:ascii="Times New Roman" w:hAnsi="Times New Roman" w:cs="Times New Roman"/>
          <w:color w:val="000000"/>
          <w:sz w:val="22"/>
          <w:szCs w:val="22"/>
        </w:rPr>
        <w:t>3) формирование и направление межведомственных запросов в органы (организации), участвующие в предоставлении государственной услуги;</w:t>
      </w:r>
    </w:p>
    <w:p w:rsidR="00BF60CD" w:rsidRPr="00D6480F" w:rsidRDefault="00BF60CD" w:rsidP="00457CFE">
      <w:pPr>
        <w:pStyle w:val="Textbody"/>
        <w:spacing w:after="0"/>
        <w:ind w:firstLine="540"/>
        <w:jc w:val="both"/>
        <w:rPr>
          <w:rFonts w:ascii="Times New Roman" w:hAnsi="Times New Roman" w:cs="Times New Roman"/>
          <w:color w:val="000000"/>
          <w:sz w:val="22"/>
          <w:szCs w:val="22"/>
        </w:rPr>
      </w:pPr>
      <w:r w:rsidRPr="00D6480F">
        <w:rPr>
          <w:rFonts w:ascii="Times New Roman" w:hAnsi="Times New Roman" w:cs="Times New Roman"/>
          <w:color w:val="000000"/>
          <w:sz w:val="22"/>
          <w:szCs w:val="22"/>
        </w:rPr>
        <w:t xml:space="preserve">4) рассмотрение заявления и </w:t>
      </w:r>
      <w:r>
        <w:rPr>
          <w:rFonts w:ascii="Times New Roman" w:hAnsi="Times New Roman" w:cs="Times New Roman"/>
          <w:color w:val="000000"/>
          <w:sz w:val="22"/>
          <w:szCs w:val="22"/>
        </w:rPr>
        <w:t>полученных</w:t>
      </w:r>
      <w:r w:rsidRPr="00D6480F">
        <w:rPr>
          <w:rFonts w:ascii="Times New Roman" w:hAnsi="Times New Roman" w:cs="Times New Roman"/>
          <w:color w:val="000000"/>
          <w:sz w:val="22"/>
          <w:szCs w:val="22"/>
        </w:rPr>
        <w:t xml:space="preserve"> документов </w:t>
      </w:r>
      <w:r>
        <w:rPr>
          <w:rFonts w:ascii="Times New Roman" w:hAnsi="Times New Roman" w:cs="Times New Roman"/>
          <w:color w:val="000000"/>
          <w:sz w:val="22"/>
          <w:szCs w:val="22"/>
        </w:rPr>
        <w:t>и принятие решения</w:t>
      </w:r>
      <w:r w:rsidRPr="00D6480F">
        <w:rPr>
          <w:rFonts w:ascii="Times New Roman" w:hAnsi="Times New Roman" w:cs="Times New Roman"/>
          <w:color w:val="000000"/>
          <w:sz w:val="22"/>
          <w:szCs w:val="22"/>
        </w:rPr>
        <w:t>;</w:t>
      </w:r>
    </w:p>
    <w:p w:rsidR="00BF60CD" w:rsidRPr="00D6480F" w:rsidRDefault="00BF60CD" w:rsidP="00457CFE">
      <w:pPr>
        <w:pStyle w:val="Textbody"/>
        <w:spacing w:after="0"/>
        <w:ind w:firstLine="540"/>
        <w:jc w:val="both"/>
        <w:rPr>
          <w:rFonts w:ascii="Times New Roman" w:hAnsi="Times New Roman" w:cs="Times New Roman"/>
          <w:color w:val="000000"/>
          <w:sz w:val="22"/>
          <w:szCs w:val="22"/>
        </w:rPr>
      </w:pPr>
      <w:r w:rsidRPr="00D6480F">
        <w:rPr>
          <w:rFonts w:ascii="Times New Roman" w:hAnsi="Times New Roman" w:cs="Times New Roman"/>
          <w:color w:val="000000"/>
          <w:sz w:val="22"/>
          <w:szCs w:val="22"/>
        </w:rPr>
        <w:t>5) выдача результата муниципальной услуги:</w:t>
      </w:r>
    </w:p>
    <w:p w:rsidR="00BF60CD" w:rsidRPr="00D6480F" w:rsidRDefault="00BF60CD" w:rsidP="00457CFE">
      <w:pPr>
        <w:pStyle w:val="Textbody"/>
        <w:spacing w:after="0"/>
        <w:ind w:firstLine="540"/>
        <w:jc w:val="both"/>
        <w:rPr>
          <w:rFonts w:ascii="Times New Roman" w:hAnsi="Times New Roman" w:cs="Times New Roman"/>
          <w:color w:val="000000"/>
          <w:sz w:val="22"/>
          <w:szCs w:val="22"/>
        </w:rPr>
      </w:pPr>
      <w:r w:rsidRPr="00D6480F">
        <w:rPr>
          <w:rFonts w:ascii="Times New Roman" w:hAnsi="Times New Roman" w:cs="Times New Roman"/>
          <w:color w:val="000000"/>
          <w:sz w:val="22"/>
          <w:szCs w:val="22"/>
        </w:rPr>
        <w:t xml:space="preserve">- выдача </w:t>
      </w:r>
      <w:r>
        <w:rPr>
          <w:rFonts w:ascii="Times New Roman" w:hAnsi="Times New Roman" w:cs="Times New Roman"/>
          <w:color w:val="000000"/>
          <w:sz w:val="22"/>
          <w:szCs w:val="22"/>
        </w:rPr>
        <w:t>утвержденного градостроительного плана земельного участка</w:t>
      </w:r>
      <w:r w:rsidRPr="00D6480F">
        <w:rPr>
          <w:rFonts w:ascii="Times New Roman" w:hAnsi="Times New Roman" w:cs="Times New Roman"/>
          <w:color w:val="000000"/>
          <w:sz w:val="22"/>
          <w:szCs w:val="22"/>
        </w:rPr>
        <w:t>;</w:t>
      </w:r>
    </w:p>
    <w:p w:rsidR="00BF60CD" w:rsidRPr="00D6480F" w:rsidRDefault="00BF60CD" w:rsidP="0019575E">
      <w:pPr>
        <w:pStyle w:val="Textbody"/>
        <w:spacing w:after="0"/>
        <w:ind w:firstLine="540"/>
        <w:jc w:val="both"/>
        <w:rPr>
          <w:rFonts w:ascii="Times New Roman" w:hAnsi="Times New Roman" w:cs="Times New Roman"/>
          <w:color w:val="000000"/>
          <w:sz w:val="22"/>
          <w:szCs w:val="22"/>
        </w:rPr>
      </w:pPr>
      <w:r w:rsidRPr="00D6480F">
        <w:rPr>
          <w:rFonts w:ascii="Times New Roman" w:hAnsi="Times New Roman" w:cs="Times New Roman"/>
          <w:color w:val="000000"/>
          <w:sz w:val="22"/>
          <w:szCs w:val="22"/>
        </w:rPr>
        <w:t xml:space="preserve">- отказ в выдаче </w:t>
      </w:r>
      <w:r>
        <w:rPr>
          <w:rFonts w:ascii="Times New Roman" w:hAnsi="Times New Roman" w:cs="Times New Roman"/>
          <w:color w:val="000000"/>
          <w:sz w:val="22"/>
          <w:szCs w:val="22"/>
        </w:rPr>
        <w:t>утвержденного градостроительного плана земельного участка.</w:t>
      </w:r>
    </w:p>
    <w:p w:rsidR="00BF60CD" w:rsidRPr="00D6480F" w:rsidRDefault="00BF60CD" w:rsidP="00457CFE">
      <w:pPr>
        <w:pStyle w:val="Textbody"/>
        <w:spacing w:after="0"/>
        <w:ind w:firstLine="540"/>
        <w:jc w:val="both"/>
        <w:rPr>
          <w:rFonts w:ascii="Times New Roman" w:hAnsi="Times New Roman" w:cs="Times New Roman"/>
          <w:sz w:val="22"/>
          <w:szCs w:val="22"/>
        </w:rPr>
      </w:pPr>
      <w:hyperlink w:anchor="Par671" w:history="1">
        <w:r w:rsidRPr="00D6480F">
          <w:rPr>
            <w:rFonts w:ascii="Times New Roman" w:hAnsi="Times New Roman" w:cs="Times New Roman"/>
            <w:color w:val="000000"/>
            <w:sz w:val="22"/>
            <w:szCs w:val="22"/>
          </w:rPr>
          <w:t>Блок-схема</w:t>
        </w:r>
      </w:hyperlink>
      <w:r w:rsidRPr="00D6480F">
        <w:rPr>
          <w:rFonts w:ascii="Times New Roman" w:hAnsi="Times New Roman" w:cs="Times New Roman"/>
          <w:color w:val="000000"/>
          <w:sz w:val="22"/>
          <w:szCs w:val="22"/>
        </w:rPr>
        <w:t xml:space="preserve"> процедуры выдачи </w:t>
      </w:r>
      <w:r>
        <w:rPr>
          <w:rFonts w:ascii="Times New Roman" w:hAnsi="Times New Roman" w:cs="Times New Roman"/>
          <w:color w:val="000000"/>
          <w:sz w:val="22"/>
          <w:szCs w:val="22"/>
        </w:rPr>
        <w:t>муниципальной услуги</w:t>
      </w:r>
      <w:r w:rsidRPr="00D6480F">
        <w:rPr>
          <w:rFonts w:ascii="Times New Roman" w:hAnsi="Times New Roman" w:cs="Times New Roman"/>
          <w:color w:val="000000"/>
          <w:sz w:val="22"/>
          <w:szCs w:val="22"/>
        </w:rPr>
        <w:t xml:space="preserve"> представлена в приложении </w:t>
      </w:r>
      <w:r w:rsidRPr="008D0BBA">
        <w:rPr>
          <w:rFonts w:ascii="Times New Roman" w:hAnsi="Times New Roman" w:cs="Times New Roman"/>
          <w:sz w:val="22"/>
          <w:szCs w:val="22"/>
        </w:rPr>
        <w:t xml:space="preserve">2 </w:t>
      </w:r>
      <w:r w:rsidRPr="00D6480F">
        <w:rPr>
          <w:rFonts w:ascii="Times New Roman" w:hAnsi="Times New Roman" w:cs="Times New Roman"/>
          <w:color w:val="000000"/>
          <w:sz w:val="22"/>
          <w:szCs w:val="22"/>
        </w:rPr>
        <w:t>к настоящему Административному регламенту.</w:t>
      </w:r>
    </w:p>
    <w:p w:rsidR="00BF60CD" w:rsidRPr="00CC4BB1" w:rsidRDefault="00BF60CD" w:rsidP="00457CFE">
      <w:pPr>
        <w:pStyle w:val="ConsPlusNormal"/>
        <w:ind w:firstLine="540"/>
        <w:jc w:val="both"/>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3.2. Содержание каждой административной процедуры,</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предусматривающее следующие обязательные элементы</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3.2.1. Основания для начала административной процедуры</w:t>
      </w:r>
      <w:r w:rsidRPr="008F342A">
        <w:rPr>
          <w:rFonts w:ascii="Times New Roman" w:hAnsi="Times New Roman" w:cs="Times New Roman"/>
          <w:color w:val="000000"/>
        </w:rPr>
        <w:t xml:space="preserve"> </w:t>
      </w:r>
      <w:r>
        <w:rPr>
          <w:rFonts w:ascii="Times New Roman" w:hAnsi="Times New Roman" w:cs="Times New Roman"/>
          <w:color w:val="000000"/>
        </w:rPr>
        <w:t>«П</w:t>
      </w:r>
      <w:r w:rsidRPr="00D6480F">
        <w:rPr>
          <w:rFonts w:ascii="Times New Roman" w:hAnsi="Times New Roman" w:cs="Times New Roman"/>
          <w:color w:val="000000"/>
        </w:rPr>
        <w:t xml:space="preserve">рием заявления о выдаче </w:t>
      </w:r>
      <w:r>
        <w:rPr>
          <w:rFonts w:ascii="Times New Roman" w:hAnsi="Times New Roman" w:cs="Times New Roman"/>
          <w:color w:val="000000"/>
        </w:rPr>
        <w:t>муниципальной услуги»</w:t>
      </w:r>
      <w:r w:rsidRPr="00CC4BB1">
        <w:rPr>
          <w:rFonts w:ascii="Times New Roman" w:hAnsi="Times New Roman" w:cs="Times New Roman"/>
        </w:rPr>
        <w:t>.</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Основанием для начала административной процедуры является </w:t>
      </w:r>
      <w:r>
        <w:rPr>
          <w:rFonts w:ascii="Times New Roman" w:hAnsi="Times New Roman" w:cs="Times New Roman"/>
        </w:rPr>
        <w:t>получение заявления о выдаче муниципальной услуги</w:t>
      </w:r>
      <w:r w:rsidRPr="00CC4BB1">
        <w:rPr>
          <w:rFonts w:ascii="Times New Roman" w:hAnsi="Times New Roman" w:cs="Times New Roman"/>
        </w:rPr>
        <w:t>.</w:t>
      </w:r>
    </w:p>
    <w:p w:rsidR="00BF60CD" w:rsidRDefault="00BF60CD">
      <w:pPr>
        <w:pStyle w:val="ConsPlusNormal"/>
        <w:ind w:firstLine="540"/>
        <w:jc w:val="both"/>
        <w:rPr>
          <w:rFonts w:ascii="Times New Roman" w:hAnsi="Times New Roman" w:cs="Times New Roman"/>
        </w:rPr>
      </w:pPr>
      <w:r w:rsidRPr="00CC4BB1">
        <w:rPr>
          <w:rFonts w:ascii="Times New Roman" w:hAnsi="Times New Roman" w:cs="Times New Roman"/>
        </w:rPr>
        <w:t>3.2.</w:t>
      </w:r>
      <w:r>
        <w:rPr>
          <w:rFonts w:ascii="Times New Roman" w:hAnsi="Times New Roman" w:cs="Times New Roman"/>
        </w:rPr>
        <w:t>1.1</w:t>
      </w:r>
      <w:r w:rsidRPr="00CC4BB1">
        <w:rPr>
          <w:rFonts w:ascii="Times New Roman" w:hAnsi="Times New Roman" w:cs="Times New Roman"/>
        </w:rPr>
        <w:t>. Административная процедура предполагает следующие административные действия:</w:t>
      </w:r>
    </w:p>
    <w:p w:rsidR="00BF60CD" w:rsidRPr="003A0506" w:rsidRDefault="00BF60CD" w:rsidP="00CF6328">
      <w:pPr>
        <w:pStyle w:val="ConsPlusNormal"/>
        <w:ind w:firstLine="567"/>
        <w:jc w:val="both"/>
        <w:rPr>
          <w:rFonts w:ascii="Times New Roman" w:hAnsi="Times New Roman" w:cs="Times New Roman"/>
        </w:rPr>
      </w:pPr>
      <w:r w:rsidRPr="003A0506">
        <w:rPr>
          <w:rFonts w:ascii="Times New Roman" w:hAnsi="Times New Roman" w:cs="Times New Roman"/>
        </w:rPr>
        <w:t xml:space="preserve">-  установление </w:t>
      </w:r>
      <w:r>
        <w:rPr>
          <w:rFonts w:ascii="Times New Roman" w:hAnsi="Times New Roman" w:cs="Times New Roman"/>
        </w:rPr>
        <w:t>статуса заявителя</w:t>
      </w:r>
      <w:r w:rsidRPr="003A0506">
        <w:rPr>
          <w:rFonts w:ascii="Times New Roman" w:hAnsi="Times New Roman" w:cs="Times New Roman"/>
        </w:rPr>
        <w:t>, проверка полномочий представителя;</w:t>
      </w:r>
    </w:p>
    <w:p w:rsidR="00BF60CD" w:rsidRPr="003A0506" w:rsidRDefault="00BF60CD" w:rsidP="00CF6328">
      <w:pPr>
        <w:pStyle w:val="ConsPlusNormal"/>
        <w:ind w:firstLine="540"/>
        <w:jc w:val="both"/>
        <w:rPr>
          <w:rFonts w:ascii="Times New Roman" w:hAnsi="Times New Roman" w:cs="Times New Roman"/>
        </w:rPr>
      </w:pPr>
      <w:r w:rsidRPr="003A0506">
        <w:rPr>
          <w:rFonts w:ascii="Times New Roman" w:hAnsi="Times New Roman" w:cs="Times New Roman"/>
        </w:rPr>
        <w:tab/>
        <w:t>- проверка правильности заполнения заявления согласно п. 2.6 настоящего Административного регламента</w:t>
      </w:r>
      <w:r>
        <w:rPr>
          <w:rFonts w:ascii="Times New Roman" w:hAnsi="Times New Roman" w:cs="Times New Roman"/>
        </w:rPr>
        <w:t>.</w:t>
      </w:r>
    </w:p>
    <w:p w:rsidR="00BF60CD" w:rsidRDefault="00BF60CD" w:rsidP="008F342A">
      <w:pPr>
        <w:pStyle w:val="ConsPlusNormal"/>
        <w:ind w:firstLine="540"/>
        <w:jc w:val="both"/>
        <w:rPr>
          <w:rFonts w:ascii="Times New Roman" w:hAnsi="Times New Roman" w:cs="Times New Roman"/>
        </w:rPr>
      </w:pPr>
      <w:r w:rsidRPr="00CC4BB1">
        <w:rPr>
          <w:rFonts w:ascii="Times New Roman" w:hAnsi="Times New Roman" w:cs="Times New Roman"/>
        </w:rPr>
        <w:t>3.2.</w:t>
      </w:r>
      <w:r>
        <w:rPr>
          <w:rFonts w:ascii="Times New Roman" w:hAnsi="Times New Roman" w:cs="Times New Roman"/>
        </w:rPr>
        <w:t>1.2</w:t>
      </w:r>
      <w:r w:rsidRPr="00CC4BB1">
        <w:rPr>
          <w:rFonts w:ascii="Times New Roman" w:hAnsi="Times New Roman" w:cs="Times New Roman"/>
        </w:rPr>
        <w:t xml:space="preserve">. </w:t>
      </w:r>
      <w:r>
        <w:rPr>
          <w:rFonts w:ascii="Times New Roman" w:hAnsi="Times New Roman" w:cs="Times New Roman"/>
        </w:rPr>
        <w:t>О</w:t>
      </w:r>
      <w:r w:rsidRPr="00CC4BB1">
        <w:rPr>
          <w:rFonts w:ascii="Times New Roman" w:hAnsi="Times New Roman" w:cs="Times New Roman"/>
        </w:rPr>
        <w:t>тветственн</w:t>
      </w:r>
      <w:r>
        <w:rPr>
          <w:rFonts w:ascii="Times New Roman" w:hAnsi="Times New Roman" w:cs="Times New Roman"/>
        </w:rPr>
        <w:t>ым</w:t>
      </w:r>
      <w:r w:rsidRPr="00CC4BB1">
        <w:rPr>
          <w:rFonts w:ascii="Times New Roman" w:hAnsi="Times New Roman" w:cs="Times New Roman"/>
        </w:rPr>
        <w:t xml:space="preserve"> за выполнение </w:t>
      </w:r>
      <w:r>
        <w:rPr>
          <w:rFonts w:ascii="Times New Roman" w:hAnsi="Times New Roman" w:cs="Times New Roman"/>
        </w:rPr>
        <w:t>данного административного действия является специалист Отдела.</w:t>
      </w:r>
    </w:p>
    <w:p w:rsidR="00BF60CD" w:rsidRDefault="00BF60CD" w:rsidP="007A06FD">
      <w:pPr>
        <w:pStyle w:val="Textbody"/>
        <w:spacing w:after="0"/>
        <w:ind w:firstLine="540"/>
        <w:jc w:val="both"/>
        <w:rPr>
          <w:rFonts w:ascii="Times New Roman" w:hAnsi="Times New Roman" w:cs="Times New Roman"/>
          <w:color w:val="000000"/>
          <w:sz w:val="22"/>
          <w:szCs w:val="22"/>
        </w:rPr>
      </w:pPr>
      <w:r w:rsidRPr="007A06FD">
        <w:rPr>
          <w:rFonts w:ascii="Times New Roman" w:hAnsi="Times New Roman" w:cs="Times New Roman"/>
          <w:color w:val="000000"/>
          <w:sz w:val="22"/>
          <w:szCs w:val="22"/>
        </w:rPr>
        <w:t>3.2.</w:t>
      </w:r>
      <w:r>
        <w:rPr>
          <w:rFonts w:ascii="Times New Roman" w:hAnsi="Times New Roman" w:cs="Times New Roman"/>
          <w:color w:val="000000"/>
          <w:sz w:val="22"/>
          <w:szCs w:val="22"/>
        </w:rPr>
        <w:t>1.3</w:t>
      </w:r>
      <w:r w:rsidRPr="007A06FD">
        <w:rPr>
          <w:rFonts w:ascii="Times New Roman" w:hAnsi="Times New Roman" w:cs="Times New Roman"/>
          <w:color w:val="000000"/>
          <w:sz w:val="22"/>
          <w:szCs w:val="22"/>
        </w:rPr>
        <w:t>. Критерием принятия решения о</w:t>
      </w:r>
      <w:r>
        <w:rPr>
          <w:rFonts w:ascii="Times New Roman" w:hAnsi="Times New Roman" w:cs="Times New Roman"/>
          <w:color w:val="000000"/>
          <w:sz w:val="22"/>
          <w:szCs w:val="22"/>
        </w:rPr>
        <w:t xml:space="preserve"> приеме и регистрации заявления </w:t>
      </w:r>
      <w:r w:rsidRPr="007A06FD">
        <w:rPr>
          <w:rFonts w:ascii="Times New Roman" w:hAnsi="Times New Roman" w:cs="Times New Roman"/>
          <w:color w:val="000000"/>
          <w:sz w:val="22"/>
          <w:szCs w:val="22"/>
        </w:rPr>
        <w:t>является соответстви</w:t>
      </w:r>
      <w:r>
        <w:rPr>
          <w:rFonts w:ascii="Times New Roman" w:hAnsi="Times New Roman" w:cs="Times New Roman"/>
          <w:color w:val="000000"/>
          <w:sz w:val="22"/>
          <w:szCs w:val="22"/>
        </w:rPr>
        <w:t>е установленной формы заявления.</w:t>
      </w:r>
    </w:p>
    <w:p w:rsidR="00BF60CD" w:rsidRPr="007A06FD" w:rsidRDefault="00BF60CD" w:rsidP="007A06FD">
      <w:pPr>
        <w:pStyle w:val="Textbody"/>
        <w:spacing w:after="0"/>
        <w:ind w:firstLine="540"/>
        <w:jc w:val="both"/>
        <w:rPr>
          <w:rFonts w:ascii="Times New Roman" w:hAnsi="Times New Roman" w:cs="Times New Roman"/>
          <w:color w:val="000000"/>
          <w:sz w:val="22"/>
          <w:szCs w:val="22"/>
        </w:rPr>
      </w:pPr>
      <w:r w:rsidRPr="007A06FD">
        <w:rPr>
          <w:rFonts w:ascii="Times New Roman" w:hAnsi="Times New Roman" w:cs="Times New Roman"/>
          <w:color w:val="000000"/>
          <w:sz w:val="22"/>
          <w:szCs w:val="22"/>
        </w:rPr>
        <w:t>3.2.</w:t>
      </w:r>
      <w:r>
        <w:rPr>
          <w:rFonts w:ascii="Times New Roman" w:hAnsi="Times New Roman" w:cs="Times New Roman"/>
          <w:color w:val="000000"/>
          <w:sz w:val="22"/>
          <w:szCs w:val="22"/>
        </w:rPr>
        <w:t>1.4</w:t>
      </w:r>
      <w:r w:rsidRPr="007A06FD">
        <w:rPr>
          <w:rFonts w:ascii="Times New Roman" w:hAnsi="Times New Roman" w:cs="Times New Roman"/>
          <w:color w:val="000000"/>
          <w:sz w:val="22"/>
          <w:szCs w:val="22"/>
        </w:rPr>
        <w:t>. Результатом административной процедуры является при</w:t>
      </w:r>
      <w:r>
        <w:rPr>
          <w:rFonts w:ascii="Times New Roman" w:hAnsi="Times New Roman" w:cs="Times New Roman"/>
          <w:color w:val="000000"/>
          <w:sz w:val="22"/>
          <w:szCs w:val="22"/>
        </w:rPr>
        <w:t>нятое к рассмотрению заявление</w:t>
      </w:r>
      <w:r w:rsidRPr="007A06FD">
        <w:rPr>
          <w:rFonts w:ascii="Times New Roman" w:hAnsi="Times New Roman" w:cs="Times New Roman"/>
          <w:color w:val="000000"/>
          <w:sz w:val="22"/>
          <w:szCs w:val="22"/>
        </w:rPr>
        <w:t xml:space="preserve">, </w:t>
      </w:r>
      <w:r>
        <w:rPr>
          <w:rFonts w:ascii="Times New Roman" w:hAnsi="Times New Roman" w:cs="Times New Roman"/>
          <w:color w:val="000000"/>
          <w:sz w:val="22"/>
          <w:szCs w:val="22"/>
        </w:rPr>
        <w:t>переданного</w:t>
      </w:r>
      <w:r w:rsidRPr="007A06FD">
        <w:rPr>
          <w:rFonts w:ascii="Times New Roman" w:hAnsi="Times New Roman" w:cs="Times New Roman"/>
          <w:color w:val="000000"/>
          <w:sz w:val="22"/>
          <w:szCs w:val="22"/>
        </w:rPr>
        <w:t xml:space="preserve"> должностному лицу, ответственному за проверку, на соответствие требованиям, установленным настоящим Административным регламентом.</w:t>
      </w:r>
    </w:p>
    <w:p w:rsidR="00BF60CD" w:rsidRDefault="00BF60CD" w:rsidP="007A06FD">
      <w:pPr>
        <w:pStyle w:val="Textbody"/>
        <w:spacing w:after="0"/>
        <w:ind w:firstLine="540"/>
        <w:jc w:val="both"/>
        <w:rPr>
          <w:rFonts w:ascii="Times New Roman" w:hAnsi="Times New Roman" w:cs="Times New Roman"/>
          <w:color w:val="000000"/>
          <w:sz w:val="22"/>
          <w:szCs w:val="22"/>
        </w:rPr>
      </w:pPr>
      <w:r w:rsidRPr="007A06FD">
        <w:rPr>
          <w:rFonts w:ascii="Times New Roman" w:hAnsi="Times New Roman" w:cs="Times New Roman"/>
          <w:color w:val="000000"/>
          <w:sz w:val="22"/>
          <w:szCs w:val="22"/>
        </w:rPr>
        <w:t>3.2.</w:t>
      </w:r>
      <w:r>
        <w:rPr>
          <w:rFonts w:ascii="Times New Roman" w:hAnsi="Times New Roman" w:cs="Times New Roman"/>
          <w:color w:val="000000"/>
          <w:sz w:val="22"/>
          <w:szCs w:val="22"/>
        </w:rPr>
        <w:t>1.5</w:t>
      </w:r>
      <w:r w:rsidRPr="007A06FD">
        <w:rPr>
          <w:rFonts w:ascii="Times New Roman" w:hAnsi="Times New Roman" w:cs="Times New Roman"/>
          <w:color w:val="000000"/>
          <w:sz w:val="22"/>
          <w:szCs w:val="22"/>
        </w:rPr>
        <w:t>. Способом фиксации результата административной процедуры является регистрация заявления журнале регистрации</w:t>
      </w:r>
      <w:r>
        <w:rPr>
          <w:rFonts w:ascii="Times New Roman" w:hAnsi="Times New Roman" w:cs="Times New Roman"/>
          <w:color w:val="000000"/>
          <w:sz w:val="22"/>
          <w:szCs w:val="22"/>
        </w:rPr>
        <w:t xml:space="preserve"> входящих заявлений Администрации</w:t>
      </w:r>
      <w:r w:rsidRPr="007A06FD">
        <w:rPr>
          <w:rFonts w:ascii="Times New Roman" w:hAnsi="Times New Roman" w:cs="Times New Roman"/>
          <w:color w:val="000000"/>
          <w:sz w:val="22"/>
          <w:szCs w:val="22"/>
        </w:rPr>
        <w:t>.</w:t>
      </w:r>
    </w:p>
    <w:p w:rsidR="00BF60CD" w:rsidRPr="00B37E69" w:rsidRDefault="00BF60CD" w:rsidP="00B37E69">
      <w:pPr>
        <w:pStyle w:val="ConsPlusNormal"/>
        <w:ind w:firstLine="540"/>
        <w:jc w:val="both"/>
        <w:rPr>
          <w:rFonts w:ascii="Times New Roman" w:hAnsi="Times New Roman" w:cs="Times New Roman"/>
        </w:rPr>
      </w:pPr>
      <w:r>
        <w:rPr>
          <w:rFonts w:ascii="Times New Roman" w:hAnsi="Times New Roman" w:cs="Times New Roman"/>
          <w:color w:val="000000"/>
        </w:rPr>
        <w:t xml:space="preserve">3.2.1.6. </w:t>
      </w:r>
      <w:r w:rsidRPr="00D84393">
        <w:rPr>
          <w:rFonts w:ascii="Times New Roman" w:hAnsi="Times New Roman" w:cs="Times New Roman"/>
        </w:rPr>
        <w:t>Максимальный срок выполнения действий – 3 рабочих дня с момента регистр</w:t>
      </w:r>
      <w:r>
        <w:rPr>
          <w:rFonts w:ascii="Times New Roman" w:hAnsi="Times New Roman" w:cs="Times New Roman"/>
        </w:rPr>
        <w:t>ации заявления.</w:t>
      </w:r>
    </w:p>
    <w:p w:rsidR="00BF60CD" w:rsidRPr="00CC4BB1" w:rsidRDefault="00BF60CD" w:rsidP="0023102F">
      <w:pPr>
        <w:pStyle w:val="ConsPlusNormal"/>
        <w:ind w:firstLine="540"/>
        <w:jc w:val="both"/>
        <w:rPr>
          <w:rFonts w:ascii="Times New Roman" w:hAnsi="Times New Roman" w:cs="Times New Roman"/>
        </w:rPr>
      </w:pPr>
      <w:r>
        <w:rPr>
          <w:rFonts w:ascii="Times New Roman" w:hAnsi="Times New Roman" w:cs="Times New Roman"/>
        </w:rPr>
        <w:t>3.2.2.</w:t>
      </w:r>
      <w:r w:rsidRPr="00CC4BB1">
        <w:rPr>
          <w:rFonts w:ascii="Times New Roman" w:hAnsi="Times New Roman" w:cs="Times New Roman"/>
        </w:rPr>
        <w:t xml:space="preserve"> Основания для начала административной процедуры</w:t>
      </w:r>
      <w:r w:rsidRPr="008F342A">
        <w:rPr>
          <w:rFonts w:ascii="Times New Roman" w:hAnsi="Times New Roman" w:cs="Times New Roman"/>
          <w:color w:val="000000"/>
        </w:rPr>
        <w:t xml:space="preserve"> </w:t>
      </w:r>
      <w:r>
        <w:rPr>
          <w:rFonts w:ascii="Times New Roman" w:hAnsi="Times New Roman" w:cs="Times New Roman"/>
          <w:color w:val="000000"/>
        </w:rPr>
        <w:t>«П</w:t>
      </w:r>
      <w:r w:rsidRPr="00D6480F">
        <w:rPr>
          <w:rFonts w:ascii="Times New Roman" w:hAnsi="Times New Roman" w:cs="Times New Roman"/>
          <w:color w:val="000000"/>
        </w:rPr>
        <w:t>роверка соответствия заявления требованиям настоящего Административного регламента</w:t>
      </w:r>
      <w:r>
        <w:rPr>
          <w:rFonts w:ascii="Times New Roman" w:hAnsi="Times New Roman" w:cs="Times New Roman"/>
          <w:color w:val="000000"/>
        </w:rPr>
        <w:t>»</w:t>
      </w:r>
      <w:r w:rsidRPr="00CC4BB1">
        <w:rPr>
          <w:rFonts w:ascii="Times New Roman" w:hAnsi="Times New Roman" w:cs="Times New Roman"/>
        </w:rPr>
        <w:t>.</w:t>
      </w:r>
    </w:p>
    <w:p w:rsidR="00BF60CD" w:rsidRPr="003F06E8" w:rsidRDefault="00BF60CD" w:rsidP="0023102F">
      <w:pPr>
        <w:pStyle w:val="ConsPlusNormal"/>
        <w:ind w:firstLine="540"/>
        <w:jc w:val="both"/>
        <w:rPr>
          <w:rFonts w:ascii="Times New Roman" w:hAnsi="Times New Roman" w:cs="Times New Roman"/>
          <w:color w:val="000000"/>
        </w:rPr>
      </w:pPr>
      <w:r w:rsidRPr="003F06E8">
        <w:rPr>
          <w:rFonts w:ascii="Times New Roman" w:hAnsi="Times New Roman" w:cs="Times New Roman"/>
          <w:color w:val="000000"/>
        </w:rPr>
        <w:t xml:space="preserve">Основанием для начала административной процедуры является получение </w:t>
      </w:r>
      <w:r>
        <w:rPr>
          <w:rFonts w:ascii="Times New Roman" w:hAnsi="Times New Roman" w:cs="Times New Roman"/>
          <w:color w:val="000000"/>
        </w:rPr>
        <w:t>заявления</w:t>
      </w:r>
      <w:r w:rsidRPr="003F06E8">
        <w:rPr>
          <w:rFonts w:ascii="Times New Roman" w:hAnsi="Times New Roman" w:cs="Times New Roman"/>
          <w:color w:val="000000"/>
        </w:rPr>
        <w:t xml:space="preserve"> должностным лицом Администрации (специалист Отдела), ответственным за проверку на соответствие требованиям, установленным настоящим Административным регламентом.</w:t>
      </w:r>
    </w:p>
    <w:p w:rsidR="00BF60CD" w:rsidRDefault="00BF60CD" w:rsidP="0023102F">
      <w:pPr>
        <w:pStyle w:val="ConsPlusNormal"/>
        <w:ind w:firstLine="540"/>
        <w:jc w:val="both"/>
        <w:rPr>
          <w:rFonts w:ascii="Times New Roman" w:hAnsi="Times New Roman" w:cs="Times New Roman"/>
        </w:rPr>
      </w:pPr>
      <w:r w:rsidRPr="00CC4BB1">
        <w:rPr>
          <w:rFonts w:ascii="Times New Roman" w:hAnsi="Times New Roman" w:cs="Times New Roman"/>
        </w:rPr>
        <w:t>3.2.</w:t>
      </w:r>
      <w:r>
        <w:rPr>
          <w:rFonts w:ascii="Times New Roman" w:hAnsi="Times New Roman" w:cs="Times New Roman"/>
        </w:rPr>
        <w:t>2.1</w:t>
      </w:r>
      <w:r w:rsidRPr="00CC4BB1">
        <w:rPr>
          <w:rFonts w:ascii="Times New Roman" w:hAnsi="Times New Roman" w:cs="Times New Roman"/>
        </w:rPr>
        <w:t>. Административная процедура предполагает следующие административные действия:</w:t>
      </w:r>
    </w:p>
    <w:p w:rsidR="00BF60CD" w:rsidRDefault="00BF60CD" w:rsidP="0023102F">
      <w:pPr>
        <w:pStyle w:val="ConsPlusNormal"/>
        <w:ind w:firstLine="540"/>
        <w:jc w:val="both"/>
        <w:rPr>
          <w:rFonts w:ascii="Times New Roman" w:hAnsi="Times New Roman" w:cs="Times New Roman"/>
          <w:color w:val="000000"/>
        </w:rPr>
      </w:pPr>
      <w:r w:rsidRPr="002F5EA3">
        <w:rPr>
          <w:rFonts w:ascii="Times New Roman" w:hAnsi="Times New Roman" w:cs="Times New Roman"/>
          <w:color w:val="FF0000"/>
        </w:rPr>
        <w:tab/>
      </w:r>
      <w:r w:rsidRPr="008F0DC8">
        <w:rPr>
          <w:rFonts w:ascii="Times New Roman" w:hAnsi="Times New Roman" w:cs="Times New Roman"/>
          <w:color w:val="000000"/>
        </w:rPr>
        <w:t>- проверка правильности заполнения заявления согласно п. 2.6 настоящего Административного регламента.</w:t>
      </w:r>
    </w:p>
    <w:p w:rsidR="00BF60CD" w:rsidRDefault="00BF60CD" w:rsidP="0023102F">
      <w:pPr>
        <w:pStyle w:val="ConsPlusNormal"/>
        <w:ind w:firstLine="540"/>
        <w:jc w:val="both"/>
        <w:rPr>
          <w:rFonts w:ascii="Times New Roman" w:hAnsi="Times New Roman" w:cs="Times New Roman"/>
          <w:color w:val="000000"/>
        </w:rPr>
      </w:pPr>
      <w:r>
        <w:rPr>
          <w:rFonts w:ascii="Times New Roman" w:hAnsi="Times New Roman" w:cs="Times New Roman"/>
          <w:color w:val="000000"/>
        </w:rPr>
        <w:t xml:space="preserve">3.2.2.1.1. В случае несоответствия требованиям п 2.6 </w:t>
      </w:r>
      <w:r w:rsidRPr="008F0DC8">
        <w:rPr>
          <w:rFonts w:ascii="Times New Roman" w:hAnsi="Times New Roman" w:cs="Times New Roman"/>
          <w:color w:val="000000"/>
        </w:rPr>
        <w:t>настоящего Административного регламента</w:t>
      </w:r>
      <w:r>
        <w:rPr>
          <w:rFonts w:ascii="Times New Roman" w:hAnsi="Times New Roman" w:cs="Times New Roman"/>
          <w:color w:val="000000"/>
        </w:rPr>
        <w:t xml:space="preserve"> специалист Отдела принимает решение о направлении уведомления об отказе </w:t>
      </w:r>
      <w:r w:rsidRPr="008F0DC8">
        <w:rPr>
          <w:rFonts w:ascii="Times New Roman" w:hAnsi="Times New Roman" w:cs="Times New Roman"/>
          <w:color w:val="000000"/>
        </w:rPr>
        <w:t xml:space="preserve">в </w:t>
      </w:r>
      <w:r>
        <w:rPr>
          <w:rFonts w:ascii="Times New Roman" w:hAnsi="Times New Roman" w:cs="Times New Roman"/>
          <w:color w:val="000000"/>
        </w:rPr>
        <w:t>предоставлении услуги</w:t>
      </w:r>
      <w:r w:rsidRPr="008F0DC8">
        <w:rPr>
          <w:rFonts w:ascii="Times New Roman" w:hAnsi="Times New Roman" w:cs="Times New Roman"/>
          <w:color w:val="000000"/>
        </w:rPr>
        <w:t xml:space="preserve"> (далее - уведомление об отказе) с указанием оснований отказа</w:t>
      </w:r>
      <w:r>
        <w:rPr>
          <w:rFonts w:ascii="Times New Roman" w:hAnsi="Times New Roman" w:cs="Times New Roman"/>
          <w:color w:val="000000"/>
        </w:rPr>
        <w:t>.</w:t>
      </w:r>
    </w:p>
    <w:p w:rsidR="00BF60CD" w:rsidRPr="008F0DC8" w:rsidRDefault="00BF60CD" w:rsidP="00804DC4">
      <w:pPr>
        <w:pStyle w:val="Textbody"/>
        <w:spacing w:after="0"/>
        <w:ind w:firstLine="540"/>
        <w:jc w:val="both"/>
        <w:rPr>
          <w:rFonts w:ascii="Times New Roman" w:hAnsi="Times New Roman" w:cs="Times New Roman"/>
          <w:color w:val="000000"/>
          <w:sz w:val="22"/>
          <w:szCs w:val="22"/>
        </w:rPr>
      </w:pPr>
      <w:r>
        <w:rPr>
          <w:rFonts w:ascii="Times New Roman" w:hAnsi="Times New Roman" w:cs="Times New Roman"/>
          <w:color w:val="000000"/>
        </w:rPr>
        <w:t xml:space="preserve">3.2.2.1.2. </w:t>
      </w:r>
      <w:r w:rsidRPr="008F0DC8">
        <w:rPr>
          <w:rFonts w:ascii="Times New Roman" w:hAnsi="Times New Roman" w:cs="Times New Roman"/>
          <w:color w:val="000000"/>
          <w:sz w:val="22"/>
          <w:szCs w:val="22"/>
        </w:rPr>
        <w:t xml:space="preserve">Вместе с уведомлением об отказе заявителю возвращаются все представленные им оригиналы документов. Уведомление об отказе за подписью начальника Отдела либо лица его замещающего, вручается под </w:t>
      </w:r>
      <w:r>
        <w:rPr>
          <w:rFonts w:ascii="Times New Roman" w:hAnsi="Times New Roman" w:cs="Times New Roman"/>
          <w:color w:val="000000"/>
          <w:sz w:val="22"/>
          <w:szCs w:val="22"/>
        </w:rPr>
        <w:t>подпис</w:t>
      </w:r>
      <w:r w:rsidRPr="008F0DC8">
        <w:rPr>
          <w:rFonts w:ascii="Times New Roman" w:hAnsi="Times New Roman" w:cs="Times New Roman"/>
          <w:color w:val="000000"/>
          <w:sz w:val="22"/>
          <w:szCs w:val="22"/>
        </w:rPr>
        <w:t>ь заявителю либо направляется заказным письмом.</w:t>
      </w:r>
    </w:p>
    <w:p w:rsidR="00BF60CD" w:rsidRPr="008F0DC8" w:rsidRDefault="00BF60CD" w:rsidP="00804DC4">
      <w:pPr>
        <w:pStyle w:val="Textbody"/>
        <w:spacing w:after="0"/>
        <w:ind w:firstLine="540"/>
        <w:jc w:val="both"/>
        <w:rPr>
          <w:rFonts w:ascii="Times New Roman" w:hAnsi="Times New Roman" w:cs="Times New Roman"/>
          <w:color w:val="000000"/>
          <w:sz w:val="22"/>
          <w:szCs w:val="22"/>
        </w:rPr>
      </w:pPr>
      <w:r w:rsidRPr="008F0DC8">
        <w:rPr>
          <w:rFonts w:ascii="Times New Roman" w:hAnsi="Times New Roman" w:cs="Times New Roman"/>
          <w:color w:val="000000"/>
          <w:sz w:val="22"/>
          <w:szCs w:val="22"/>
        </w:rPr>
        <w:t>В случае подачи заявления посредством использования электронной почты, Единого портала государственных и муниципальных услуг, либо многофункционального центра предоставления государственных и муниципальных услуг указанное уведомление об отказе направляется заявителю посредством использования электронной почты или многофункционального центра предоставления государственных и муниципальных услуг.</w:t>
      </w:r>
    </w:p>
    <w:p w:rsidR="00BF60CD" w:rsidRPr="008F0DC8" w:rsidRDefault="00BF60CD" w:rsidP="008F0DC8">
      <w:pPr>
        <w:pStyle w:val="Textbody"/>
        <w:spacing w:after="0"/>
        <w:ind w:firstLine="540"/>
        <w:jc w:val="both"/>
        <w:rPr>
          <w:rFonts w:ascii="Times New Roman" w:hAnsi="Times New Roman" w:cs="Times New Roman"/>
          <w:color w:val="000000"/>
          <w:sz w:val="22"/>
          <w:szCs w:val="22"/>
        </w:rPr>
      </w:pPr>
      <w:r w:rsidRPr="008F0DC8">
        <w:rPr>
          <w:rFonts w:ascii="Times New Roman" w:hAnsi="Times New Roman" w:cs="Times New Roman"/>
          <w:color w:val="000000"/>
          <w:sz w:val="22"/>
          <w:szCs w:val="22"/>
        </w:rPr>
        <w:t>Уполномоченное должностное лицо Отдела вносит соответствующие записи в Журнал регистрации.</w:t>
      </w:r>
    </w:p>
    <w:p w:rsidR="00BF60CD" w:rsidRPr="008F0DC8" w:rsidRDefault="00BF60CD" w:rsidP="008F0DC8">
      <w:pPr>
        <w:pStyle w:val="ConsPlusNormal"/>
        <w:ind w:firstLine="540"/>
        <w:jc w:val="both"/>
        <w:rPr>
          <w:rFonts w:ascii="Times New Roman" w:hAnsi="Times New Roman" w:cs="Times New Roman"/>
          <w:color w:val="000000"/>
        </w:rPr>
      </w:pPr>
      <w:r>
        <w:rPr>
          <w:rFonts w:ascii="Times New Roman" w:hAnsi="Times New Roman" w:cs="Times New Roman"/>
          <w:color w:val="000000"/>
        </w:rPr>
        <w:t xml:space="preserve">3.2.2.1.3. В случае соответствия заявления требованиям п 2.6 </w:t>
      </w:r>
      <w:r w:rsidRPr="008F0DC8">
        <w:rPr>
          <w:rFonts w:ascii="Times New Roman" w:hAnsi="Times New Roman" w:cs="Times New Roman"/>
          <w:color w:val="000000"/>
        </w:rPr>
        <w:t>настоящего Административного регламента</w:t>
      </w:r>
      <w:r>
        <w:rPr>
          <w:rFonts w:ascii="Times New Roman" w:hAnsi="Times New Roman" w:cs="Times New Roman"/>
          <w:color w:val="000000"/>
        </w:rPr>
        <w:t>, специалист Отдела принимает решение о направлении межведомственных запросов.</w:t>
      </w:r>
    </w:p>
    <w:p w:rsidR="00BF60CD" w:rsidRDefault="00BF60CD" w:rsidP="008F0DC8">
      <w:pPr>
        <w:pStyle w:val="ConsPlusNormal"/>
        <w:ind w:firstLine="540"/>
        <w:jc w:val="both"/>
        <w:rPr>
          <w:rFonts w:ascii="Times New Roman" w:hAnsi="Times New Roman" w:cs="Times New Roman"/>
        </w:rPr>
      </w:pPr>
      <w:r w:rsidRPr="00CC4BB1">
        <w:rPr>
          <w:rFonts w:ascii="Times New Roman" w:hAnsi="Times New Roman" w:cs="Times New Roman"/>
        </w:rPr>
        <w:t>3.2.</w:t>
      </w:r>
      <w:r>
        <w:rPr>
          <w:rFonts w:ascii="Times New Roman" w:hAnsi="Times New Roman" w:cs="Times New Roman"/>
        </w:rPr>
        <w:t>2.2</w:t>
      </w:r>
      <w:r w:rsidRPr="00CC4BB1">
        <w:rPr>
          <w:rFonts w:ascii="Times New Roman" w:hAnsi="Times New Roman" w:cs="Times New Roman"/>
        </w:rPr>
        <w:t xml:space="preserve">. </w:t>
      </w:r>
      <w:r>
        <w:rPr>
          <w:rFonts w:ascii="Times New Roman" w:hAnsi="Times New Roman" w:cs="Times New Roman"/>
        </w:rPr>
        <w:t>О</w:t>
      </w:r>
      <w:r w:rsidRPr="00CC4BB1">
        <w:rPr>
          <w:rFonts w:ascii="Times New Roman" w:hAnsi="Times New Roman" w:cs="Times New Roman"/>
        </w:rPr>
        <w:t>тветственн</w:t>
      </w:r>
      <w:r>
        <w:rPr>
          <w:rFonts w:ascii="Times New Roman" w:hAnsi="Times New Roman" w:cs="Times New Roman"/>
        </w:rPr>
        <w:t>ым</w:t>
      </w:r>
      <w:r w:rsidRPr="00CC4BB1">
        <w:rPr>
          <w:rFonts w:ascii="Times New Roman" w:hAnsi="Times New Roman" w:cs="Times New Roman"/>
        </w:rPr>
        <w:t xml:space="preserve"> за выполнение </w:t>
      </w:r>
      <w:r>
        <w:rPr>
          <w:rFonts w:ascii="Times New Roman" w:hAnsi="Times New Roman" w:cs="Times New Roman"/>
        </w:rPr>
        <w:t>данного административного действия является специалист отдела архитектуры и градостроительства администрации городского округа «Александровск-Сахалинский район».</w:t>
      </w:r>
    </w:p>
    <w:p w:rsidR="00BF60CD" w:rsidRDefault="00BF60CD" w:rsidP="0023102F">
      <w:pPr>
        <w:pStyle w:val="Textbody"/>
        <w:spacing w:after="0"/>
        <w:ind w:firstLine="540"/>
        <w:jc w:val="both"/>
        <w:rPr>
          <w:rFonts w:ascii="Times New Roman" w:hAnsi="Times New Roman" w:cs="Times New Roman"/>
          <w:color w:val="000000"/>
          <w:sz w:val="22"/>
          <w:szCs w:val="22"/>
        </w:rPr>
      </w:pPr>
      <w:r w:rsidRPr="007A06FD">
        <w:rPr>
          <w:rFonts w:ascii="Times New Roman" w:hAnsi="Times New Roman" w:cs="Times New Roman"/>
          <w:color w:val="000000"/>
          <w:sz w:val="22"/>
          <w:szCs w:val="22"/>
        </w:rPr>
        <w:t>3.2.</w:t>
      </w:r>
      <w:r>
        <w:rPr>
          <w:rFonts w:ascii="Times New Roman" w:hAnsi="Times New Roman" w:cs="Times New Roman"/>
          <w:color w:val="000000"/>
          <w:sz w:val="22"/>
          <w:szCs w:val="22"/>
        </w:rPr>
        <w:t>2.3</w:t>
      </w:r>
      <w:r w:rsidRPr="007A06FD">
        <w:rPr>
          <w:rFonts w:ascii="Times New Roman" w:hAnsi="Times New Roman" w:cs="Times New Roman"/>
          <w:color w:val="000000"/>
          <w:sz w:val="22"/>
          <w:szCs w:val="22"/>
        </w:rPr>
        <w:t xml:space="preserve">. Критерием принятия решения </w:t>
      </w:r>
      <w:r>
        <w:rPr>
          <w:rFonts w:ascii="Times New Roman" w:hAnsi="Times New Roman" w:cs="Times New Roman"/>
          <w:color w:val="000000"/>
          <w:sz w:val="22"/>
          <w:szCs w:val="22"/>
        </w:rPr>
        <w:t xml:space="preserve">по данной административном процедуре является принятие решение о направлении межведомственных запросов или о подготовке уведомления об отказе в предоставлении услуги. </w:t>
      </w:r>
    </w:p>
    <w:p w:rsidR="00BF60CD" w:rsidRDefault="00BF60CD" w:rsidP="00B87BFD">
      <w:pPr>
        <w:pStyle w:val="Textbody"/>
        <w:spacing w:after="0"/>
        <w:ind w:firstLine="540"/>
        <w:jc w:val="both"/>
        <w:rPr>
          <w:rFonts w:ascii="Times New Roman" w:hAnsi="Times New Roman" w:cs="Times New Roman"/>
          <w:color w:val="000000"/>
          <w:sz w:val="22"/>
          <w:szCs w:val="22"/>
        </w:rPr>
      </w:pPr>
      <w:r w:rsidRPr="007A06FD">
        <w:rPr>
          <w:rFonts w:ascii="Times New Roman" w:hAnsi="Times New Roman" w:cs="Times New Roman"/>
          <w:color w:val="000000"/>
          <w:sz w:val="22"/>
          <w:szCs w:val="22"/>
        </w:rPr>
        <w:t>3.2.</w:t>
      </w:r>
      <w:r>
        <w:rPr>
          <w:rFonts w:ascii="Times New Roman" w:hAnsi="Times New Roman" w:cs="Times New Roman"/>
          <w:color w:val="000000"/>
          <w:sz w:val="22"/>
          <w:szCs w:val="22"/>
        </w:rPr>
        <w:t>2.4</w:t>
      </w:r>
      <w:r w:rsidRPr="007A06FD">
        <w:rPr>
          <w:rFonts w:ascii="Times New Roman" w:hAnsi="Times New Roman" w:cs="Times New Roman"/>
          <w:color w:val="000000"/>
          <w:sz w:val="22"/>
          <w:szCs w:val="22"/>
        </w:rPr>
        <w:t>. Результатом административной процедуры является принятое</w:t>
      </w:r>
      <w:r>
        <w:rPr>
          <w:rFonts w:ascii="Times New Roman" w:hAnsi="Times New Roman" w:cs="Times New Roman"/>
          <w:color w:val="000000"/>
          <w:sz w:val="22"/>
          <w:szCs w:val="22"/>
        </w:rPr>
        <w:t xml:space="preserve"> решение о предоставлении муниципальной услуги и направлению межведомственных запросов или принятие решения об отказе в предоставлении услуги.</w:t>
      </w:r>
    </w:p>
    <w:p w:rsidR="00BF60CD" w:rsidRPr="006C789B" w:rsidRDefault="00BF60CD" w:rsidP="006C789B">
      <w:pPr>
        <w:pStyle w:val="ConsPlusNormal"/>
        <w:ind w:firstLine="540"/>
        <w:jc w:val="both"/>
        <w:rPr>
          <w:rFonts w:ascii="Times New Roman" w:hAnsi="Times New Roman" w:cs="Times New Roman"/>
        </w:rPr>
      </w:pPr>
      <w:r>
        <w:rPr>
          <w:rFonts w:ascii="Times New Roman" w:hAnsi="Times New Roman" w:cs="Times New Roman"/>
          <w:color w:val="000000"/>
        </w:rPr>
        <w:t xml:space="preserve">3.2.2.5. </w:t>
      </w:r>
      <w:r w:rsidRPr="00D84393">
        <w:rPr>
          <w:rFonts w:ascii="Times New Roman" w:hAnsi="Times New Roman" w:cs="Times New Roman"/>
        </w:rPr>
        <w:t xml:space="preserve">Максимальный срок выполнения действий – </w:t>
      </w:r>
      <w:r>
        <w:rPr>
          <w:rFonts w:ascii="Times New Roman" w:hAnsi="Times New Roman" w:cs="Times New Roman"/>
        </w:rPr>
        <w:t>14</w:t>
      </w:r>
      <w:r w:rsidRPr="00D84393">
        <w:rPr>
          <w:rFonts w:ascii="Times New Roman" w:hAnsi="Times New Roman" w:cs="Times New Roman"/>
        </w:rPr>
        <w:t xml:space="preserve"> рабочих дня с момента регистр</w:t>
      </w:r>
      <w:r>
        <w:rPr>
          <w:rFonts w:ascii="Times New Roman" w:hAnsi="Times New Roman" w:cs="Times New Roman"/>
        </w:rPr>
        <w:t>ации заявления.</w:t>
      </w:r>
    </w:p>
    <w:p w:rsidR="00BF60CD" w:rsidRPr="00D84393" w:rsidRDefault="00BF60CD" w:rsidP="00D84393">
      <w:pPr>
        <w:pStyle w:val="ConsPlusNormal"/>
        <w:ind w:firstLine="540"/>
        <w:jc w:val="center"/>
        <w:rPr>
          <w:rFonts w:ascii="Times New Roman" w:hAnsi="Times New Roman" w:cs="Times New Roman"/>
        </w:rPr>
      </w:pPr>
      <w:r w:rsidRPr="00D84393">
        <w:rPr>
          <w:rFonts w:ascii="Times New Roman" w:hAnsi="Times New Roman" w:cs="Times New Roman"/>
        </w:rPr>
        <w:t xml:space="preserve">3.3 . Формирование и направление межведомственных </w:t>
      </w:r>
      <w:r>
        <w:rPr>
          <w:rFonts w:ascii="Times New Roman" w:hAnsi="Times New Roman" w:cs="Times New Roman"/>
        </w:rPr>
        <w:t xml:space="preserve">запросов </w:t>
      </w:r>
      <w:r w:rsidRPr="00D84393">
        <w:rPr>
          <w:rFonts w:ascii="Times New Roman" w:hAnsi="Times New Roman" w:cs="Times New Roman"/>
        </w:rPr>
        <w:t>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BF60CD" w:rsidRPr="00D84393" w:rsidRDefault="00BF60CD" w:rsidP="00D84393">
      <w:pPr>
        <w:pStyle w:val="ConsPlusNormal"/>
        <w:ind w:firstLine="540"/>
        <w:jc w:val="both"/>
        <w:rPr>
          <w:rFonts w:ascii="Times New Roman" w:hAnsi="Times New Roman" w:cs="Times New Roman"/>
        </w:rPr>
      </w:pPr>
      <w:r w:rsidRPr="00D84393">
        <w:rPr>
          <w:rFonts w:ascii="Times New Roman" w:hAnsi="Times New Roman" w:cs="Times New Roman"/>
        </w:rPr>
        <w:t>3.3.1. Основания для начала административной процедуры является необходимость проверки заявления о предоставлении муниципальной услуги и документов, необходимых для предоставления муниципальной услуги, на соответствие требованиям настоящего регламента и иных нормативных правовых актов, устанавливающих требования к предоставлению муниципальной услуги.</w:t>
      </w:r>
    </w:p>
    <w:p w:rsidR="00BF60CD" w:rsidRDefault="00BF60CD" w:rsidP="00D84393">
      <w:pPr>
        <w:pStyle w:val="ConsPlusNormal"/>
        <w:ind w:firstLine="540"/>
        <w:jc w:val="both"/>
        <w:rPr>
          <w:rFonts w:ascii="Times New Roman" w:hAnsi="Times New Roman" w:cs="Times New Roman"/>
        </w:rPr>
      </w:pPr>
      <w:r w:rsidRPr="00D84393">
        <w:rPr>
          <w:rFonts w:ascii="Times New Roman" w:hAnsi="Times New Roman" w:cs="Times New Roman"/>
        </w:rPr>
        <w:tab/>
        <w:t>3.3.2. Должностное лицо, ответственное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w:t>
      </w:r>
      <w:r>
        <w:rPr>
          <w:rFonts w:ascii="Times New Roman" w:hAnsi="Times New Roman" w:cs="Times New Roman"/>
        </w:rPr>
        <w:t>оставлении муниципальной услуги.</w:t>
      </w:r>
    </w:p>
    <w:p w:rsidR="00BF60CD" w:rsidRPr="00D84393" w:rsidRDefault="00BF60CD" w:rsidP="00D84393">
      <w:pPr>
        <w:pStyle w:val="ConsPlusNormal"/>
        <w:ind w:firstLine="540"/>
        <w:jc w:val="both"/>
        <w:rPr>
          <w:rFonts w:ascii="Times New Roman" w:hAnsi="Times New Roman" w:cs="Times New Roman"/>
        </w:rPr>
      </w:pPr>
      <w:r w:rsidRPr="00D84393">
        <w:rPr>
          <w:rFonts w:ascii="Times New Roman" w:hAnsi="Times New Roman" w:cs="Times New Roman"/>
        </w:rPr>
        <w:t>Срок подготовки и направления ответа на межведомственный зап</w:t>
      </w:r>
      <w:r>
        <w:rPr>
          <w:rFonts w:ascii="Times New Roman" w:hAnsi="Times New Roman" w:cs="Times New Roman"/>
        </w:rPr>
        <w:t>рос</w:t>
      </w:r>
      <w:r w:rsidRPr="00D84393">
        <w:rPr>
          <w:rFonts w:ascii="Times New Roman" w:hAnsi="Times New Roman" w:cs="Times New Roman"/>
        </w:rPr>
        <w:t xml:space="preserve">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или организацию, предоставляющие документ и информацию.</w:t>
      </w:r>
    </w:p>
    <w:p w:rsidR="00BF60CD" w:rsidRPr="00D84393" w:rsidRDefault="00BF60CD" w:rsidP="00D84393">
      <w:pPr>
        <w:pStyle w:val="ConsPlusNormal"/>
        <w:ind w:firstLine="540"/>
        <w:jc w:val="both"/>
        <w:rPr>
          <w:rFonts w:ascii="Times New Roman" w:hAnsi="Times New Roman" w:cs="Times New Roman"/>
        </w:rPr>
      </w:pPr>
      <w:r w:rsidRPr="00D84393">
        <w:rPr>
          <w:rFonts w:ascii="Times New Roman" w:hAnsi="Times New Roman" w:cs="Times New Roman"/>
        </w:rPr>
        <w:tab/>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F60CD" w:rsidRPr="00D84393" w:rsidRDefault="00BF60CD" w:rsidP="00D84393">
      <w:pPr>
        <w:pStyle w:val="ConsPlusNormal"/>
        <w:ind w:firstLine="540"/>
        <w:jc w:val="both"/>
        <w:rPr>
          <w:rFonts w:ascii="Times New Roman" w:hAnsi="Times New Roman" w:cs="Times New Roman"/>
        </w:rPr>
      </w:pPr>
      <w:r w:rsidRPr="00D84393">
        <w:rPr>
          <w:rFonts w:ascii="Times New Roman" w:hAnsi="Times New Roman" w:cs="Times New Roman"/>
        </w:rPr>
        <w:t>Максимальный срок выполнения действий – 3 рабочих дня с момента регистрации заявления.</w:t>
      </w:r>
    </w:p>
    <w:p w:rsidR="00BF60CD" w:rsidRPr="00D84393" w:rsidRDefault="00BF60CD" w:rsidP="00D84393">
      <w:pPr>
        <w:pStyle w:val="ConsPlusNormal"/>
        <w:ind w:firstLine="540"/>
        <w:jc w:val="both"/>
        <w:rPr>
          <w:rFonts w:ascii="Times New Roman" w:hAnsi="Times New Roman" w:cs="Times New Roman"/>
          <w:i/>
          <w:iCs/>
        </w:rPr>
      </w:pPr>
      <w:r w:rsidRPr="00D84393">
        <w:rPr>
          <w:rFonts w:ascii="Times New Roman" w:hAnsi="Times New Roman" w:cs="Times New Roman"/>
        </w:rPr>
        <w:t xml:space="preserve">3.3.3. Ответственным за выполнение административной процедуры является должностное лицо </w:t>
      </w:r>
      <w:r w:rsidRPr="00C24555">
        <w:rPr>
          <w:rFonts w:ascii="Times New Roman" w:hAnsi="Times New Roman" w:cs="Times New Roman"/>
          <w:lang w:eastAsia="en-US"/>
        </w:rPr>
        <w:t>отдела архитектуры и градостроительства администрации городского округа «Александровск-Сахалинский район».</w:t>
      </w:r>
    </w:p>
    <w:p w:rsidR="00BF60CD" w:rsidRPr="00D84393" w:rsidRDefault="00BF60CD" w:rsidP="00D84393">
      <w:pPr>
        <w:pStyle w:val="ConsPlusNormal"/>
        <w:ind w:firstLine="540"/>
        <w:jc w:val="both"/>
        <w:rPr>
          <w:rFonts w:ascii="Times New Roman" w:hAnsi="Times New Roman" w:cs="Times New Roman"/>
        </w:rPr>
      </w:pPr>
      <w:r w:rsidRPr="00D84393">
        <w:rPr>
          <w:rFonts w:ascii="Times New Roman" w:hAnsi="Times New Roman" w:cs="Times New Roman"/>
        </w:rPr>
        <w:t>3.3.4 Результатом административной процедуры является получение документов и информации, необходимых для предоставления муниципальной услуги.</w:t>
      </w:r>
    </w:p>
    <w:p w:rsidR="00BF60CD" w:rsidRPr="00CC4BB1" w:rsidRDefault="00BF60CD" w:rsidP="00D84393">
      <w:pPr>
        <w:pStyle w:val="ConsPlusNormal"/>
        <w:ind w:firstLine="540"/>
        <w:jc w:val="both"/>
        <w:rPr>
          <w:rFonts w:ascii="Times New Roman" w:hAnsi="Times New Roman" w:cs="Times New Roman"/>
        </w:rPr>
      </w:pPr>
      <w:r w:rsidRPr="00CC4BB1">
        <w:rPr>
          <w:rFonts w:ascii="Times New Roman" w:hAnsi="Times New Roman" w:cs="Times New Roman"/>
        </w:rPr>
        <w:t>3.4. Порядок осуществления административных процедур в электронной форме, в том числе с использованием региональной государственной информационной системы - Портала государственных и муниципальных услуг (функций) Сахалинской области, в соответствии с нормативными актами Российской Федерации, нормативными актами Сахалинской области.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Перечень административных процедур:</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представление в установленном порядке информации заявителям и обеспечение доступа заявителей к сведениям о </w:t>
      </w:r>
      <w:r>
        <w:rPr>
          <w:rFonts w:ascii="Times New Roman" w:hAnsi="Times New Roman" w:cs="Times New Roman"/>
        </w:rPr>
        <w:t>муниципальной</w:t>
      </w:r>
      <w:r w:rsidRPr="00CC4BB1">
        <w:rPr>
          <w:rFonts w:ascii="Times New Roman" w:hAnsi="Times New Roman" w:cs="Times New Roman"/>
        </w:rPr>
        <w:t xml:space="preserve"> услуге;</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подача заявителем запроса и иных документов, необходимых для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и прием таких запроса и документов;</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получение заявителем сведений о ходе выполнения запроса о предоставлении </w:t>
      </w:r>
      <w:r>
        <w:rPr>
          <w:rFonts w:ascii="Times New Roman" w:hAnsi="Times New Roman" w:cs="Times New Roman"/>
        </w:rPr>
        <w:t xml:space="preserve">муниципальной </w:t>
      </w:r>
      <w:r w:rsidRPr="00CC4BB1">
        <w:rPr>
          <w:rFonts w:ascii="Times New Roman" w:hAnsi="Times New Roman" w:cs="Times New Roman"/>
        </w:rPr>
        <w:t>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взаимодействие органа исполнительной власти Сахалинской области, предоставляющего </w:t>
      </w:r>
      <w:r>
        <w:rPr>
          <w:rFonts w:ascii="Times New Roman" w:hAnsi="Times New Roman" w:cs="Times New Roman"/>
        </w:rPr>
        <w:t>муниципальную</w:t>
      </w:r>
      <w:r w:rsidRPr="00CC4BB1">
        <w:rPr>
          <w:rFonts w:ascii="Times New Roman" w:hAnsi="Times New Roman" w:cs="Times New Roman"/>
        </w:rPr>
        <w:t xml:space="preserve"> услугу, с федеральным органом исполнительной власти и органом государственного внебюджетного фонда, с иными органами государственной власти, органами местного самоуправления и подведомственными учреждениями, участвующими в предоставлении </w:t>
      </w:r>
      <w:r>
        <w:rPr>
          <w:rFonts w:ascii="Times New Roman" w:hAnsi="Times New Roman" w:cs="Times New Roman"/>
        </w:rPr>
        <w:t>муниципальных</w:t>
      </w:r>
      <w:r w:rsidRPr="00CC4BB1">
        <w:rPr>
          <w:rFonts w:ascii="Times New Roman" w:hAnsi="Times New Roman" w:cs="Times New Roman"/>
        </w:rPr>
        <w:t xml:space="preserve"> услуг, в том числе порядок и условия такого взаимодействия;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получение заявителем результата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если иное не установлено федеральным законом;</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иные действия, необходимые для предоставления муниц</w:t>
      </w:r>
      <w:r>
        <w:rPr>
          <w:rFonts w:ascii="Times New Roman" w:hAnsi="Times New Roman" w:cs="Times New Roman"/>
        </w:rPr>
        <w:t>ипальной</w:t>
      </w:r>
      <w:r w:rsidRPr="00CC4BB1">
        <w:rPr>
          <w:rFonts w:ascii="Times New Roman" w:hAnsi="Times New Roman" w:cs="Times New Roman"/>
        </w:rPr>
        <w:t xml:space="preserve"> услуги, в том числе связанные с проверкой электронной подписи заявителя, использованной при обращении за получением государственной услуги в соответствии с действующим законодательством.</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3.5. Особенности предоставления муниципаль</w:t>
      </w:r>
      <w:r>
        <w:rPr>
          <w:rFonts w:ascii="Times New Roman" w:hAnsi="Times New Roman" w:cs="Times New Roman"/>
        </w:rPr>
        <w:t>ной</w:t>
      </w:r>
      <w:r w:rsidRPr="00CC4BB1">
        <w:rPr>
          <w:rFonts w:ascii="Times New Roman" w:hAnsi="Times New Roman" w:cs="Times New Roman"/>
        </w:rPr>
        <w:t xml:space="preserve"> услуги в многофункциональных центрах.</w:t>
      </w:r>
    </w:p>
    <w:p w:rsidR="00BF60CD" w:rsidRPr="0015751B" w:rsidRDefault="00BF60CD" w:rsidP="008F2D42">
      <w:pPr>
        <w:pStyle w:val="ConsPlusNormal"/>
        <w:ind w:firstLine="540"/>
        <w:jc w:val="both"/>
        <w:rPr>
          <w:rFonts w:ascii="Times New Roman" w:hAnsi="Times New Roman" w:cs="Times New Roman"/>
          <w:color w:val="000000"/>
        </w:rPr>
      </w:pPr>
      <w:r w:rsidRPr="0015751B">
        <w:rPr>
          <w:rFonts w:ascii="Times New Roman" w:hAnsi="Times New Roman" w:cs="Times New Roman"/>
        </w:rPr>
        <w:t xml:space="preserve">3.5.1. </w:t>
      </w:r>
      <w:r w:rsidRPr="0015751B">
        <w:rPr>
          <w:rFonts w:ascii="Times New Roman" w:hAnsi="Times New Roman" w:cs="Times New Roman"/>
          <w:color w:val="000000"/>
        </w:rPr>
        <w:t>Информация о порядке предоставления муниципальной услуги размещается в помещении МФЦ и на сайте МФЦ.</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Состав административных процедур:</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  приём от заявителя (представителя заявителя) заявления и прилагаемых к нему документов (при наличии);</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установленном порядке (при наличии технической возможности МФЦ);</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 передача пакета документов в ОМСУ для предоставления муниципальной услуги;</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 принятие решения должностным лицом органа,</w:t>
      </w:r>
      <w:r w:rsidRPr="0015751B">
        <w:rPr>
          <w:rFonts w:ascii="Times New Roman" w:hAnsi="Times New Roman" w:cs="Times New Roman"/>
          <w:color w:val="000000"/>
        </w:rPr>
        <w:t xml:space="preserve"> непосредственно предоставляющего услугу</w:t>
      </w:r>
      <w:r w:rsidRPr="0015751B">
        <w:rPr>
          <w:rFonts w:ascii="Times New Roman" w:hAnsi="Times New Roman" w:cs="Times New Roman"/>
        </w:rPr>
        <w:t xml:space="preserve"> о предоставлении либо об отказе в предоставлении муниципальной услуги;</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 xml:space="preserve">- </w:t>
      </w:r>
      <w:r w:rsidRPr="0015751B">
        <w:rPr>
          <w:rFonts w:ascii="Times New Roman" w:hAnsi="Times New Roman" w:cs="Times New Roman"/>
          <w:color w:val="000000"/>
        </w:rPr>
        <w:t>получение МФЦ результата предоставления муниципальной услуги из органа, непосредственно предоставляющего услугу;</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 xml:space="preserve">- </w:t>
      </w:r>
      <w:r w:rsidRPr="0015751B">
        <w:rPr>
          <w:rFonts w:ascii="Times New Roman" w:hAnsi="Times New Roman" w:cs="Times New Roman"/>
          <w:color w:val="000000"/>
        </w:rPr>
        <w:t>передача результата предоставления муниципальной услуги заявителю</w:t>
      </w:r>
      <w:r w:rsidRPr="0015751B">
        <w:rPr>
          <w:rFonts w:ascii="Times New Roman" w:hAnsi="Times New Roman" w:cs="Times New Roman"/>
        </w:rPr>
        <w:t>.</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3.5.2. Прием и регистрация заявления о предоставлении муниципальной услуги в МФЦ включает в себя:</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 установление личности заявителя, в том числе проверка документа, удостоверяющего личность (статус) заявителя, либо полномочия представителя (в случае обращения заявителя или его законного представителя лично);</w:t>
      </w:r>
    </w:p>
    <w:p w:rsidR="00BF60CD" w:rsidRPr="0015751B" w:rsidRDefault="00BF60CD" w:rsidP="008F2D42">
      <w:pPr>
        <w:pStyle w:val="ConsPlusNormal"/>
        <w:ind w:firstLine="540"/>
        <w:jc w:val="both"/>
        <w:rPr>
          <w:rFonts w:ascii="Times New Roman" w:hAnsi="Times New Roman" w:cs="Times New Roman"/>
          <w:color w:val="000000"/>
        </w:rPr>
      </w:pPr>
      <w:r w:rsidRPr="0015751B">
        <w:rPr>
          <w:rFonts w:ascii="Times New Roman" w:hAnsi="Times New Roman" w:cs="Times New Roman"/>
        </w:rPr>
        <w:t>- проверка правильности заполнения и комплектность представленных документов (при их наличии);</w:t>
      </w:r>
      <w:r w:rsidRPr="0015751B">
        <w:rPr>
          <w:rFonts w:ascii="Times New Roman" w:hAnsi="Times New Roman" w:cs="Times New Roman"/>
          <w:color w:val="000000"/>
        </w:rPr>
        <w:t xml:space="preserve"> </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color w:val="000000"/>
        </w:rPr>
        <w:t xml:space="preserve">- регистрация заявления в автоматизированной информационной системе МФЦ </w:t>
      </w:r>
      <w:r w:rsidRPr="0015751B">
        <w:rPr>
          <w:rFonts w:ascii="Times New Roman" w:hAnsi="Times New Roman" w:cs="Times New Roman"/>
        </w:rPr>
        <w:t>(далее — АИС МФЦ).</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 вручение расписки о получении заявления и приложенных документов (при их наличии) в день получения заявления и документов.</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 xml:space="preserve">3.5.2.1. При наличии технической возможности прием заявлений осуществляется, в том числе, по принципу экстерриториальности по территории Сахалинской области, если иное не предусмотрено действующим законодательством. </w:t>
      </w:r>
    </w:p>
    <w:p w:rsidR="00BF60CD" w:rsidRPr="00653274" w:rsidRDefault="00BF60CD" w:rsidP="008F2D42">
      <w:pPr>
        <w:pStyle w:val="ConsPlusNormal"/>
        <w:ind w:firstLine="540"/>
        <w:jc w:val="both"/>
        <w:rPr>
          <w:rFonts w:ascii="Times New Roman" w:hAnsi="Times New Roman" w:cs="Times New Roman"/>
          <w:color w:val="000000"/>
        </w:rPr>
      </w:pPr>
      <w:r w:rsidRPr="0015751B">
        <w:rPr>
          <w:rFonts w:ascii="Times New Roman" w:hAnsi="Times New Roman" w:cs="Times New Roman"/>
        </w:rPr>
        <w:t xml:space="preserve">3.5.3.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установленном порядке </w:t>
      </w:r>
      <w:r w:rsidRPr="00653274">
        <w:rPr>
          <w:rFonts w:ascii="Times New Roman" w:hAnsi="Times New Roman" w:cs="Times New Roman"/>
        </w:rPr>
        <w:t>(при наличии технической возможности МФЦ).</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Должностным лицом, ответственным за направление межведомственных запросов, является специалист МФЦ, в должностные обязанности которого входит осуществление данного административного действия (далее - специалист МФЦ, ответственный за запрос).</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В случае если документы, необходимые для предоставления услуги, не представлены заявителем самостоятельно и в полном объеме, специалист МФЦ, ответственный за запрос, формирует и направляет межведомственные запросы в соответствующие органы и организации.</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Межведомственный запрос должен содержать следующие сведения:</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1) наименование МФЦ;</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2) наименование органа (организации), в адрес которого направляется межведомственный запрос;</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3) наименование муниципальной услуги, для предоставления которой необходимо представление документа и (или) информации;</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5) сведения о заявителе (членах его семьи): фамилия, имя, отчество, дата рождения, адрес проживания, период предоставления сведений;</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6) контактная информация для направления ответа на межведомственный запрос;</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7) дата направления межведомственного запроса;</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3.5.4. Передача пакета документов в ОМСУ, непосредственно предоставляющий услугу.</w:t>
      </w:r>
    </w:p>
    <w:p w:rsidR="00BF60CD" w:rsidRPr="0015751B" w:rsidRDefault="00BF60CD" w:rsidP="008F2D42">
      <w:pPr>
        <w:pStyle w:val="ConsPlusNormal"/>
        <w:ind w:firstLine="540"/>
        <w:jc w:val="both"/>
        <w:rPr>
          <w:rFonts w:ascii="Times New Roman" w:hAnsi="Times New Roman" w:cs="Times New Roman"/>
          <w:i/>
          <w:iCs/>
          <w:color w:val="000000"/>
        </w:rPr>
      </w:pPr>
      <w:r w:rsidRPr="0015751B">
        <w:rPr>
          <w:rFonts w:ascii="Times New Roman" w:hAnsi="Times New Roman" w:cs="Times New Roman"/>
          <w:color w:val="000000"/>
        </w:rPr>
        <w:t>3.5.4.1. Специалист МФЦ составляет и передает курьеру МФЦ реестр передачи дел с описью документов не позднее 1 рабочего дня с момента регистрации заявления</w:t>
      </w:r>
      <w:r w:rsidRPr="0015751B">
        <w:rPr>
          <w:rFonts w:ascii="Times New Roman" w:hAnsi="Times New Roman" w:cs="Times New Roman"/>
          <w:i/>
          <w:iCs/>
          <w:color w:val="000000"/>
        </w:rPr>
        <w:t xml:space="preserve">. </w:t>
      </w:r>
    </w:p>
    <w:p w:rsidR="00BF60CD" w:rsidRPr="0015751B" w:rsidRDefault="00BF60CD" w:rsidP="008F2D42">
      <w:pPr>
        <w:pStyle w:val="ConsPlusNormal"/>
        <w:ind w:firstLine="540"/>
        <w:jc w:val="both"/>
        <w:rPr>
          <w:rFonts w:ascii="Times New Roman" w:hAnsi="Times New Roman" w:cs="Times New Roman"/>
          <w:color w:val="000000"/>
        </w:rPr>
      </w:pPr>
      <w:r w:rsidRPr="0015751B">
        <w:rPr>
          <w:rFonts w:ascii="Times New Roman" w:hAnsi="Times New Roman" w:cs="Times New Roman"/>
          <w:color w:val="000000"/>
        </w:rPr>
        <w:t>3.5.4.2. Курьер МФЦ не позднее 1 рабочего дня с момента регистрации заявления о предоставлении муниципальной услуги передает сформированный пакет документов должностному лицу ОМСУ, в должностные обязанности которого входит осуществление данного административного действия, который, в свою очередь, проставляет отметку о дате и времени получения пакета документов.</w:t>
      </w:r>
    </w:p>
    <w:p w:rsidR="00BF60CD" w:rsidRPr="0015751B" w:rsidRDefault="00BF60CD" w:rsidP="008F2D42">
      <w:pPr>
        <w:pStyle w:val="ConsPlusNormal"/>
        <w:ind w:firstLine="540"/>
        <w:jc w:val="both"/>
        <w:rPr>
          <w:rFonts w:ascii="Times New Roman" w:hAnsi="Times New Roman" w:cs="Times New Roman"/>
          <w:color w:val="000000"/>
        </w:rPr>
      </w:pPr>
      <w:r w:rsidRPr="0015751B">
        <w:rPr>
          <w:rFonts w:ascii="Times New Roman" w:hAnsi="Times New Roman" w:cs="Times New Roman"/>
          <w:color w:val="000000"/>
        </w:rPr>
        <w:t>3.5.4.3. В случае приема от заявителя пакета документов, который подлежит передаче в орган местного самоуправления иного муниципального образования Сахалинской области,</w:t>
      </w:r>
      <w:r w:rsidRPr="0015751B">
        <w:rPr>
          <w:rFonts w:ascii="Times New Roman" w:hAnsi="Times New Roman" w:cs="Times New Roman"/>
          <w:i/>
          <w:iCs/>
          <w:color w:val="000000"/>
        </w:rPr>
        <w:t xml:space="preserve"> с</w:t>
      </w:r>
      <w:r w:rsidRPr="0015751B">
        <w:rPr>
          <w:rFonts w:ascii="Times New Roman" w:hAnsi="Times New Roman" w:cs="Times New Roman"/>
          <w:color w:val="000000"/>
        </w:rPr>
        <w:t xml:space="preserve">пециалист МФЦ не позднее 1 рабочего дня с момента регистрации направляет принятый пакет документов в электронном виде в соответствующий ОМСУ посредством региональной системы межведомственного электронного взаимодействия (далее - РСМЭВ). </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3.5.5. Принятие решения должностным лицом органа,</w:t>
      </w:r>
      <w:r w:rsidRPr="0015751B">
        <w:rPr>
          <w:rFonts w:ascii="Times New Roman" w:hAnsi="Times New Roman" w:cs="Times New Roman"/>
          <w:color w:val="000000"/>
        </w:rPr>
        <w:t xml:space="preserve"> непосредственно предоставляющего услугу</w:t>
      </w:r>
      <w:r w:rsidRPr="0015751B">
        <w:rPr>
          <w:rFonts w:ascii="Times New Roman" w:hAnsi="Times New Roman" w:cs="Times New Roman"/>
        </w:rPr>
        <w:t xml:space="preserve"> о предоставлении либо об отказе в предоставлении муниципальной услуги.</w:t>
      </w:r>
    </w:p>
    <w:p w:rsidR="00BF60CD" w:rsidRPr="0015751B" w:rsidRDefault="00BF60CD" w:rsidP="008F2D42">
      <w:pPr>
        <w:pStyle w:val="ConsPlusNormal"/>
        <w:ind w:firstLine="540"/>
        <w:jc w:val="both"/>
        <w:rPr>
          <w:rFonts w:ascii="Times New Roman" w:hAnsi="Times New Roman" w:cs="Times New Roman"/>
          <w:color w:val="000000"/>
        </w:rPr>
      </w:pPr>
      <w:r w:rsidRPr="0015751B">
        <w:rPr>
          <w:rFonts w:ascii="Times New Roman" w:hAnsi="Times New Roman" w:cs="Times New Roman"/>
          <w:color w:val="000000"/>
        </w:rPr>
        <w:t xml:space="preserve">Административная процедура осуществляется в течение </w:t>
      </w:r>
      <w:r w:rsidRPr="0015751B">
        <w:rPr>
          <w:rFonts w:ascii="Times New Roman" w:hAnsi="Times New Roman" w:cs="Times New Roman"/>
        </w:rPr>
        <w:t>4</w:t>
      </w:r>
      <w:r w:rsidRPr="0015751B">
        <w:rPr>
          <w:rFonts w:ascii="Times New Roman" w:hAnsi="Times New Roman" w:cs="Times New Roman"/>
          <w:color w:val="000000"/>
        </w:rPr>
        <w:t xml:space="preserve"> рабочих дней с момента признания сформированным пакета документов для осуществления данной административной процедуры и не позднее </w:t>
      </w:r>
      <w:r>
        <w:rPr>
          <w:rFonts w:ascii="Times New Roman" w:hAnsi="Times New Roman" w:cs="Times New Roman"/>
        </w:rPr>
        <w:t>25</w:t>
      </w:r>
      <w:r w:rsidRPr="0015751B">
        <w:rPr>
          <w:rFonts w:ascii="Times New Roman" w:hAnsi="Times New Roman" w:cs="Times New Roman"/>
          <w:color w:val="FF0000"/>
        </w:rPr>
        <w:t xml:space="preserve"> </w:t>
      </w:r>
      <w:r w:rsidRPr="0015751B">
        <w:rPr>
          <w:rFonts w:ascii="Times New Roman" w:hAnsi="Times New Roman" w:cs="Times New Roman"/>
          <w:color w:val="000000"/>
        </w:rPr>
        <w:t>рабочих дней с момента поступления заявления о предоставлении услуги.</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rPr>
        <w:t>3.5.6. Получение результата предоставления муниципальной услуги из органа, непосредственно предоставляющего услугу.</w:t>
      </w:r>
    </w:p>
    <w:p w:rsidR="00BF60CD" w:rsidRPr="0015751B" w:rsidRDefault="00BF60CD" w:rsidP="008F2D42">
      <w:pPr>
        <w:pStyle w:val="ConsPlusNormal"/>
        <w:ind w:firstLine="540"/>
        <w:jc w:val="both"/>
        <w:rPr>
          <w:rFonts w:ascii="Times New Roman" w:hAnsi="Times New Roman" w:cs="Times New Roman"/>
          <w:color w:val="000000"/>
        </w:rPr>
      </w:pPr>
      <w:r w:rsidRPr="0015751B">
        <w:rPr>
          <w:rFonts w:ascii="Times New Roman" w:hAnsi="Times New Roman" w:cs="Times New Roman"/>
          <w:color w:val="000000"/>
        </w:rPr>
        <w:t>3.5.6.1. Ответственное должностное лицо ОМСУ уведомляет МФЦ о готовности результата предоставления муниципальной услуги не позднее 1 рабочего дня, предшествующего дню истечения срока предоставления услуги.</w:t>
      </w:r>
    </w:p>
    <w:p w:rsidR="00BF60CD" w:rsidRPr="0015751B" w:rsidRDefault="00BF60CD" w:rsidP="008F2D42">
      <w:pPr>
        <w:pStyle w:val="ConsPlusNormal"/>
        <w:ind w:firstLine="540"/>
        <w:jc w:val="both"/>
        <w:rPr>
          <w:rFonts w:ascii="Times New Roman" w:hAnsi="Times New Roman" w:cs="Times New Roman"/>
          <w:color w:val="000000"/>
        </w:rPr>
      </w:pPr>
      <w:r w:rsidRPr="0015751B">
        <w:rPr>
          <w:rFonts w:ascii="Times New Roman" w:hAnsi="Times New Roman" w:cs="Times New Roman"/>
          <w:color w:val="000000"/>
        </w:rPr>
        <w:t>3.5.6.2. Курьер МФЦ получает результат предоставления муниципальной услуги в день поступления информации о готовности результата предоставления муниципальной услуги, а в случае поступления информации о готовности результата после 16-00 часов на следующий день до 12-00.</w:t>
      </w:r>
    </w:p>
    <w:p w:rsidR="00BF60CD" w:rsidRPr="0015751B" w:rsidRDefault="00BF60CD" w:rsidP="008F2D42">
      <w:pPr>
        <w:pStyle w:val="ConsPlusNormal"/>
        <w:ind w:firstLine="540"/>
        <w:jc w:val="both"/>
        <w:rPr>
          <w:rFonts w:ascii="Times New Roman" w:hAnsi="Times New Roman" w:cs="Times New Roman"/>
        </w:rPr>
      </w:pPr>
      <w:r w:rsidRPr="0015751B">
        <w:rPr>
          <w:rFonts w:ascii="Times New Roman" w:hAnsi="Times New Roman" w:cs="Times New Roman"/>
          <w:color w:val="000000"/>
        </w:rPr>
        <w:t xml:space="preserve">3.5.6.3. Документы, являющиеся результатом предоставления муниципальной услуги, запрос по которой был получен должностным лицом ОМСУ по каналам РСМЭВ, должностное лицо ОМСУ не позднее дня истечения срока предоставления услуги направляет по каналам РСМЭВ отправителю запроса. Специалист МФЦ формирует документ </w:t>
      </w:r>
      <w:r w:rsidRPr="0015751B">
        <w:rPr>
          <w:rFonts w:ascii="Times New Roman" w:hAnsi="Times New Roman" w:cs="Times New Roman"/>
        </w:rPr>
        <w:t xml:space="preserve">на бумажном носителе и заверяет содержание соответствующего электронного документа подписью и печатью МФЦ, если иное не предусмотрено действующим законодательством. </w:t>
      </w:r>
    </w:p>
    <w:p w:rsidR="00BF60CD" w:rsidRPr="0015751B" w:rsidRDefault="00BF60CD" w:rsidP="008F2D42">
      <w:pPr>
        <w:pStyle w:val="ConsPlusNormal"/>
        <w:ind w:firstLine="567"/>
        <w:jc w:val="both"/>
        <w:rPr>
          <w:rFonts w:ascii="Times New Roman" w:hAnsi="Times New Roman" w:cs="Times New Roman"/>
        </w:rPr>
      </w:pPr>
      <w:r w:rsidRPr="0015751B">
        <w:rPr>
          <w:rFonts w:ascii="Times New Roman" w:hAnsi="Times New Roman" w:cs="Times New Roman"/>
        </w:rPr>
        <w:t>3.5.7. Передача результата предоставления муниципальной услуги заявителю.</w:t>
      </w:r>
    </w:p>
    <w:p w:rsidR="00BF60CD" w:rsidRPr="0015751B" w:rsidRDefault="00BF60CD" w:rsidP="008F2D42">
      <w:pPr>
        <w:pStyle w:val="ConsPlusNormal"/>
        <w:ind w:firstLine="567"/>
        <w:jc w:val="both"/>
        <w:rPr>
          <w:rFonts w:ascii="Times New Roman" w:hAnsi="Times New Roman" w:cs="Times New Roman"/>
          <w:color w:val="000000"/>
        </w:rPr>
      </w:pPr>
      <w:r w:rsidRPr="0015751B">
        <w:rPr>
          <w:rFonts w:ascii="Times New Roman" w:hAnsi="Times New Roman" w:cs="Times New Roman"/>
        </w:rPr>
        <w:t xml:space="preserve">3.5.7.1 </w:t>
      </w:r>
      <w:r w:rsidRPr="0015751B">
        <w:rPr>
          <w:rFonts w:ascii="Times New Roman" w:hAnsi="Times New Roman" w:cs="Times New Roman"/>
          <w:color w:val="000000"/>
        </w:rPr>
        <w:t>Специалист МФЦ вносит информацию о поступлении результата оказанной услуги в АИС МФЦ и информирует заявителей о возможности получения результата муниципальной услуги не позднее дня истечения срока предоставления услуги.</w:t>
      </w:r>
    </w:p>
    <w:p w:rsidR="00BF60CD" w:rsidRPr="0015751B" w:rsidRDefault="00BF60CD" w:rsidP="008F2D42">
      <w:pPr>
        <w:pStyle w:val="ConsPlusNormal"/>
        <w:ind w:firstLine="540"/>
        <w:jc w:val="both"/>
        <w:rPr>
          <w:rFonts w:ascii="Times New Roman" w:hAnsi="Times New Roman" w:cs="Times New Roman"/>
          <w:color w:val="000000"/>
        </w:rPr>
      </w:pPr>
      <w:r w:rsidRPr="0015751B">
        <w:rPr>
          <w:rFonts w:ascii="Times New Roman" w:hAnsi="Times New Roman" w:cs="Times New Roman"/>
          <w:color w:val="000000"/>
        </w:rPr>
        <w:t>3.5.7.2. Специалист МФЦ выдает результат оказанной муниципальной услуги заявителю и фиксирует факт принятия заявителем результата оказанной услуги в момент обращения заявителя в МФЦ за выдачей результата предоставления муниципальной услуги.</w:t>
      </w:r>
    </w:p>
    <w:p w:rsidR="00BF60CD" w:rsidRPr="0015751B" w:rsidRDefault="00BF60CD">
      <w:pPr>
        <w:pStyle w:val="ConsPlusNormal"/>
        <w:ind w:firstLine="540"/>
        <w:jc w:val="both"/>
        <w:rPr>
          <w:rFonts w:ascii="Times New Roman" w:hAnsi="Times New Roman" w:cs="Times New Roman"/>
        </w:rPr>
      </w:pPr>
      <w:r w:rsidRPr="0015751B">
        <w:rPr>
          <w:rFonts w:ascii="Times New Roman" w:hAnsi="Times New Roman" w:cs="Times New Roman"/>
          <w:color w:val="000000"/>
        </w:rPr>
        <w:t>Предоставление муниципальной услуги через МФЦ осуществляется в соответствии с заключенным Соглашением о взаимодействии между МФЦ и администрацией городского округа «Александровск-Сахалинский район» № 73/2015 от 05.06.2015 г.</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3.6. Блок-схема предоставления муниципальной</w:t>
      </w:r>
      <w:r>
        <w:rPr>
          <w:rFonts w:ascii="Times New Roman" w:hAnsi="Times New Roman" w:cs="Times New Roman"/>
        </w:rPr>
        <w:t xml:space="preserve"> </w:t>
      </w:r>
      <w:r w:rsidRPr="00CC4BB1">
        <w:rPr>
          <w:rFonts w:ascii="Times New Roman" w:hAnsi="Times New Roman" w:cs="Times New Roman"/>
        </w:rPr>
        <w:t xml:space="preserve">услуги приводится в приложении </w:t>
      </w:r>
      <w:r>
        <w:rPr>
          <w:rFonts w:ascii="Times New Roman" w:hAnsi="Times New Roman" w:cs="Times New Roman"/>
        </w:rPr>
        <w:t xml:space="preserve">2 </w:t>
      </w:r>
      <w:r w:rsidRPr="00CC4BB1">
        <w:rPr>
          <w:rFonts w:ascii="Times New Roman" w:hAnsi="Times New Roman" w:cs="Times New Roman"/>
        </w:rPr>
        <w:t xml:space="preserve">к </w:t>
      </w:r>
      <w:r>
        <w:rPr>
          <w:rFonts w:ascii="Times New Roman" w:hAnsi="Times New Roman" w:cs="Times New Roman"/>
        </w:rPr>
        <w:t xml:space="preserve">настоящему </w:t>
      </w:r>
      <w:r w:rsidRPr="00CC4BB1">
        <w:rPr>
          <w:rFonts w:ascii="Times New Roman" w:hAnsi="Times New Roman" w:cs="Times New Roman"/>
        </w:rPr>
        <w:t>административному регламенту.</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Раздел 4. ФОРМЫ КОНТРОЛЯ</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ЗА ИСПОЛНЕНИЕМ АДМИНИСТРАТИВНОГО РЕГЛАМЕНТА</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4.1. Порядок осуществления контроля за соблюдением</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и исполнением ответственными должностными лицами</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положений административного регламента и иных</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нормативных правовых актов, устанавливающих требования</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 xml:space="preserve">к предоставлению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а также принятием ими решений</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rPr>
        <w:t>муниципальной</w:t>
      </w:r>
      <w:r w:rsidRPr="00CC4BB1">
        <w:rPr>
          <w:rFonts w:ascii="Times New Roman" w:hAnsi="Times New Roman" w:cs="Times New Roman"/>
        </w:rPr>
        <w:t xml:space="preserve"> услуги, осуществляется </w:t>
      </w:r>
      <w:r>
        <w:rPr>
          <w:rFonts w:ascii="Times New Roman" w:hAnsi="Times New Roman" w:cs="Times New Roman"/>
        </w:rPr>
        <w:t>главным архитектором городского округа «Александровск-Сахалинский район», начальником отдела архитектуры и градостроительства администрации городского округа «Александровск-Сахалинский район»</w:t>
      </w:r>
      <w:r w:rsidRPr="00CC4BB1">
        <w:rPr>
          <w:rFonts w:ascii="Times New Roman" w:hAnsi="Times New Roman" w:cs="Times New Roman"/>
        </w:rPr>
        <w:t>.</w:t>
      </w:r>
    </w:p>
    <w:p w:rsidR="00BF60CD" w:rsidRPr="00B87BFD" w:rsidRDefault="00BF60CD">
      <w:pPr>
        <w:pStyle w:val="ConsPlusNormal"/>
        <w:ind w:firstLine="540"/>
        <w:jc w:val="both"/>
        <w:rPr>
          <w:rFonts w:ascii="Times New Roman" w:hAnsi="Times New Roman" w:cs="Times New Roman"/>
          <w:color w:val="000000"/>
        </w:rPr>
      </w:pPr>
      <w:r w:rsidRPr="00B87BFD">
        <w:rPr>
          <w:rFonts w:ascii="Times New Roman" w:hAnsi="Times New Roman" w:cs="Times New Roman"/>
          <w:color w:val="000000"/>
        </w:rPr>
        <w:t xml:space="preserve">Контроль за деятельностью ОМСУ по предоставлению </w:t>
      </w:r>
      <w:r>
        <w:rPr>
          <w:rFonts w:ascii="Times New Roman" w:hAnsi="Times New Roman" w:cs="Times New Roman"/>
          <w:color w:val="000000"/>
        </w:rPr>
        <w:t>муниципальной</w:t>
      </w:r>
      <w:r w:rsidRPr="00B87BFD">
        <w:rPr>
          <w:rFonts w:ascii="Times New Roman" w:hAnsi="Times New Roman" w:cs="Times New Roman"/>
          <w:color w:val="000000"/>
        </w:rPr>
        <w:t xml:space="preserve"> услуги осуществляется мэром городского округа «Александровск-Сахалинский район».</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4.2. Ответственность должностных лиц ОМСУ и (или) МФЦ</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за решения и действия (бездействие), принимаемые</w:t>
      </w:r>
    </w:p>
    <w:p w:rsidR="00BF60CD" w:rsidRPr="00CC4BB1" w:rsidRDefault="00BF60CD" w:rsidP="00772179">
      <w:pPr>
        <w:pStyle w:val="ConsPlusNormal"/>
        <w:jc w:val="center"/>
        <w:rPr>
          <w:rFonts w:ascii="Times New Roman" w:hAnsi="Times New Roman" w:cs="Times New Roman"/>
        </w:rPr>
      </w:pPr>
      <w:r w:rsidRPr="00CC4BB1">
        <w:rPr>
          <w:rFonts w:ascii="Times New Roman" w:hAnsi="Times New Roman" w:cs="Times New Roman"/>
        </w:rPr>
        <w:t xml:space="preserve">(осуществляемые) в ходе предоставления </w:t>
      </w:r>
    </w:p>
    <w:p w:rsidR="00BF60CD" w:rsidRPr="00CC4BB1" w:rsidRDefault="00BF60CD">
      <w:pPr>
        <w:pStyle w:val="ConsPlusNormal"/>
        <w:jc w:val="center"/>
        <w:rPr>
          <w:rFonts w:ascii="Times New Roman" w:hAnsi="Times New Roman" w:cs="Times New Roman"/>
        </w:rPr>
      </w:pPr>
      <w:r>
        <w:rPr>
          <w:rFonts w:ascii="Times New Roman" w:hAnsi="Times New Roman" w:cs="Times New Roman"/>
        </w:rPr>
        <w:t xml:space="preserve">муниципальной </w:t>
      </w:r>
      <w:r w:rsidRPr="00CC4BB1">
        <w:rPr>
          <w:rFonts w:ascii="Times New Roman" w:hAnsi="Times New Roman" w:cs="Times New Roman"/>
        </w:rPr>
        <w:t>услуги</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Специалист </w:t>
      </w:r>
      <w:r>
        <w:rPr>
          <w:rFonts w:ascii="Times New Roman" w:hAnsi="Times New Roman" w:cs="Times New Roman"/>
        </w:rPr>
        <w:t>Отдела</w:t>
      </w:r>
      <w:r w:rsidRPr="00CC4BB1">
        <w:rPr>
          <w:rFonts w:ascii="Times New Roman" w:hAnsi="Times New Roman" w:cs="Times New Roman"/>
        </w:rPr>
        <w:t xml:space="preserve"> и (или) МФЦ, ответственный за прием документов, несет ответственность за порядок приема устного запроса или заявления (письменного запроса) и направления его специалисту </w:t>
      </w:r>
      <w:r>
        <w:rPr>
          <w:rFonts w:ascii="Times New Roman" w:hAnsi="Times New Roman" w:cs="Times New Roman"/>
        </w:rPr>
        <w:t>Отдела</w:t>
      </w:r>
      <w:r w:rsidRPr="00CC4BB1">
        <w:rPr>
          <w:rFonts w:ascii="Times New Roman" w:hAnsi="Times New Roman" w:cs="Times New Roman"/>
        </w:rPr>
        <w:t xml:space="preserve"> и (или) МФЦ, ответственному за межведомственное взаимодействие.</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Специалист </w:t>
      </w:r>
      <w:r>
        <w:rPr>
          <w:rFonts w:ascii="Times New Roman" w:hAnsi="Times New Roman" w:cs="Times New Roman"/>
        </w:rPr>
        <w:t>Отдела</w:t>
      </w:r>
      <w:r w:rsidRPr="00CC4BB1">
        <w:rPr>
          <w:rFonts w:ascii="Times New Roman" w:hAnsi="Times New Roman" w:cs="Times New Roman"/>
        </w:rPr>
        <w:t xml:space="preserve"> и (или) МФЦ, ответственный за принятие решения о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 несет персональную ответственность за своевременность и качество подготовки устного ответа или документов, являющихся результатом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4.3. Положения, характеризующие требования</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 xml:space="preserve">к формам контроля за предоставлением </w:t>
      </w:r>
    </w:p>
    <w:p w:rsidR="00BF60CD" w:rsidRPr="00CC4BB1" w:rsidRDefault="00BF60CD">
      <w:pPr>
        <w:pStyle w:val="ConsPlusNormal"/>
        <w:jc w:val="center"/>
        <w:rPr>
          <w:rFonts w:ascii="Times New Roman" w:hAnsi="Times New Roman" w:cs="Times New Roman"/>
        </w:rPr>
      </w:pPr>
      <w:r>
        <w:rPr>
          <w:rFonts w:ascii="Times New Roman" w:hAnsi="Times New Roman" w:cs="Times New Roman"/>
        </w:rPr>
        <w:t>муниципальной</w:t>
      </w:r>
      <w:r w:rsidRPr="00CC4BB1">
        <w:rPr>
          <w:rFonts w:ascii="Times New Roman" w:hAnsi="Times New Roman" w:cs="Times New Roman"/>
        </w:rPr>
        <w:t xml:space="preserve"> услуги со стороны граждан,</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их объединений и организаций</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Граждане, юридические лица, их объединения и организации в случае выявления фактов нарушения порядка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или ненадлежащего исполнения настоящего административного регламента вправе обратиться с жалобой в </w:t>
      </w:r>
      <w:r>
        <w:rPr>
          <w:rFonts w:ascii="Times New Roman" w:hAnsi="Times New Roman" w:cs="Times New Roman"/>
        </w:rPr>
        <w:t>Администрацию</w:t>
      </w:r>
      <w:r w:rsidRPr="00CC4BB1">
        <w:rPr>
          <w:rFonts w:ascii="Times New Roman" w:hAnsi="Times New Roman" w:cs="Times New Roman"/>
        </w:rPr>
        <w:t xml:space="preserve"> и (или) МФЦ, правоохранительные и органы государственной власти.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Раздел 5. ДОСУДЕБНЫЙ (ВНЕСУДЕБНЫЙ) ПОРЯДОК</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ОБЖАЛОВАНИЯ РЕШЕНИЙ И ДЕЙСТВИЙ (БЕЗДЕЙСТВИЯ)</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 xml:space="preserve">ОРГАНА, ПРЕДОСТАВЛЯЮЩЕГО </w:t>
      </w:r>
    </w:p>
    <w:p w:rsidR="00BF60CD" w:rsidRPr="00CC4BB1" w:rsidRDefault="00BF60CD">
      <w:pPr>
        <w:pStyle w:val="ConsPlusNormal"/>
        <w:jc w:val="center"/>
        <w:rPr>
          <w:rFonts w:ascii="Times New Roman" w:hAnsi="Times New Roman" w:cs="Times New Roman"/>
        </w:rPr>
      </w:pPr>
      <w:r>
        <w:rPr>
          <w:rFonts w:ascii="Times New Roman" w:hAnsi="Times New Roman" w:cs="Times New Roman"/>
        </w:rPr>
        <w:t xml:space="preserve">МУНИЦИПАЛЬНУЮ </w:t>
      </w:r>
      <w:r w:rsidRPr="00CC4BB1">
        <w:rPr>
          <w:rFonts w:ascii="Times New Roman" w:hAnsi="Times New Roman" w:cs="Times New Roman"/>
        </w:rPr>
        <w:t>УСЛУГУ, А ТАКЖЕ ДОЛЖНОСТНЫХ ЛИЦ,</w:t>
      </w:r>
    </w:p>
    <w:p w:rsidR="00BF60CD" w:rsidRPr="00CC4BB1" w:rsidRDefault="00BF60CD">
      <w:pPr>
        <w:pStyle w:val="ConsPlusNormal"/>
        <w:jc w:val="center"/>
        <w:rPr>
          <w:rFonts w:ascii="Times New Roman" w:hAnsi="Times New Roman" w:cs="Times New Roman"/>
        </w:rPr>
      </w:pPr>
      <w:r w:rsidRPr="00CC4BB1">
        <w:rPr>
          <w:rFonts w:ascii="Times New Roman" w:hAnsi="Times New Roman" w:cs="Times New Roman"/>
        </w:rPr>
        <w:t>ГОСУДАРСТВЕННЫХ ГРАЖДАНСКИХ СЛУЖАЩИХ</w:t>
      </w:r>
    </w:p>
    <w:p w:rsidR="00BF60CD" w:rsidRPr="00CC4BB1" w:rsidRDefault="00BF60CD">
      <w:pPr>
        <w:pStyle w:val="ConsPlusNormal"/>
        <w:jc w:val="center"/>
        <w:rPr>
          <w:rFonts w:ascii="Times New Roman" w:hAnsi="Times New Roman" w:cs="Times New Roman"/>
        </w:rPr>
      </w:pP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5.1. Заявитель вправе обжаловать нарушение порядка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выразившееся в неправомерных решениях и действиях (бездействии) </w:t>
      </w:r>
      <w:r>
        <w:rPr>
          <w:rFonts w:ascii="Times New Roman" w:hAnsi="Times New Roman" w:cs="Times New Roman"/>
        </w:rPr>
        <w:t>Администрации</w:t>
      </w:r>
      <w:r w:rsidRPr="00CC4BB1">
        <w:rPr>
          <w:rFonts w:ascii="Times New Roman" w:hAnsi="Times New Roman" w:cs="Times New Roman"/>
        </w:rPr>
        <w:t xml:space="preserve">, муниципальных служащих </w:t>
      </w:r>
      <w:r>
        <w:rPr>
          <w:rFonts w:ascii="Times New Roman" w:hAnsi="Times New Roman" w:cs="Times New Roman"/>
        </w:rPr>
        <w:t>Администрации</w:t>
      </w:r>
      <w:r w:rsidRPr="00CC4BB1">
        <w:rPr>
          <w:rFonts w:ascii="Times New Roman" w:hAnsi="Times New Roman" w:cs="Times New Roman"/>
        </w:rPr>
        <w:t xml:space="preserve"> при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 (далее - жалоба).</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5.1.1. Заявитель имеет право на получение информации и документов, необходимых для обоснования и рассмотрения жалобы (претензии).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5.1.2. Заявитель может обратиться с жалобой, в том числе в следующих случаях:</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нарушение срока регистрации запроса заявителя о предоставлении муниципальной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нарушение срока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у заявителя;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отказ в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Сахалинской области, муниципальных образований Сахалинской области;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затребование с заявителя при предоставлении </w:t>
      </w:r>
      <w:r>
        <w:rPr>
          <w:rFonts w:ascii="Times New Roman" w:hAnsi="Times New Roman" w:cs="Times New Roman"/>
        </w:rPr>
        <w:t>муниципальной</w:t>
      </w:r>
      <w:r w:rsidRPr="00CC4BB1">
        <w:rPr>
          <w:rFonts w:ascii="Times New Roman" w:hAnsi="Times New Roman" w:cs="Times New Roman"/>
        </w:rPr>
        <w:t xml:space="preserve">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отказ </w:t>
      </w:r>
      <w:r>
        <w:rPr>
          <w:rFonts w:ascii="Times New Roman" w:hAnsi="Times New Roman" w:cs="Times New Roman"/>
        </w:rPr>
        <w:t>Администрации</w:t>
      </w:r>
      <w:r w:rsidRPr="00CC4BB1">
        <w:rPr>
          <w:rFonts w:ascii="Times New Roman" w:hAnsi="Times New Roman" w:cs="Times New Roman"/>
        </w:rPr>
        <w:t xml:space="preserve">, предоставляющего </w:t>
      </w:r>
      <w:r>
        <w:rPr>
          <w:rFonts w:ascii="Times New Roman" w:hAnsi="Times New Roman" w:cs="Times New Roman"/>
        </w:rPr>
        <w:t>муниципальную</w:t>
      </w:r>
      <w:r w:rsidRPr="00CC4BB1">
        <w:rPr>
          <w:rFonts w:ascii="Times New Roman" w:hAnsi="Times New Roman" w:cs="Times New Roman"/>
        </w:rPr>
        <w:t xml:space="preserve"> услугу, должностного лица </w:t>
      </w:r>
      <w:r>
        <w:rPr>
          <w:rFonts w:ascii="Times New Roman" w:hAnsi="Times New Roman" w:cs="Times New Roman"/>
        </w:rPr>
        <w:t>Администрации</w:t>
      </w:r>
      <w:r w:rsidRPr="00CC4BB1">
        <w:rPr>
          <w:rFonts w:ascii="Times New Roman" w:hAnsi="Times New Roman" w:cs="Times New Roman"/>
        </w:rPr>
        <w:t xml:space="preserve">, предоставляющего </w:t>
      </w:r>
      <w:r>
        <w:rPr>
          <w:rFonts w:ascii="Times New Roman" w:hAnsi="Times New Roman" w:cs="Times New Roman"/>
        </w:rPr>
        <w:t>муниципальную</w:t>
      </w:r>
      <w:r w:rsidRPr="00CC4BB1">
        <w:rPr>
          <w:rFonts w:ascii="Times New Roman" w:hAnsi="Times New Roman" w:cs="Times New Roman"/>
        </w:rPr>
        <w:t xml:space="preserve"> услугу, в исправлении допущенных опечаток и ошибок в выданных в результате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документах либо нарушение установленного срока таких исправлений.</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5.1.3. Жалоба должна содержать:</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наименование </w:t>
      </w:r>
      <w:r>
        <w:rPr>
          <w:rFonts w:ascii="Times New Roman" w:hAnsi="Times New Roman" w:cs="Times New Roman"/>
        </w:rPr>
        <w:t>Администрации</w:t>
      </w:r>
      <w:r w:rsidRPr="00CC4BB1">
        <w:rPr>
          <w:rFonts w:ascii="Times New Roman" w:hAnsi="Times New Roman" w:cs="Times New Roman"/>
        </w:rPr>
        <w:t xml:space="preserve">, предоставляющего </w:t>
      </w:r>
      <w:r>
        <w:rPr>
          <w:rFonts w:ascii="Times New Roman" w:hAnsi="Times New Roman" w:cs="Times New Roman"/>
        </w:rPr>
        <w:t>муниципальную</w:t>
      </w:r>
      <w:r w:rsidRPr="00CC4BB1">
        <w:rPr>
          <w:rFonts w:ascii="Times New Roman" w:hAnsi="Times New Roman" w:cs="Times New Roman"/>
        </w:rPr>
        <w:t xml:space="preserve"> услугу, должностного лица </w:t>
      </w:r>
      <w:r>
        <w:rPr>
          <w:rFonts w:ascii="Times New Roman" w:hAnsi="Times New Roman" w:cs="Times New Roman"/>
        </w:rPr>
        <w:t>Администрации</w:t>
      </w:r>
      <w:r w:rsidRPr="00CC4BB1">
        <w:rPr>
          <w:rFonts w:ascii="Times New Roman" w:hAnsi="Times New Roman" w:cs="Times New Roman"/>
        </w:rPr>
        <w:t xml:space="preserve">, предоставляющего </w:t>
      </w:r>
      <w:r>
        <w:rPr>
          <w:rFonts w:ascii="Times New Roman" w:hAnsi="Times New Roman" w:cs="Times New Roman"/>
        </w:rPr>
        <w:t>муниципальную</w:t>
      </w:r>
      <w:r w:rsidRPr="00CC4BB1">
        <w:rPr>
          <w:rFonts w:ascii="Times New Roman" w:hAnsi="Times New Roman" w:cs="Times New Roman"/>
        </w:rPr>
        <w:t xml:space="preserve"> услугу, либо муниципального служащего, решения и действия (бездействие) которых обжалуются;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сведения об обжалуемых решениях и действиях (бездействии) </w:t>
      </w:r>
      <w:r>
        <w:rPr>
          <w:rFonts w:ascii="Times New Roman" w:hAnsi="Times New Roman" w:cs="Times New Roman"/>
        </w:rPr>
        <w:t>Администрации</w:t>
      </w:r>
      <w:r w:rsidRPr="00CC4BB1">
        <w:rPr>
          <w:rFonts w:ascii="Times New Roman" w:hAnsi="Times New Roman" w:cs="Times New Roman"/>
        </w:rPr>
        <w:t xml:space="preserve">, предоставляющего </w:t>
      </w:r>
      <w:r>
        <w:rPr>
          <w:rFonts w:ascii="Times New Roman" w:hAnsi="Times New Roman" w:cs="Times New Roman"/>
        </w:rPr>
        <w:t>муниципальную</w:t>
      </w:r>
      <w:r w:rsidRPr="00CC4BB1">
        <w:rPr>
          <w:rFonts w:ascii="Times New Roman" w:hAnsi="Times New Roman" w:cs="Times New Roman"/>
        </w:rPr>
        <w:t xml:space="preserve"> услугу, должностного лица </w:t>
      </w:r>
      <w:r>
        <w:rPr>
          <w:rFonts w:ascii="Times New Roman" w:hAnsi="Times New Roman" w:cs="Times New Roman"/>
        </w:rPr>
        <w:t>Администрации</w:t>
      </w:r>
      <w:r w:rsidRPr="00CC4BB1">
        <w:rPr>
          <w:rFonts w:ascii="Times New Roman" w:hAnsi="Times New Roman" w:cs="Times New Roman"/>
        </w:rPr>
        <w:t xml:space="preserve">, предоставляющего </w:t>
      </w:r>
      <w:r>
        <w:rPr>
          <w:rFonts w:ascii="Times New Roman" w:hAnsi="Times New Roman" w:cs="Times New Roman"/>
        </w:rPr>
        <w:t>муниципальную</w:t>
      </w:r>
      <w:r w:rsidRPr="00CC4BB1">
        <w:rPr>
          <w:rFonts w:ascii="Times New Roman" w:hAnsi="Times New Roman" w:cs="Times New Roman"/>
        </w:rPr>
        <w:t xml:space="preserve"> услугу, либо муниципального служащего;</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доводы, на основании которых заявитель не согласен с решением и действием (бездействием) </w:t>
      </w:r>
      <w:r>
        <w:rPr>
          <w:rFonts w:ascii="Times New Roman" w:hAnsi="Times New Roman" w:cs="Times New Roman"/>
        </w:rPr>
        <w:t>Администрации</w:t>
      </w:r>
      <w:r w:rsidRPr="00CC4BB1">
        <w:rPr>
          <w:rFonts w:ascii="Times New Roman" w:hAnsi="Times New Roman" w:cs="Times New Roman"/>
        </w:rPr>
        <w:t xml:space="preserve">, предоставляющего </w:t>
      </w:r>
      <w:r>
        <w:rPr>
          <w:rFonts w:ascii="Times New Roman" w:hAnsi="Times New Roman" w:cs="Times New Roman"/>
        </w:rPr>
        <w:t>муниципальную</w:t>
      </w:r>
      <w:r w:rsidRPr="00CC4BB1">
        <w:rPr>
          <w:rFonts w:ascii="Times New Roman" w:hAnsi="Times New Roman" w:cs="Times New Roman"/>
        </w:rPr>
        <w:t xml:space="preserve"> услугу, должностного лица </w:t>
      </w:r>
      <w:r>
        <w:rPr>
          <w:rFonts w:ascii="Times New Roman" w:hAnsi="Times New Roman" w:cs="Times New Roman"/>
        </w:rPr>
        <w:t>Администрации</w:t>
      </w:r>
      <w:r w:rsidRPr="00CC4BB1">
        <w:rPr>
          <w:rFonts w:ascii="Times New Roman" w:hAnsi="Times New Roman" w:cs="Times New Roman"/>
        </w:rPr>
        <w:t xml:space="preserve">, предоставляющего </w:t>
      </w:r>
      <w:r>
        <w:rPr>
          <w:rFonts w:ascii="Times New Roman" w:hAnsi="Times New Roman" w:cs="Times New Roman"/>
        </w:rPr>
        <w:t>муниципальную</w:t>
      </w:r>
      <w:r w:rsidRPr="00CC4BB1">
        <w:rPr>
          <w:rFonts w:ascii="Times New Roman" w:hAnsi="Times New Roman" w:cs="Times New Roman"/>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5.2. Жалоба подается в </w:t>
      </w:r>
      <w:r>
        <w:rPr>
          <w:rFonts w:ascii="Times New Roman" w:hAnsi="Times New Roman" w:cs="Times New Roman"/>
        </w:rPr>
        <w:t>Администрацию</w:t>
      </w:r>
      <w:r w:rsidRPr="00CC4BB1">
        <w:rPr>
          <w:rFonts w:ascii="Times New Roman" w:hAnsi="Times New Roman" w:cs="Times New Roman"/>
        </w:rPr>
        <w:t xml:space="preserve"> в письменной форме, в том числе при личном приеме заявителя, или в электронном виде.</w:t>
      </w:r>
    </w:p>
    <w:p w:rsidR="00BF60CD" w:rsidRPr="00CC4BB1" w:rsidRDefault="00BF60CD">
      <w:pPr>
        <w:pStyle w:val="ConsPlusNormal"/>
        <w:ind w:firstLine="540"/>
        <w:jc w:val="both"/>
        <w:rPr>
          <w:rFonts w:ascii="Times New Roman" w:hAnsi="Times New Roman" w:cs="Times New Roman"/>
        </w:rPr>
      </w:pPr>
      <w:bookmarkStart w:id="3" w:name="P459"/>
      <w:bookmarkEnd w:id="3"/>
      <w:r w:rsidRPr="00CC4BB1">
        <w:rPr>
          <w:rFonts w:ascii="Times New Roman" w:hAnsi="Times New Roman" w:cs="Times New Roman"/>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1) оформленная в соответствии с законодательством Российской Федерации доверенность (для физических лиц);</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5.4. Прием жалоб в письменной форме осуществляется </w:t>
      </w:r>
      <w:r>
        <w:rPr>
          <w:rFonts w:ascii="Times New Roman" w:hAnsi="Times New Roman" w:cs="Times New Roman"/>
        </w:rPr>
        <w:t>Администрацию</w:t>
      </w:r>
      <w:r w:rsidRPr="00CC4BB1">
        <w:rPr>
          <w:rFonts w:ascii="Times New Roman" w:hAnsi="Times New Roman" w:cs="Times New Roman"/>
        </w:rPr>
        <w:t xml:space="preserve"> в месте размещения, в месте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Жалоба в письменной форме может быть также направлена по почте.</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5.5. В электронном виде жалоба может быть подана заявителем посредством:</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1) официального сайта </w:t>
      </w:r>
      <w:r>
        <w:rPr>
          <w:rFonts w:ascii="Times New Roman" w:hAnsi="Times New Roman" w:cs="Times New Roman"/>
        </w:rPr>
        <w:t>Администрации</w:t>
      </w:r>
      <w:r w:rsidRPr="00CC4BB1">
        <w:rPr>
          <w:rFonts w:ascii="Times New Roman" w:hAnsi="Times New Roman" w:cs="Times New Roman"/>
        </w:rPr>
        <w:t xml:space="preserve"> в информационно-телекоммуникационной сети Интернет;</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2) портала государственных и муниципальных услуг (функций) Сахалинской области, Единого портала государственных и муниципальных услуг (функций).</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5.6. При подаче жалобы в электронном виде документы, указанные в </w:t>
      </w:r>
      <w:hyperlink w:anchor="P459" w:history="1">
        <w:r w:rsidRPr="00D30102">
          <w:rPr>
            <w:rFonts w:ascii="Times New Roman" w:hAnsi="Times New Roman" w:cs="Times New Roman"/>
          </w:rPr>
          <w:t>пункте 5.3</w:t>
        </w:r>
      </w:hyperlink>
      <w:r w:rsidRPr="00CC4BB1">
        <w:rPr>
          <w:rFonts w:ascii="Times New Roman" w:hAnsi="Times New Roman" w:cs="Times New Roman"/>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5.7. Жалоба рассматривается </w:t>
      </w:r>
      <w:r>
        <w:rPr>
          <w:rFonts w:ascii="Times New Roman" w:hAnsi="Times New Roman" w:cs="Times New Roman"/>
        </w:rPr>
        <w:t>Администрацией</w:t>
      </w:r>
      <w:r w:rsidRPr="00CC4BB1">
        <w:rPr>
          <w:rFonts w:ascii="Times New Roman" w:hAnsi="Times New Roman" w:cs="Times New Roman"/>
        </w:rPr>
        <w:t>. В случае если обжалуются решения руководителя, жалоба подается в вышестоящий орган и рассматривается им.</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5.8. Жалоба, поступившая в </w:t>
      </w:r>
      <w:r>
        <w:rPr>
          <w:rFonts w:ascii="Times New Roman" w:hAnsi="Times New Roman" w:cs="Times New Roman"/>
        </w:rPr>
        <w:t>Администрацию</w:t>
      </w:r>
      <w:r w:rsidRPr="00CC4BB1">
        <w:rPr>
          <w:rFonts w:ascii="Times New Roman" w:hAnsi="Times New Roman" w:cs="Times New Roman"/>
        </w:rPr>
        <w:t>, подлежит регистрации не позднее следующего рабочего дня со дня ее поступления.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rPr>
        <w:t>Администрации</w:t>
      </w:r>
      <w:r w:rsidRPr="00CC4BB1">
        <w:rPr>
          <w:rFonts w:ascii="Times New Roman" w:hAnsi="Times New Roman" w:cs="Times New Roman"/>
        </w:rPr>
        <w:t xml:space="preserve">, должностного лица </w:t>
      </w:r>
      <w:r>
        <w:rPr>
          <w:rFonts w:ascii="Times New Roman" w:hAnsi="Times New Roman" w:cs="Times New Roman"/>
        </w:rPr>
        <w:t>Администрации</w:t>
      </w:r>
      <w:r w:rsidRPr="00CC4BB1">
        <w:rPr>
          <w:rFonts w:ascii="Times New Roman" w:hAnsi="Times New Roman" w:cs="Times New Roman"/>
        </w:rPr>
        <w:t>, предоставляющего муниципальную</w:t>
      </w:r>
      <w:r>
        <w:rPr>
          <w:rFonts w:ascii="Times New Roman" w:hAnsi="Times New Roman" w:cs="Times New Roman"/>
        </w:rPr>
        <w:t xml:space="preserve"> </w:t>
      </w:r>
      <w:r w:rsidRPr="00CC4BB1">
        <w:rPr>
          <w:rFonts w:ascii="Times New Roman" w:hAnsi="Times New Roman" w:cs="Times New Roman"/>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5.9. Жалоба может быть подана заявителем через МФЦ. При поступлении жалобы МФЦ обеспечивает ее передачу в </w:t>
      </w:r>
      <w:r>
        <w:rPr>
          <w:rFonts w:ascii="Times New Roman" w:hAnsi="Times New Roman" w:cs="Times New Roman"/>
        </w:rPr>
        <w:t>Администрацию</w:t>
      </w:r>
      <w:r w:rsidRPr="00CC4BB1">
        <w:rPr>
          <w:rFonts w:ascii="Times New Roman" w:hAnsi="Times New Roman" w:cs="Times New Roman"/>
        </w:rPr>
        <w:t xml:space="preserve"> в порядке и сроки, которые установлены соглашением о взаимодействии между МФЦ и </w:t>
      </w:r>
      <w:r>
        <w:rPr>
          <w:rFonts w:ascii="Times New Roman" w:hAnsi="Times New Roman" w:cs="Times New Roman"/>
        </w:rPr>
        <w:t>Администрацией</w:t>
      </w:r>
      <w:r w:rsidRPr="00CC4BB1">
        <w:rPr>
          <w:rFonts w:ascii="Times New Roman" w:hAnsi="Times New Roman" w:cs="Times New Roman"/>
        </w:rPr>
        <w:t>, но не позднее следующего рабочего дня со дня поступления жалобы.</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Жалоба на нарушение порядка предоставления муниципальной услуги МФЦ рассматривается </w:t>
      </w:r>
      <w:r>
        <w:rPr>
          <w:rFonts w:ascii="Times New Roman" w:hAnsi="Times New Roman" w:cs="Times New Roman"/>
        </w:rPr>
        <w:t>Администрацией</w:t>
      </w:r>
      <w:r w:rsidRPr="00CC4BB1">
        <w:rPr>
          <w:rFonts w:ascii="Times New Roman" w:hAnsi="Times New Roman" w:cs="Times New Roman"/>
        </w:rPr>
        <w:t xml:space="preserve">. При этом срок рассмотрения жалобы исчисляется со дня регистрации жалобы в </w:t>
      </w:r>
      <w:r>
        <w:rPr>
          <w:rFonts w:ascii="Times New Roman" w:hAnsi="Times New Roman" w:cs="Times New Roman"/>
        </w:rPr>
        <w:t>Администрации</w:t>
      </w:r>
      <w:r w:rsidRPr="00CC4BB1">
        <w:rPr>
          <w:rFonts w:ascii="Times New Roman" w:hAnsi="Times New Roman" w:cs="Times New Roman"/>
        </w:rPr>
        <w:t>.</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5.10. В </w:t>
      </w:r>
      <w:r>
        <w:rPr>
          <w:rFonts w:ascii="Times New Roman" w:hAnsi="Times New Roman" w:cs="Times New Roman"/>
        </w:rPr>
        <w:t>Администрации</w:t>
      </w:r>
      <w:r w:rsidRPr="00CC4BB1">
        <w:rPr>
          <w:rFonts w:ascii="Times New Roman" w:hAnsi="Times New Roman" w:cs="Times New Roman"/>
        </w:rPr>
        <w:t xml:space="preserve"> уполномоченные на рассмотрение жалоб должностные лица обеспечивают прием и рассмотрение жалоб.</w:t>
      </w:r>
    </w:p>
    <w:p w:rsidR="00BF60CD" w:rsidRPr="00CC4BB1" w:rsidRDefault="00BF60CD">
      <w:pPr>
        <w:pStyle w:val="ConsPlusNormal"/>
        <w:ind w:firstLine="540"/>
        <w:jc w:val="both"/>
        <w:rPr>
          <w:rFonts w:ascii="Times New Roman" w:hAnsi="Times New Roman" w:cs="Times New Roman"/>
        </w:rPr>
      </w:pPr>
      <w:r>
        <w:rPr>
          <w:rFonts w:ascii="Times New Roman" w:hAnsi="Times New Roman" w:cs="Times New Roman"/>
        </w:rPr>
        <w:t>5.11. Администрация</w:t>
      </w:r>
      <w:r w:rsidRPr="00CC4BB1">
        <w:rPr>
          <w:rFonts w:ascii="Times New Roman" w:hAnsi="Times New Roman" w:cs="Times New Roman"/>
        </w:rPr>
        <w:t xml:space="preserve"> обеспечивает:</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1) оснащение мест приема жалоб;</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2) информирование заявителей о порядке обжалования решений и действий (бездействия) </w:t>
      </w:r>
      <w:r>
        <w:rPr>
          <w:rFonts w:ascii="Times New Roman" w:hAnsi="Times New Roman" w:cs="Times New Roman"/>
        </w:rPr>
        <w:t>Администрации</w:t>
      </w:r>
      <w:r w:rsidRPr="00CC4BB1">
        <w:rPr>
          <w:rFonts w:ascii="Times New Roman" w:hAnsi="Times New Roman" w:cs="Times New Roman"/>
        </w:rPr>
        <w:t>, его должностных лиц, муниципальных служащих посредством размещения информации на стендах, на официальном сайте, на Едином портале государственных и муниципальных услуг (функций), на портале государственных и муниципальных услуг (функций) Сахалинской области;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3) консультирование заявителей о порядке обжалования решений и действий (бездействия) </w:t>
      </w:r>
      <w:r>
        <w:rPr>
          <w:rFonts w:ascii="Times New Roman" w:hAnsi="Times New Roman" w:cs="Times New Roman"/>
        </w:rPr>
        <w:t>Администрации</w:t>
      </w:r>
      <w:r w:rsidRPr="00CC4BB1">
        <w:rPr>
          <w:rFonts w:ascii="Times New Roman" w:hAnsi="Times New Roman" w:cs="Times New Roman"/>
        </w:rPr>
        <w:t>, его должностных лиц, муниципальных служащих, в том числе по телефону, электронной почте, при личном приеме;</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4) заключение соглашений о взаимодействии в части осуществления МФЦ приема жалоб и выдачи заявителям результатов рассмотрения жалоб.</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5.12. По результатам рассмотрения жалобы </w:t>
      </w:r>
      <w:r>
        <w:rPr>
          <w:rFonts w:ascii="Times New Roman" w:hAnsi="Times New Roman" w:cs="Times New Roman"/>
        </w:rPr>
        <w:t>Администрация</w:t>
      </w:r>
      <w:r w:rsidRPr="00CC4BB1">
        <w:rPr>
          <w:rFonts w:ascii="Times New Roman" w:hAnsi="Times New Roman" w:cs="Times New Roman"/>
        </w:rPr>
        <w:t xml:space="preserve"> принимает одно из следующих решений:</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удовлетворяет жалобу, в том числе в форме отмены принятого решения, исправления допущенных </w:t>
      </w:r>
      <w:r>
        <w:rPr>
          <w:rFonts w:ascii="Times New Roman" w:hAnsi="Times New Roman" w:cs="Times New Roman"/>
        </w:rPr>
        <w:t>Администрацией</w:t>
      </w:r>
      <w:r w:rsidRPr="00CC4BB1">
        <w:rPr>
          <w:rFonts w:ascii="Times New Roman" w:hAnsi="Times New Roman" w:cs="Times New Roman"/>
        </w:rPr>
        <w:t xml:space="preserve">, опечаток и ошибок в выданных в результате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отказывает в удовлетворении жалобы.</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В ответе по результатам рассмотрения жалобы указываются: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наименование </w:t>
      </w:r>
      <w:r>
        <w:rPr>
          <w:rFonts w:ascii="Times New Roman" w:hAnsi="Times New Roman" w:cs="Times New Roman"/>
        </w:rPr>
        <w:t>Администрации</w:t>
      </w:r>
      <w:r w:rsidRPr="00CC4BB1">
        <w:rPr>
          <w:rFonts w:ascii="Times New Roman" w:hAnsi="Times New Roman" w:cs="Times New Roman"/>
        </w:rPr>
        <w:t>, должность, фамилия, имя, отчество (при наличии) его должностного лица, принявшего решение по жалобе;</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номер, дата, место принятия решения, включая сведения о должностном лице, решение или действие (бездействие) которого обжалуется;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фамилия, имя, отчество (при наличии) или наименование заявителя;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основания для принятия решения по жалобе;</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принятое по жалобе решение;</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rPr>
        <w:t>муниципальной</w:t>
      </w:r>
      <w:r w:rsidRPr="00CC4BB1">
        <w:rPr>
          <w:rFonts w:ascii="Times New Roman" w:hAnsi="Times New Roman" w:cs="Times New Roman"/>
        </w:rPr>
        <w:t xml:space="preserve"> услуги;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сведения о порядке обжалования принятого по жалобе решения.</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5.13. Ответ по результатам рассмотрения жалобы подписывается уполномоченным на рассмотрение жалобы должностным лицом </w:t>
      </w:r>
      <w:r>
        <w:rPr>
          <w:rFonts w:ascii="Times New Roman" w:hAnsi="Times New Roman" w:cs="Times New Roman"/>
        </w:rPr>
        <w:t>Администрации</w:t>
      </w:r>
      <w:r w:rsidRPr="00CC4BB1">
        <w:rPr>
          <w:rFonts w:ascii="Times New Roman" w:hAnsi="Times New Roman" w:cs="Times New Roman"/>
        </w:rPr>
        <w:t>.</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5.14. </w:t>
      </w:r>
      <w:r>
        <w:rPr>
          <w:rFonts w:ascii="Times New Roman" w:hAnsi="Times New Roman" w:cs="Times New Roman"/>
        </w:rPr>
        <w:t>Администрация</w:t>
      </w:r>
      <w:r w:rsidRPr="00CC4BB1">
        <w:rPr>
          <w:rFonts w:ascii="Times New Roman" w:hAnsi="Times New Roman" w:cs="Times New Roman"/>
        </w:rPr>
        <w:t xml:space="preserve"> отказывает в удовлетворении жалобы в следующих случаях:</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1) наличие вступившего в законную силу решения суда по жалобе о том же предмете и по тем же основаниям;</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BF60CD" w:rsidRPr="00CC4BB1" w:rsidRDefault="00BF60CD">
      <w:pPr>
        <w:pStyle w:val="ConsPlusNormal"/>
        <w:ind w:firstLine="540"/>
        <w:jc w:val="both"/>
        <w:rPr>
          <w:rFonts w:ascii="Times New Roman" w:hAnsi="Times New Roman" w:cs="Times New Roman"/>
        </w:rPr>
      </w:pPr>
      <w:r w:rsidRPr="00CC4BB1">
        <w:rPr>
          <w:rFonts w:ascii="Times New Roman" w:hAnsi="Times New Roman" w:cs="Times New Roman"/>
        </w:rPr>
        <w:t xml:space="preserve">5.15. Должностные лица </w:t>
      </w:r>
      <w:r>
        <w:rPr>
          <w:rFonts w:ascii="Times New Roman" w:hAnsi="Times New Roman" w:cs="Times New Roman"/>
        </w:rPr>
        <w:t>Администрации</w:t>
      </w:r>
      <w:r w:rsidRPr="00CC4BB1">
        <w:rPr>
          <w:rFonts w:ascii="Times New Roman" w:hAnsi="Times New Roman" w:cs="Times New Roman"/>
        </w:rPr>
        <w:t xml:space="preserve">, уполномоченные на рассмотрение жалоб на нарушение порядка предоставления </w:t>
      </w:r>
      <w:r>
        <w:rPr>
          <w:rFonts w:ascii="Times New Roman" w:hAnsi="Times New Roman" w:cs="Times New Roman"/>
        </w:rPr>
        <w:t>муниципальной</w:t>
      </w:r>
      <w:r w:rsidRPr="00CC4BB1">
        <w:rPr>
          <w:rFonts w:ascii="Times New Roman" w:hAnsi="Times New Roman" w:cs="Times New Roman"/>
        </w:rPr>
        <w:t xml:space="preserve">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 и законами Сахалинской области.</w:t>
      </w:r>
    </w:p>
    <w:p w:rsidR="00BF60CD" w:rsidRPr="001B6342" w:rsidRDefault="00BF60CD" w:rsidP="001B6342">
      <w:pPr>
        <w:pStyle w:val="ConsPlusNormal"/>
        <w:ind w:firstLine="540"/>
        <w:jc w:val="both"/>
        <w:rPr>
          <w:rFonts w:ascii="Times New Roman" w:hAnsi="Times New Roman" w:cs="Times New Roman"/>
        </w:rPr>
      </w:pPr>
      <w:r w:rsidRPr="00CC4BB1">
        <w:rPr>
          <w:rFonts w:ascii="Times New Roman" w:hAnsi="Times New Roman" w:cs="Times New Roman"/>
        </w:rPr>
        <w:t xml:space="preserve">5.16. </w:t>
      </w:r>
      <w:r w:rsidRPr="001B6342">
        <w:rPr>
          <w:rFonts w:ascii="Times New Roman" w:hAnsi="Times New Roman" w:cs="Times New Roman"/>
        </w:rPr>
        <w:t>Положение об особенностях подачи и рассмотрения жалоб на решения и действия (бездействие) ОМСУ и их должностных лиц, муниципальных служащих, утверждено  постановлением администрации городского округа «Александровск-Сахалинский район» от 04.12.2013 г. № 546 «Об утверждении Положения об особенностях подачи и рассмотрения жалоб на решение и действие (бездействие) органов местного самоуправления городского округа «Александровск-Сахалинский район» и их должностных лиц при  предоставлении муниципальных услуг.</w:t>
      </w:r>
    </w:p>
    <w:p w:rsidR="00BF60CD" w:rsidRPr="00CC4BB1" w:rsidRDefault="00BF60CD">
      <w:pPr>
        <w:pStyle w:val="ConsPlusNormal"/>
        <w:ind w:firstLine="540"/>
        <w:jc w:val="both"/>
        <w:rPr>
          <w:rFonts w:ascii="Times New Roman" w:hAnsi="Times New Roman" w:cs="Times New Roman"/>
        </w:rPr>
      </w:pPr>
    </w:p>
    <w:p w:rsidR="00BF60CD" w:rsidRDefault="00BF60CD">
      <w:pPr>
        <w:pStyle w:val="ConsPlusNormal"/>
        <w:jc w:val="right"/>
        <w:rPr>
          <w:rFonts w:ascii="Times New Roman" w:hAnsi="Times New Roman" w:cs="Times New Roman"/>
        </w:rPr>
      </w:pPr>
      <w:bookmarkStart w:id="4" w:name="_GoBack"/>
      <w:bookmarkEnd w:id="4"/>
    </w:p>
    <w:p w:rsidR="00BF60CD" w:rsidRDefault="00BF60CD">
      <w:pPr>
        <w:pStyle w:val="ConsPlusNormal"/>
        <w:jc w:val="right"/>
        <w:rPr>
          <w:rFonts w:ascii="Times New Roman" w:hAnsi="Times New Roman" w:cs="Times New Roman"/>
        </w:rPr>
        <w:sectPr w:rsidR="00BF60CD" w:rsidSect="00B00B6A">
          <w:pgSz w:w="11905" w:h="16838"/>
          <w:pgMar w:top="1134" w:right="850" w:bottom="1134" w:left="1134" w:header="0" w:footer="0" w:gutter="0"/>
          <w:cols w:space="720"/>
        </w:sectPr>
      </w:pPr>
    </w:p>
    <w:p w:rsidR="00BF60CD" w:rsidRPr="00CC4BB1" w:rsidRDefault="00BF60CD">
      <w:pPr>
        <w:pStyle w:val="ConsPlusNormal"/>
        <w:jc w:val="right"/>
        <w:rPr>
          <w:rFonts w:ascii="Times New Roman" w:hAnsi="Times New Roman" w:cs="Times New Roman"/>
        </w:rPr>
      </w:pPr>
      <w:r w:rsidRPr="00CC4BB1">
        <w:rPr>
          <w:rFonts w:ascii="Times New Roman" w:hAnsi="Times New Roman" w:cs="Times New Roman"/>
        </w:rPr>
        <w:t>Приложение</w:t>
      </w:r>
      <w:r>
        <w:rPr>
          <w:rFonts w:ascii="Times New Roman" w:hAnsi="Times New Roman" w:cs="Times New Roman"/>
        </w:rPr>
        <w:t xml:space="preserve"> 1</w:t>
      </w:r>
    </w:p>
    <w:p w:rsidR="00BF60CD" w:rsidRDefault="00BF60CD">
      <w:pPr>
        <w:pStyle w:val="ConsPlusNormal"/>
        <w:jc w:val="right"/>
        <w:rPr>
          <w:rFonts w:ascii="Times New Roman" w:hAnsi="Times New Roman" w:cs="Times New Roman"/>
        </w:rPr>
      </w:pPr>
      <w:r>
        <w:rPr>
          <w:rFonts w:ascii="Times New Roman" w:hAnsi="Times New Roman" w:cs="Times New Roman"/>
        </w:rPr>
        <w:t xml:space="preserve">к </w:t>
      </w:r>
      <w:r w:rsidRPr="0079132C">
        <w:rPr>
          <w:rFonts w:ascii="Times New Roman" w:hAnsi="Times New Roman" w:cs="Times New Roman"/>
        </w:rPr>
        <w:t>административно</w:t>
      </w:r>
      <w:r>
        <w:rPr>
          <w:rFonts w:ascii="Times New Roman" w:hAnsi="Times New Roman" w:cs="Times New Roman"/>
        </w:rPr>
        <w:t>му</w:t>
      </w:r>
      <w:r w:rsidRPr="0079132C">
        <w:rPr>
          <w:rFonts w:ascii="Times New Roman" w:hAnsi="Times New Roman" w:cs="Times New Roman"/>
        </w:rPr>
        <w:t xml:space="preserve"> регламент</w:t>
      </w:r>
      <w:r>
        <w:rPr>
          <w:rFonts w:ascii="Times New Roman" w:hAnsi="Times New Roman" w:cs="Times New Roman"/>
        </w:rPr>
        <w:t>у</w:t>
      </w:r>
    </w:p>
    <w:p w:rsidR="00BF60CD" w:rsidRDefault="00BF60CD">
      <w:pPr>
        <w:pStyle w:val="ConsPlusNormal"/>
        <w:jc w:val="right"/>
        <w:rPr>
          <w:rFonts w:ascii="Times New Roman" w:hAnsi="Times New Roman" w:cs="Times New Roman"/>
        </w:rPr>
      </w:pPr>
      <w:r w:rsidRPr="0079132C">
        <w:rPr>
          <w:rFonts w:ascii="Times New Roman" w:hAnsi="Times New Roman" w:cs="Times New Roman"/>
        </w:rPr>
        <w:t xml:space="preserve"> отдела архитектуры и градостроительства</w:t>
      </w:r>
    </w:p>
    <w:p w:rsidR="00BF60CD" w:rsidRDefault="00BF60CD">
      <w:pPr>
        <w:pStyle w:val="ConsPlusNormal"/>
        <w:jc w:val="right"/>
        <w:rPr>
          <w:rFonts w:ascii="Times New Roman" w:hAnsi="Times New Roman" w:cs="Times New Roman"/>
        </w:rPr>
      </w:pPr>
      <w:r w:rsidRPr="0079132C">
        <w:rPr>
          <w:rFonts w:ascii="Times New Roman" w:hAnsi="Times New Roman" w:cs="Times New Roman"/>
        </w:rPr>
        <w:t xml:space="preserve"> администрации городского округа</w:t>
      </w:r>
    </w:p>
    <w:p w:rsidR="00BF60CD" w:rsidRDefault="00BF60CD">
      <w:pPr>
        <w:pStyle w:val="ConsPlusNormal"/>
        <w:jc w:val="right"/>
        <w:rPr>
          <w:rFonts w:ascii="Times New Roman" w:hAnsi="Times New Roman" w:cs="Times New Roman"/>
        </w:rPr>
      </w:pPr>
      <w:r w:rsidRPr="0079132C">
        <w:rPr>
          <w:rFonts w:ascii="Times New Roman" w:hAnsi="Times New Roman" w:cs="Times New Roman"/>
        </w:rPr>
        <w:t xml:space="preserve"> «Александровск-Сахалинский район»</w:t>
      </w:r>
    </w:p>
    <w:p w:rsidR="00BF60CD" w:rsidRDefault="00BF60CD">
      <w:pPr>
        <w:pStyle w:val="ConsPlusNormal"/>
        <w:jc w:val="right"/>
        <w:rPr>
          <w:rFonts w:ascii="Times New Roman" w:hAnsi="Times New Roman" w:cs="Times New Roman"/>
        </w:rPr>
      </w:pPr>
      <w:r w:rsidRPr="0079132C">
        <w:rPr>
          <w:rFonts w:ascii="Times New Roman" w:hAnsi="Times New Roman" w:cs="Times New Roman"/>
        </w:rPr>
        <w:t xml:space="preserve"> по предоставлению муниципальной услуги</w:t>
      </w:r>
    </w:p>
    <w:p w:rsidR="00BF60CD" w:rsidRDefault="00BF60CD">
      <w:pPr>
        <w:pStyle w:val="ConsPlusNormal"/>
        <w:jc w:val="right"/>
        <w:rPr>
          <w:rFonts w:ascii="Times New Roman" w:hAnsi="Times New Roman" w:cs="Times New Roman"/>
        </w:rPr>
      </w:pPr>
      <w:r w:rsidRPr="0079132C">
        <w:rPr>
          <w:rFonts w:ascii="Times New Roman" w:hAnsi="Times New Roman" w:cs="Times New Roman"/>
        </w:rPr>
        <w:t xml:space="preserve"> «Выдача </w:t>
      </w:r>
      <w:r>
        <w:rPr>
          <w:rFonts w:ascii="Times New Roman" w:hAnsi="Times New Roman" w:cs="Times New Roman"/>
        </w:rPr>
        <w:t>градостроительных планов земельных участков</w:t>
      </w:r>
      <w:r w:rsidRPr="0079132C">
        <w:rPr>
          <w:rFonts w:ascii="Times New Roman" w:hAnsi="Times New Roman" w:cs="Times New Roman"/>
        </w:rPr>
        <w:t>»</w:t>
      </w:r>
      <w:r>
        <w:rPr>
          <w:rFonts w:ascii="Times New Roman" w:hAnsi="Times New Roman" w:cs="Times New Roman"/>
        </w:rPr>
        <w:t xml:space="preserve">, </w:t>
      </w:r>
    </w:p>
    <w:p w:rsidR="00BF60CD" w:rsidRDefault="00BF60CD" w:rsidP="0079132C">
      <w:pPr>
        <w:pStyle w:val="ConsPlusNormal"/>
        <w:jc w:val="right"/>
        <w:rPr>
          <w:rFonts w:ascii="Times New Roman" w:hAnsi="Times New Roman" w:cs="Times New Roman"/>
        </w:rPr>
      </w:pPr>
      <w:r>
        <w:rPr>
          <w:rFonts w:ascii="Times New Roman" w:hAnsi="Times New Roman" w:cs="Times New Roman"/>
        </w:rPr>
        <w:t>утвержденному постановлением администрации</w:t>
      </w:r>
      <w:r w:rsidRPr="0079132C">
        <w:rPr>
          <w:rFonts w:ascii="Times New Roman" w:hAnsi="Times New Roman" w:cs="Times New Roman"/>
        </w:rPr>
        <w:t xml:space="preserve"> городского округа</w:t>
      </w:r>
    </w:p>
    <w:p w:rsidR="00BF60CD" w:rsidRDefault="00BF60CD" w:rsidP="0079132C">
      <w:pPr>
        <w:pStyle w:val="ConsPlusNormal"/>
        <w:jc w:val="right"/>
        <w:rPr>
          <w:rFonts w:ascii="Times New Roman" w:hAnsi="Times New Roman" w:cs="Times New Roman"/>
        </w:rPr>
      </w:pPr>
      <w:r w:rsidRPr="0079132C">
        <w:rPr>
          <w:rFonts w:ascii="Times New Roman" w:hAnsi="Times New Roman" w:cs="Times New Roman"/>
        </w:rPr>
        <w:t xml:space="preserve"> «Александровск-Сахалинский район»</w:t>
      </w:r>
    </w:p>
    <w:p w:rsidR="00BF60CD" w:rsidRDefault="00BF60CD" w:rsidP="00883BE7">
      <w:pPr>
        <w:pStyle w:val="ConsPlusNormal"/>
        <w:jc w:val="right"/>
        <w:rPr>
          <w:rFonts w:ascii="Times New Roman" w:hAnsi="Times New Roman" w:cs="Times New Roman"/>
        </w:rPr>
      </w:pPr>
      <w:r>
        <w:rPr>
          <w:rFonts w:ascii="Times New Roman" w:hAnsi="Times New Roman" w:cs="Times New Roman"/>
        </w:rPr>
        <w:t xml:space="preserve">                                                                                                                                                                                                   от   28.01.2016 г.      № 65</w:t>
      </w:r>
    </w:p>
    <w:p w:rsidR="00BF60CD" w:rsidRDefault="00BF60CD">
      <w:pPr>
        <w:pStyle w:val="ConsPlusNormal"/>
        <w:jc w:val="right"/>
        <w:rPr>
          <w:rFonts w:ascii="Times New Roman" w:hAnsi="Times New Roman" w:cs="Times New Roman"/>
        </w:rPr>
      </w:pPr>
    </w:p>
    <w:p w:rsidR="00BF60CD" w:rsidRPr="0079132C" w:rsidRDefault="00BF60CD">
      <w:pPr>
        <w:pStyle w:val="ConsPlusNormal"/>
        <w:jc w:val="right"/>
        <w:rPr>
          <w:rFonts w:ascii="Times New Roman" w:hAnsi="Times New Roman" w:cs="Times New Roman"/>
        </w:rPr>
      </w:pPr>
    </w:p>
    <w:p w:rsidR="00BF60CD" w:rsidRPr="00CC4BB1" w:rsidRDefault="00BF60CD">
      <w:pPr>
        <w:pStyle w:val="ConsPlusNormal"/>
        <w:jc w:val="center"/>
        <w:rPr>
          <w:rFonts w:ascii="Times New Roman" w:hAnsi="Times New Roman" w:cs="Times New Roman"/>
        </w:rPr>
      </w:pPr>
    </w:p>
    <w:p w:rsidR="00BF60CD" w:rsidRPr="009F68BF" w:rsidRDefault="00BF60CD">
      <w:pPr>
        <w:pStyle w:val="ConsPlusNormal"/>
        <w:jc w:val="center"/>
        <w:rPr>
          <w:rFonts w:ascii="Times New Roman" w:hAnsi="Times New Roman" w:cs="Times New Roman"/>
          <w:b/>
          <w:bCs/>
        </w:rPr>
      </w:pPr>
      <w:bookmarkStart w:id="5" w:name="P515"/>
      <w:bookmarkEnd w:id="5"/>
      <w:r w:rsidRPr="009F68BF">
        <w:rPr>
          <w:rFonts w:ascii="Times New Roman" w:hAnsi="Times New Roman" w:cs="Times New Roman"/>
          <w:b/>
          <w:bCs/>
        </w:rPr>
        <w:t>Общая информация об</w:t>
      </w:r>
    </w:p>
    <w:p w:rsidR="00BF60CD" w:rsidRPr="009F68BF" w:rsidRDefault="00BF60CD">
      <w:pPr>
        <w:pStyle w:val="ConsPlusNormal"/>
        <w:jc w:val="center"/>
        <w:rPr>
          <w:rFonts w:ascii="Times New Roman" w:hAnsi="Times New Roman" w:cs="Times New Roman"/>
          <w:b/>
          <w:bCs/>
        </w:rPr>
      </w:pPr>
      <w:r w:rsidRPr="009F68BF">
        <w:rPr>
          <w:rFonts w:ascii="Times New Roman" w:hAnsi="Times New Roman" w:cs="Times New Roman"/>
          <w:b/>
          <w:bCs/>
        </w:rPr>
        <w:t>Администрации городского округа «Александровск-Сахалинский район»</w:t>
      </w:r>
    </w:p>
    <w:p w:rsidR="00BF60CD" w:rsidRPr="00CC4BB1" w:rsidRDefault="00BF60CD">
      <w:pPr>
        <w:pStyle w:val="ConsPlusNormal"/>
        <w:jc w:val="center"/>
        <w:rPr>
          <w:rFonts w:ascii="Times New Roman" w:hAnsi="Times New Roman" w:cs="Times New Roman"/>
        </w:rPr>
      </w:pPr>
    </w:p>
    <w:tbl>
      <w:tblPr>
        <w:tblW w:w="139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26"/>
        <w:gridCol w:w="4995"/>
      </w:tblGrid>
      <w:tr w:rsidR="00BF60CD" w:rsidRPr="00CC4BB1">
        <w:trPr>
          <w:trHeight w:val="266"/>
        </w:trPr>
        <w:tc>
          <w:tcPr>
            <w:tcW w:w="8926" w:type="dxa"/>
          </w:tcPr>
          <w:p w:rsidR="00BF60CD" w:rsidRPr="00013309" w:rsidRDefault="00BF60CD" w:rsidP="00944BE9">
            <w:pPr>
              <w:pStyle w:val="ConsPlusNormal"/>
              <w:rPr>
                <w:rFonts w:ascii="Times New Roman" w:hAnsi="Times New Roman" w:cs="Times New Roman"/>
              </w:rPr>
            </w:pPr>
            <w:r w:rsidRPr="00013309">
              <w:rPr>
                <w:rFonts w:ascii="Times New Roman" w:hAnsi="Times New Roman" w:cs="Times New Roman"/>
              </w:rPr>
              <w:t>Почтовый адрес для направления корреспонденции</w:t>
            </w:r>
          </w:p>
        </w:tc>
        <w:tc>
          <w:tcPr>
            <w:tcW w:w="4995" w:type="dxa"/>
          </w:tcPr>
          <w:p w:rsidR="00BF60CD" w:rsidRDefault="00BF60CD" w:rsidP="00944BE9">
            <w:pPr>
              <w:pStyle w:val="ConsPlusNormal"/>
              <w:rPr>
                <w:rFonts w:ascii="Times New Roman" w:hAnsi="Times New Roman" w:cs="Times New Roman"/>
              </w:rPr>
            </w:pPr>
            <w:r w:rsidRPr="00944BE9">
              <w:rPr>
                <w:rFonts w:ascii="Times New Roman" w:hAnsi="Times New Roman" w:cs="Times New Roman"/>
              </w:rPr>
              <w:t xml:space="preserve">694420, г. Александровск - Сахалинский, </w:t>
            </w:r>
          </w:p>
          <w:p w:rsidR="00BF60CD" w:rsidRPr="00944BE9" w:rsidRDefault="00BF60CD" w:rsidP="00944BE9">
            <w:pPr>
              <w:pStyle w:val="ConsPlusNormal"/>
              <w:rPr>
                <w:rFonts w:ascii="Times New Roman" w:hAnsi="Times New Roman" w:cs="Times New Roman"/>
              </w:rPr>
            </w:pPr>
            <w:r w:rsidRPr="00944BE9">
              <w:rPr>
                <w:rFonts w:ascii="Times New Roman" w:hAnsi="Times New Roman" w:cs="Times New Roman"/>
              </w:rPr>
              <w:t>ул. Советская, д.7</w:t>
            </w:r>
          </w:p>
        </w:tc>
      </w:tr>
      <w:tr w:rsidR="00BF60CD" w:rsidRPr="00CC4BB1">
        <w:trPr>
          <w:trHeight w:val="266"/>
        </w:trPr>
        <w:tc>
          <w:tcPr>
            <w:tcW w:w="8926" w:type="dxa"/>
          </w:tcPr>
          <w:p w:rsidR="00BF60CD" w:rsidRPr="00013309" w:rsidRDefault="00BF60CD" w:rsidP="00944BE9">
            <w:pPr>
              <w:pStyle w:val="ConsPlusNormal"/>
              <w:rPr>
                <w:rFonts w:ascii="Times New Roman" w:hAnsi="Times New Roman" w:cs="Times New Roman"/>
              </w:rPr>
            </w:pPr>
            <w:r w:rsidRPr="00013309">
              <w:rPr>
                <w:rFonts w:ascii="Times New Roman" w:hAnsi="Times New Roman" w:cs="Times New Roman"/>
              </w:rPr>
              <w:t>Фактический адрес месторасположения</w:t>
            </w:r>
          </w:p>
        </w:tc>
        <w:tc>
          <w:tcPr>
            <w:tcW w:w="4995" w:type="dxa"/>
          </w:tcPr>
          <w:p w:rsidR="00BF60CD" w:rsidRPr="00013309" w:rsidRDefault="00BF60CD" w:rsidP="00476A18">
            <w:pPr>
              <w:pStyle w:val="NormalWeb"/>
              <w:widowControl w:val="0"/>
              <w:spacing w:before="0" w:beforeAutospacing="0" w:after="0"/>
            </w:pPr>
            <w:r w:rsidRPr="00013309">
              <w:rPr>
                <w:sz w:val="22"/>
                <w:szCs w:val="22"/>
              </w:rPr>
              <w:t>г. Александровск - Сахалинский, ул. Советская, д.7</w:t>
            </w:r>
          </w:p>
        </w:tc>
      </w:tr>
      <w:tr w:rsidR="00BF60CD" w:rsidRPr="00CC4BB1">
        <w:trPr>
          <w:trHeight w:val="266"/>
        </w:trPr>
        <w:tc>
          <w:tcPr>
            <w:tcW w:w="8926" w:type="dxa"/>
          </w:tcPr>
          <w:p w:rsidR="00BF60CD" w:rsidRPr="00013309" w:rsidRDefault="00BF60CD" w:rsidP="00944BE9">
            <w:pPr>
              <w:pStyle w:val="ConsPlusNormal"/>
              <w:rPr>
                <w:rFonts w:ascii="Times New Roman" w:hAnsi="Times New Roman" w:cs="Times New Roman"/>
              </w:rPr>
            </w:pPr>
            <w:r w:rsidRPr="00013309">
              <w:rPr>
                <w:rFonts w:ascii="Times New Roman" w:hAnsi="Times New Roman" w:cs="Times New Roman"/>
              </w:rPr>
              <w:t>Адрес электронной почты для направления корреспонденции</w:t>
            </w:r>
          </w:p>
        </w:tc>
        <w:tc>
          <w:tcPr>
            <w:tcW w:w="4995" w:type="dxa"/>
          </w:tcPr>
          <w:p w:rsidR="00BF60CD" w:rsidRPr="00944BE9" w:rsidRDefault="00BF60CD" w:rsidP="00CA6F47">
            <w:pPr>
              <w:widowControl w:val="0"/>
              <w:shd w:val="clear" w:color="auto" w:fill="FFFFFF"/>
            </w:pPr>
            <w:r w:rsidRPr="00944BE9">
              <w:rPr>
                <w:sz w:val="22"/>
                <w:szCs w:val="22"/>
              </w:rPr>
              <w:t>aleksandrovsk@adm.sakhalin.ru</w:t>
            </w:r>
          </w:p>
        </w:tc>
      </w:tr>
      <w:tr w:rsidR="00BF60CD" w:rsidRPr="00CC4BB1">
        <w:trPr>
          <w:trHeight w:val="250"/>
        </w:trPr>
        <w:tc>
          <w:tcPr>
            <w:tcW w:w="8926" w:type="dxa"/>
          </w:tcPr>
          <w:p w:rsidR="00BF60CD" w:rsidRPr="00013309" w:rsidRDefault="00BF60CD" w:rsidP="00944BE9">
            <w:pPr>
              <w:pStyle w:val="ConsPlusNormal"/>
              <w:rPr>
                <w:rFonts w:ascii="Times New Roman" w:hAnsi="Times New Roman" w:cs="Times New Roman"/>
              </w:rPr>
            </w:pPr>
            <w:r w:rsidRPr="00013309">
              <w:rPr>
                <w:rFonts w:ascii="Times New Roman" w:hAnsi="Times New Roman" w:cs="Times New Roman"/>
              </w:rPr>
              <w:t>Телефон для справок</w:t>
            </w:r>
          </w:p>
        </w:tc>
        <w:tc>
          <w:tcPr>
            <w:tcW w:w="4995" w:type="dxa"/>
          </w:tcPr>
          <w:p w:rsidR="00BF60CD" w:rsidRPr="00013309" w:rsidRDefault="00BF60CD" w:rsidP="00CA6F47">
            <w:pPr>
              <w:pStyle w:val="NormalWeb"/>
              <w:widowControl w:val="0"/>
              <w:spacing w:before="0" w:beforeAutospacing="0" w:after="0"/>
            </w:pPr>
            <w:r w:rsidRPr="00944BE9">
              <w:rPr>
                <w:sz w:val="22"/>
                <w:szCs w:val="22"/>
                <w:lang w:val="en-US"/>
              </w:rPr>
              <w:t>8 (42434)</w:t>
            </w:r>
            <w:r w:rsidRPr="00013309">
              <w:rPr>
                <w:sz w:val="22"/>
                <w:szCs w:val="22"/>
              </w:rPr>
              <w:t xml:space="preserve"> </w:t>
            </w:r>
            <w:r w:rsidRPr="00944BE9">
              <w:rPr>
                <w:sz w:val="22"/>
                <w:szCs w:val="22"/>
                <w:lang w:val="en-US"/>
              </w:rPr>
              <w:t>4-25-55</w:t>
            </w:r>
          </w:p>
        </w:tc>
      </w:tr>
      <w:tr w:rsidR="00BF60CD" w:rsidRPr="00CC4BB1">
        <w:trPr>
          <w:trHeight w:val="266"/>
        </w:trPr>
        <w:tc>
          <w:tcPr>
            <w:tcW w:w="8926" w:type="dxa"/>
          </w:tcPr>
          <w:p w:rsidR="00BF60CD" w:rsidRPr="00013309" w:rsidRDefault="00BF60CD" w:rsidP="00944BE9">
            <w:pPr>
              <w:pStyle w:val="ConsPlusNormal"/>
              <w:rPr>
                <w:rFonts w:ascii="Times New Roman" w:hAnsi="Times New Roman" w:cs="Times New Roman"/>
              </w:rPr>
            </w:pPr>
            <w:r w:rsidRPr="00013309">
              <w:rPr>
                <w:rFonts w:ascii="Times New Roman" w:hAnsi="Times New Roman" w:cs="Times New Roman"/>
              </w:rPr>
              <w:t>Телефоны отделов или иных структурных подразделений</w:t>
            </w:r>
          </w:p>
        </w:tc>
        <w:tc>
          <w:tcPr>
            <w:tcW w:w="4995" w:type="dxa"/>
          </w:tcPr>
          <w:p w:rsidR="00BF60CD" w:rsidRPr="00013309" w:rsidRDefault="00BF60CD" w:rsidP="00CA6F47">
            <w:pPr>
              <w:pStyle w:val="NormalWeb"/>
              <w:widowControl w:val="0"/>
              <w:spacing w:before="0" w:beforeAutospacing="0" w:after="0"/>
            </w:pPr>
            <w:r w:rsidRPr="00944BE9">
              <w:rPr>
                <w:sz w:val="22"/>
                <w:szCs w:val="22"/>
                <w:lang w:val="en-US"/>
              </w:rPr>
              <w:t>8 (42434)</w:t>
            </w:r>
            <w:r w:rsidRPr="00013309">
              <w:rPr>
                <w:sz w:val="22"/>
                <w:szCs w:val="22"/>
              </w:rPr>
              <w:t xml:space="preserve"> </w:t>
            </w:r>
            <w:r w:rsidRPr="00944BE9">
              <w:rPr>
                <w:sz w:val="22"/>
                <w:szCs w:val="22"/>
                <w:lang w:val="en-US"/>
              </w:rPr>
              <w:t>4-</w:t>
            </w:r>
            <w:r w:rsidRPr="00013309">
              <w:rPr>
                <w:sz w:val="22"/>
                <w:szCs w:val="22"/>
              </w:rPr>
              <w:t>32</w:t>
            </w:r>
            <w:r w:rsidRPr="00944BE9">
              <w:rPr>
                <w:sz w:val="22"/>
                <w:szCs w:val="22"/>
                <w:lang w:val="en-US"/>
              </w:rPr>
              <w:t>-</w:t>
            </w:r>
            <w:r w:rsidRPr="00013309">
              <w:rPr>
                <w:sz w:val="22"/>
                <w:szCs w:val="22"/>
              </w:rPr>
              <w:t>96</w:t>
            </w:r>
          </w:p>
        </w:tc>
      </w:tr>
      <w:tr w:rsidR="00BF60CD" w:rsidRPr="00CC4BB1">
        <w:trPr>
          <w:trHeight w:val="266"/>
        </w:trPr>
        <w:tc>
          <w:tcPr>
            <w:tcW w:w="8926" w:type="dxa"/>
          </w:tcPr>
          <w:p w:rsidR="00BF60CD" w:rsidRPr="00013309" w:rsidRDefault="00BF60CD" w:rsidP="00944BE9">
            <w:pPr>
              <w:pStyle w:val="ConsPlusNormal"/>
              <w:rPr>
                <w:rFonts w:ascii="Times New Roman" w:hAnsi="Times New Roman" w:cs="Times New Roman"/>
              </w:rPr>
            </w:pPr>
            <w:r w:rsidRPr="00013309">
              <w:rPr>
                <w:rFonts w:ascii="Times New Roman" w:hAnsi="Times New Roman" w:cs="Times New Roman"/>
              </w:rPr>
              <w:t>Официальный сайт в сети Интернет (если имеется)</w:t>
            </w:r>
          </w:p>
        </w:tc>
        <w:tc>
          <w:tcPr>
            <w:tcW w:w="4995" w:type="dxa"/>
          </w:tcPr>
          <w:p w:rsidR="00BF60CD" w:rsidRPr="00944BE9" w:rsidRDefault="00BF60CD" w:rsidP="00CA6F47">
            <w:pPr>
              <w:widowControl w:val="0"/>
              <w:shd w:val="clear" w:color="auto" w:fill="FFFFFF"/>
            </w:pPr>
            <w:r w:rsidRPr="00944BE9">
              <w:rPr>
                <w:sz w:val="22"/>
                <w:szCs w:val="22"/>
                <w:lang w:val="en-US"/>
              </w:rPr>
              <w:t>www.aleks-sakh.ru</w:t>
            </w:r>
          </w:p>
        </w:tc>
      </w:tr>
      <w:tr w:rsidR="00BF60CD" w:rsidRPr="00CC4BB1">
        <w:trPr>
          <w:trHeight w:val="266"/>
        </w:trPr>
        <w:tc>
          <w:tcPr>
            <w:tcW w:w="8926" w:type="dxa"/>
          </w:tcPr>
          <w:p w:rsidR="00BF60CD" w:rsidRPr="00013309" w:rsidRDefault="00BF60CD" w:rsidP="00944BE9">
            <w:pPr>
              <w:pStyle w:val="ConsPlusNormal"/>
              <w:rPr>
                <w:rFonts w:ascii="Times New Roman" w:hAnsi="Times New Roman" w:cs="Times New Roman"/>
              </w:rPr>
            </w:pPr>
            <w:r w:rsidRPr="00013309">
              <w:rPr>
                <w:rFonts w:ascii="Times New Roman" w:hAnsi="Times New Roman" w:cs="Times New Roman"/>
              </w:rPr>
              <w:t>Ф.И.О. и должность руководителя органа</w:t>
            </w:r>
          </w:p>
        </w:tc>
        <w:tc>
          <w:tcPr>
            <w:tcW w:w="4995" w:type="dxa"/>
          </w:tcPr>
          <w:p w:rsidR="00BF60CD" w:rsidRPr="00944BE9" w:rsidRDefault="00BF60CD" w:rsidP="00CA6F47">
            <w:pPr>
              <w:widowControl w:val="0"/>
              <w:shd w:val="clear" w:color="auto" w:fill="FFFFFF"/>
            </w:pPr>
          </w:p>
        </w:tc>
      </w:tr>
    </w:tbl>
    <w:p w:rsidR="00BF60CD" w:rsidRPr="00CC4BB1" w:rsidRDefault="00BF60CD">
      <w:pPr>
        <w:pStyle w:val="ConsPlusNormal"/>
        <w:jc w:val="center"/>
        <w:rPr>
          <w:rFonts w:ascii="Times New Roman" w:hAnsi="Times New Roman" w:cs="Times New Roman"/>
        </w:rPr>
      </w:pPr>
    </w:p>
    <w:p w:rsidR="00BF60CD" w:rsidRDefault="00BF60CD">
      <w:pPr>
        <w:pStyle w:val="ConsPlusNormal"/>
        <w:jc w:val="center"/>
        <w:rPr>
          <w:rFonts w:ascii="Times New Roman" w:hAnsi="Times New Roman" w:cs="Times New Roman"/>
          <w:b/>
          <w:bCs/>
        </w:rPr>
      </w:pPr>
    </w:p>
    <w:p w:rsidR="00BF60CD" w:rsidRDefault="00BF60CD">
      <w:pPr>
        <w:pStyle w:val="ConsPlusNormal"/>
        <w:jc w:val="center"/>
        <w:rPr>
          <w:rFonts w:ascii="Times New Roman" w:hAnsi="Times New Roman" w:cs="Times New Roman"/>
          <w:b/>
          <w:bCs/>
        </w:rPr>
      </w:pPr>
    </w:p>
    <w:p w:rsidR="00BF60CD" w:rsidRDefault="00BF60CD">
      <w:pPr>
        <w:pStyle w:val="ConsPlusNormal"/>
        <w:jc w:val="center"/>
        <w:rPr>
          <w:rFonts w:ascii="Times New Roman" w:hAnsi="Times New Roman" w:cs="Times New Roman"/>
          <w:b/>
          <w:bCs/>
        </w:rPr>
      </w:pPr>
    </w:p>
    <w:p w:rsidR="00BF60CD" w:rsidRDefault="00BF60CD">
      <w:pPr>
        <w:pStyle w:val="ConsPlusNormal"/>
        <w:jc w:val="center"/>
        <w:rPr>
          <w:rFonts w:ascii="Times New Roman" w:hAnsi="Times New Roman" w:cs="Times New Roman"/>
          <w:b/>
          <w:bCs/>
        </w:rPr>
      </w:pPr>
    </w:p>
    <w:p w:rsidR="00BF60CD" w:rsidRDefault="00BF60CD">
      <w:pPr>
        <w:pStyle w:val="ConsPlusNormal"/>
        <w:jc w:val="center"/>
        <w:rPr>
          <w:rFonts w:ascii="Times New Roman" w:hAnsi="Times New Roman" w:cs="Times New Roman"/>
          <w:b/>
          <w:bCs/>
        </w:rPr>
      </w:pPr>
    </w:p>
    <w:p w:rsidR="00BF60CD" w:rsidRDefault="00BF60CD">
      <w:pPr>
        <w:pStyle w:val="ConsPlusNormal"/>
        <w:jc w:val="center"/>
        <w:rPr>
          <w:rFonts w:ascii="Times New Roman" w:hAnsi="Times New Roman" w:cs="Times New Roman"/>
          <w:b/>
          <w:bCs/>
        </w:rPr>
      </w:pPr>
    </w:p>
    <w:p w:rsidR="00BF60CD" w:rsidRDefault="00BF60CD">
      <w:pPr>
        <w:pStyle w:val="ConsPlusNormal"/>
        <w:jc w:val="center"/>
        <w:rPr>
          <w:rFonts w:ascii="Times New Roman" w:hAnsi="Times New Roman" w:cs="Times New Roman"/>
          <w:b/>
          <w:bCs/>
        </w:rPr>
      </w:pPr>
    </w:p>
    <w:p w:rsidR="00BF60CD" w:rsidRDefault="00BF60CD">
      <w:pPr>
        <w:pStyle w:val="ConsPlusNormal"/>
        <w:jc w:val="center"/>
        <w:rPr>
          <w:rFonts w:ascii="Times New Roman" w:hAnsi="Times New Roman" w:cs="Times New Roman"/>
          <w:b/>
          <w:bCs/>
        </w:rPr>
      </w:pPr>
    </w:p>
    <w:p w:rsidR="00BF60CD" w:rsidRPr="00D10E98" w:rsidRDefault="00BF60CD">
      <w:pPr>
        <w:pStyle w:val="ConsPlusNormal"/>
        <w:jc w:val="center"/>
        <w:rPr>
          <w:rFonts w:ascii="Times New Roman" w:hAnsi="Times New Roman" w:cs="Times New Roman"/>
          <w:b/>
          <w:bCs/>
        </w:rPr>
      </w:pPr>
      <w:r w:rsidRPr="00D10E98">
        <w:rPr>
          <w:rFonts w:ascii="Times New Roman" w:hAnsi="Times New Roman" w:cs="Times New Roman"/>
          <w:b/>
          <w:bCs/>
        </w:rPr>
        <w:t>График работы</w:t>
      </w:r>
    </w:p>
    <w:p w:rsidR="00BF60CD" w:rsidRPr="00D10E98" w:rsidRDefault="00BF60CD">
      <w:pPr>
        <w:pStyle w:val="ConsPlusNormal"/>
        <w:jc w:val="center"/>
        <w:rPr>
          <w:rFonts w:ascii="Times New Roman" w:hAnsi="Times New Roman" w:cs="Times New Roman"/>
          <w:b/>
          <w:bCs/>
        </w:rPr>
      </w:pPr>
      <w:r w:rsidRPr="00D10E98">
        <w:rPr>
          <w:rFonts w:ascii="Times New Roman" w:hAnsi="Times New Roman" w:cs="Times New Roman"/>
          <w:b/>
          <w:bCs/>
        </w:rPr>
        <w:t>Отдела архитектуры и градостроительства администрации городского округа «Александровск-Сахалинский район»</w:t>
      </w:r>
    </w:p>
    <w:p w:rsidR="00BF60CD" w:rsidRPr="00CC4BB1" w:rsidRDefault="00BF60CD">
      <w:pPr>
        <w:pStyle w:val="ConsPlusNormal"/>
        <w:jc w:val="cente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72"/>
        <w:gridCol w:w="6006"/>
        <w:gridCol w:w="4607"/>
      </w:tblGrid>
      <w:tr w:rsidR="00BF60CD" w:rsidRPr="00CC4BB1">
        <w:trPr>
          <w:trHeight w:val="247"/>
        </w:trPr>
        <w:tc>
          <w:tcPr>
            <w:tcW w:w="3372" w:type="dxa"/>
          </w:tcPr>
          <w:p w:rsidR="00BF60CD" w:rsidRPr="00013309" w:rsidRDefault="00BF60CD">
            <w:pPr>
              <w:pStyle w:val="ConsPlusNormal"/>
              <w:jc w:val="center"/>
              <w:rPr>
                <w:rFonts w:ascii="Times New Roman" w:hAnsi="Times New Roman" w:cs="Times New Roman"/>
              </w:rPr>
            </w:pPr>
            <w:r w:rsidRPr="00013309">
              <w:rPr>
                <w:rFonts w:ascii="Times New Roman" w:hAnsi="Times New Roman" w:cs="Times New Roman"/>
              </w:rPr>
              <w:t>День недели</w:t>
            </w:r>
          </w:p>
        </w:tc>
        <w:tc>
          <w:tcPr>
            <w:tcW w:w="6006" w:type="dxa"/>
          </w:tcPr>
          <w:p w:rsidR="00BF60CD" w:rsidRPr="00013309" w:rsidRDefault="00BF60CD">
            <w:pPr>
              <w:pStyle w:val="ConsPlusNormal"/>
              <w:jc w:val="center"/>
              <w:rPr>
                <w:rFonts w:ascii="Times New Roman" w:hAnsi="Times New Roman" w:cs="Times New Roman"/>
              </w:rPr>
            </w:pPr>
            <w:r w:rsidRPr="00013309">
              <w:rPr>
                <w:rFonts w:ascii="Times New Roman" w:hAnsi="Times New Roman" w:cs="Times New Roman"/>
              </w:rPr>
              <w:t>Часы работы (обеденный перерыв)</w:t>
            </w:r>
          </w:p>
        </w:tc>
        <w:tc>
          <w:tcPr>
            <w:tcW w:w="4607" w:type="dxa"/>
          </w:tcPr>
          <w:p w:rsidR="00BF60CD" w:rsidRPr="00013309" w:rsidRDefault="00BF60CD">
            <w:pPr>
              <w:pStyle w:val="ConsPlusNormal"/>
              <w:jc w:val="center"/>
              <w:rPr>
                <w:rFonts w:ascii="Times New Roman" w:hAnsi="Times New Roman" w:cs="Times New Roman"/>
              </w:rPr>
            </w:pPr>
            <w:r w:rsidRPr="00013309">
              <w:rPr>
                <w:rFonts w:ascii="Times New Roman" w:hAnsi="Times New Roman" w:cs="Times New Roman"/>
              </w:rPr>
              <w:t>Часы приема граждан</w:t>
            </w:r>
          </w:p>
        </w:tc>
      </w:tr>
      <w:tr w:rsidR="00BF60CD" w:rsidRPr="00CC4BB1">
        <w:trPr>
          <w:trHeight w:val="247"/>
        </w:trPr>
        <w:tc>
          <w:tcPr>
            <w:tcW w:w="3372" w:type="dxa"/>
          </w:tcPr>
          <w:p w:rsidR="00BF60CD" w:rsidRPr="00013309" w:rsidRDefault="00BF60CD" w:rsidP="00010D6D">
            <w:pPr>
              <w:pStyle w:val="ConsPlusNormal"/>
              <w:rPr>
                <w:rFonts w:ascii="Times New Roman" w:hAnsi="Times New Roman" w:cs="Times New Roman"/>
              </w:rPr>
            </w:pPr>
            <w:r w:rsidRPr="00013309">
              <w:rPr>
                <w:rFonts w:ascii="Times New Roman" w:hAnsi="Times New Roman" w:cs="Times New Roman"/>
              </w:rPr>
              <w:t>Понедельник</w:t>
            </w:r>
          </w:p>
        </w:tc>
        <w:tc>
          <w:tcPr>
            <w:tcW w:w="6006" w:type="dxa"/>
          </w:tcPr>
          <w:p w:rsidR="00BF60CD" w:rsidRPr="00013309" w:rsidRDefault="00BF60CD" w:rsidP="00010D6D">
            <w:pPr>
              <w:pStyle w:val="NormalWeb"/>
              <w:widowControl w:val="0"/>
              <w:spacing w:before="0" w:beforeAutospacing="0" w:after="0"/>
              <w:ind w:firstLine="284"/>
              <w:jc w:val="center"/>
            </w:pPr>
            <w:r w:rsidRPr="00013309">
              <w:rPr>
                <w:sz w:val="22"/>
                <w:szCs w:val="22"/>
              </w:rPr>
              <w:t>9.00-17.15  (13.00 - 14.00)</w:t>
            </w:r>
          </w:p>
        </w:tc>
        <w:tc>
          <w:tcPr>
            <w:tcW w:w="4607" w:type="dxa"/>
          </w:tcPr>
          <w:p w:rsidR="00BF60CD" w:rsidRPr="00013309" w:rsidRDefault="00BF60CD" w:rsidP="00010D6D">
            <w:pPr>
              <w:pStyle w:val="ConsPlusNormal"/>
              <w:rPr>
                <w:rFonts w:ascii="Times New Roman" w:hAnsi="Times New Roman" w:cs="Times New Roman"/>
              </w:rPr>
            </w:pPr>
          </w:p>
        </w:tc>
      </w:tr>
      <w:tr w:rsidR="00BF60CD" w:rsidRPr="00CC4BB1">
        <w:trPr>
          <w:trHeight w:val="247"/>
        </w:trPr>
        <w:tc>
          <w:tcPr>
            <w:tcW w:w="3372" w:type="dxa"/>
          </w:tcPr>
          <w:p w:rsidR="00BF60CD" w:rsidRPr="00013309" w:rsidRDefault="00BF60CD" w:rsidP="00010D6D">
            <w:pPr>
              <w:pStyle w:val="ConsPlusNormal"/>
              <w:rPr>
                <w:rFonts w:ascii="Times New Roman" w:hAnsi="Times New Roman" w:cs="Times New Roman"/>
              </w:rPr>
            </w:pPr>
            <w:r w:rsidRPr="00013309">
              <w:rPr>
                <w:rFonts w:ascii="Times New Roman" w:hAnsi="Times New Roman" w:cs="Times New Roman"/>
              </w:rPr>
              <w:t>Вторник</w:t>
            </w:r>
          </w:p>
        </w:tc>
        <w:tc>
          <w:tcPr>
            <w:tcW w:w="6006" w:type="dxa"/>
          </w:tcPr>
          <w:p w:rsidR="00BF60CD" w:rsidRPr="00013309" w:rsidRDefault="00BF60CD" w:rsidP="00010D6D">
            <w:pPr>
              <w:pStyle w:val="NormalWeb"/>
              <w:widowControl w:val="0"/>
              <w:spacing w:before="0" w:beforeAutospacing="0" w:after="0"/>
              <w:ind w:firstLine="284"/>
              <w:jc w:val="center"/>
            </w:pPr>
            <w:r w:rsidRPr="00013309">
              <w:rPr>
                <w:sz w:val="22"/>
                <w:szCs w:val="22"/>
              </w:rPr>
              <w:t>9.00-17.15  (13.00 - 14.00)</w:t>
            </w:r>
          </w:p>
        </w:tc>
        <w:tc>
          <w:tcPr>
            <w:tcW w:w="4607" w:type="dxa"/>
          </w:tcPr>
          <w:p w:rsidR="00BF60CD" w:rsidRPr="00013309" w:rsidRDefault="00BF60CD" w:rsidP="00EB3027">
            <w:pPr>
              <w:pStyle w:val="ConsPlusNormal"/>
              <w:jc w:val="center"/>
              <w:rPr>
                <w:rFonts w:ascii="Times New Roman" w:hAnsi="Times New Roman" w:cs="Times New Roman"/>
              </w:rPr>
            </w:pPr>
            <w:r w:rsidRPr="00013309">
              <w:rPr>
                <w:rFonts w:ascii="Times New Roman" w:hAnsi="Times New Roman" w:cs="Times New Roman"/>
              </w:rPr>
              <w:t>10.00-13.00, 11.00-16.00</w:t>
            </w:r>
          </w:p>
        </w:tc>
      </w:tr>
      <w:tr w:rsidR="00BF60CD" w:rsidRPr="00CC4BB1">
        <w:trPr>
          <w:trHeight w:val="232"/>
        </w:trPr>
        <w:tc>
          <w:tcPr>
            <w:tcW w:w="3372" w:type="dxa"/>
          </w:tcPr>
          <w:p w:rsidR="00BF60CD" w:rsidRPr="00013309" w:rsidRDefault="00BF60CD" w:rsidP="00010D6D">
            <w:pPr>
              <w:pStyle w:val="ConsPlusNormal"/>
              <w:rPr>
                <w:rFonts w:ascii="Times New Roman" w:hAnsi="Times New Roman" w:cs="Times New Roman"/>
              </w:rPr>
            </w:pPr>
            <w:r w:rsidRPr="00013309">
              <w:rPr>
                <w:rFonts w:ascii="Times New Roman" w:hAnsi="Times New Roman" w:cs="Times New Roman"/>
              </w:rPr>
              <w:t>Среда</w:t>
            </w:r>
          </w:p>
        </w:tc>
        <w:tc>
          <w:tcPr>
            <w:tcW w:w="6006" w:type="dxa"/>
          </w:tcPr>
          <w:p w:rsidR="00BF60CD" w:rsidRPr="00013309" w:rsidRDefault="00BF60CD" w:rsidP="00010D6D">
            <w:pPr>
              <w:pStyle w:val="NormalWeb"/>
              <w:widowControl w:val="0"/>
              <w:spacing w:before="0" w:beforeAutospacing="0" w:after="0"/>
              <w:ind w:firstLine="284"/>
              <w:jc w:val="center"/>
            </w:pPr>
            <w:r w:rsidRPr="00013309">
              <w:rPr>
                <w:sz w:val="22"/>
                <w:szCs w:val="22"/>
              </w:rPr>
              <w:t>9.00-17.15  (13.00 - 14.00)</w:t>
            </w:r>
          </w:p>
        </w:tc>
        <w:tc>
          <w:tcPr>
            <w:tcW w:w="4607" w:type="dxa"/>
          </w:tcPr>
          <w:p w:rsidR="00BF60CD" w:rsidRPr="00013309" w:rsidRDefault="00BF60CD" w:rsidP="00EB3027">
            <w:pPr>
              <w:pStyle w:val="ConsPlusNormal"/>
              <w:jc w:val="center"/>
              <w:rPr>
                <w:rFonts w:ascii="Times New Roman" w:hAnsi="Times New Roman" w:cs="Times New Roman"/>
              </w:rPr>
            </w:pPr>
          </w:p>
        </w:tc>
      </w:tr>
      <w:tr w:rsidR="00BF60CD" w:rsidRPr="00CC4BB1">
        <w:trPr>
          <w:trHeight w:val="247"/>
        </w:trPr>
        <w:tc>
          <w:tcPr>
            <w:tcW w:w="3372" w:type="dxa"/>
          </w:tcPr>
          <w:p w:rsidR="00BF60CD" w:rsidRPr="00013309" w:rsidRDefault="00BF60CD" w:rsidP="00010D6D">
            <w:pPr>
              <w:pStyle w:val="ConsPlusNormal"/>
              <w:rPr>
                <w:rFonts w:ascii="Times New Roman" w:hAnsi="Times New Roman" w:cs="Times New Roman"/>
              </w:rPr>
            </w:pPr>
            <w:r w:rsidRPr="00013309">
              <w:rPr>
                <w:rFonts w:ascii="Times New Roman" w:hAnsi="Times New Roman" w:cs="Times New Roman"/>
              </w:rPr>
              <w:t>Четверг</w:t>
            </w:r>
          </w:p>
        </w:tc>
        <w:tc>
          <w:tcPr>
            <w:tcW w:w="6006" w:type="dxa"/>
          </w:tcPr>
          <w:p w:rsidR="00BF60CD" w:rsidRPr="00013309" w:rsidRDefault="00BF60CD" w:rsidP="00010D6D">
            <w:pPr>
              <w:pStyle w:val="NormalWeb"/>
              <w:widowControl w:val="0"/>
              <w:spacing w:before="0" w:beforeAutospacing="0" w:after="0"/>
              <w:ind w:firstLine="284"/>
              <w:jc w:val="center"/>
            </w:pPr>
            <w:r w:rsidRPr="00013309">
              <w:rPr>
                <w:sz w:val="22"/>
                <w:szCs w:val="22"/>
              </w:rPr>
              <w:t>9.00-17.15  (13.00 - 14.00)</w:t>
            </w:r>
          </w:p>
        </w:tc>
        <w:tc>
          <w:tcPr>
            <w:tcW w:w="4607" w:type="dxa"/>
          </w:tcPr>
          <w:p w:rsidR="00BF60CD" w:rsidRPr="00013309" w:rsidRDefault="00BF60CD" w:rsidP="00EB3027">
            <w:pPr>
              <w:pStyle w:val="ConsPlusNormal"/>
              <w:jc w:val="center"/>
              <w:rPr>
                <w:rFonts w:ascii="Times New Roman" w:hAnsi="Times New Roman" w:cs="Times New Roman"/>
              </w:rPr>
            </w:pPr>
            <w:r w:rsidRPr="00013309">
              <w:rPr>
                <w:rFonts w:ascii="Times New Roman" w:hAnsi="Times New Roman" w:cs="Times New Roman"/>
              </w:rPr>
              <w:t>11.00-13.00</w:t>
            </w:r>
          </w:p>
        </w:tc>
      </w:tr>
      <w:tr w:rsidR="00BF60CD" w:rsidRPr="00CC4BB1">
        <w:trPr>
          <w:trHeight w:val="247"/>
        </w:trPr>
        <w:tc>
          <w:tcPr>
            <w:tcW w:w="3372" w:type="dxa"/>
          </w:tcPr>
          <w:p w:rsidR="00BF60CD" w:rsidRPr="00013309" w:rsidRDefault="00BF60CD" w:rsidP="00010D6D">
            <w:pPr>
              <w:pStyle w:val="ConsPlusNormal"/>
              <w:rPr>
                <w:rFonts w:ascii="Times New Roman" w:hAnsi="Times New Roman" w:cs="Times New Roman"/>
              </w:rPr>
            </w:pPr>
            <w:r w:rsidRPr="00013309">
              <w:rPr>
                <w:rFonts w:ascii="Times New Roman" w:hAnsi="Times New Roman" w:cs="Times New Roman"/>
              </w:rPr>
              <w:t>Пятница</w:t>
            </w:r>
          </w:p>
        </w:tc>
        <w:tc>
          <w:tcPr>
            <w:tcW w:w="6006" w:type="dxa"/>
          </w:tcPr>
          <w:p w:rsidR="00BF60CD" w:rsidRPr="00013309" w:rsidRDefault="00BF60CD" w:rsidP="00010D6D">
            <w:pPr>
              <w:pStyle w:val="NormalWeb"/>
              <w:widowControl w:val="0"/>
              <w:spacing w:before="0" w:beforeAutospacing="0" w:after="0"/>
              <w:ind w:firstLine="284"/>
              <w:jc w:val="center"/>
            </w:pPr>
            <w:r w:rsidRPr="00013309">
              <w:rPr>
                <w:sz w:val="22"/>
                <w:szCs w:val="22"/>
              </w:rPr>
              <w:t>9.00-17.15  (13.00 - 14.00)</w:t>
            </w:r>
          </w:p>
        </w:tc>
        <w:tc>
          <w:tcPr>
            <w:tcW w:w="4607" w:type="dxa"/>
          </w:tcPr>
          <w:p w:rsidR="00BF60CD" w:rsidRPr="00013309" w:rsidRDefault="00BF60CD" w:rsidP="00EB3027">
            <w:pPr>
              <w:pStyle w:val="ConsPlusNormal"/>
              <w:jc w:val="center"/>
              <w:rPr>
                <w:rFonts w:ascii="Times New Roman" w:hAnsi="Times New Roman" w:cs="Times New Roman"/>
              </w:rPr>
            </w:pPr>
            <w:r w:rsidRPr="00013309">
              <w:rPr>
                <w:rFonts w:ascii="Times New Roman" w:hAnsi="Times New Roman" w:cs="Times New Roman"/>
              </w:rPr>
              <w:t>10.00-12.00</w:t>
            </w:r>
          </w:p>
        </w:tc>
      </w:tr>
      <w:tr w:rsidR="00BF60CD" w:rsidRPr="00CC4BB1">
        <w:trPr>
          <w:trHeight w:val="247"/>
        </w:trPr>
        <w:tc>
          <w:tcPr>
            <w:tcW w:w="3372" w:type="dxa"/>
          </w:tcPr>
          <w:p w:rsidR="00BF60CD" w:rsidRPr="00013309" w:rsidRDefault="00BF60CD" w:rsidP="00010D6D">
            <w:pPr>
              <w:pStyle w:val="ConsPlusNormal"/>
              <w:rPr>
                <w:rFonts w:ascii="Times New Roman" w:hAnsi="Times New Roman" w:cs="Times New Roman"/>
              </w:rPr>
            </w:pPr>
            <w:r w:rsidRPr="00013309">
              <w:rPr>
                <w:rFonts w:ascii="Times New Roman" w:hAnsi="Times New Roman" w:cs="Times New Roman"/>
              </w:rPr>
              <w:t>Суббота</w:t>
            </w:r>
          </w:p>
        </w:tc>
        <w:tc>
          <w:tcPr>
            <w:tcW w:w="6006" w:type="dxa"/>
          </w:tcPr>
          <w:p w:rsidR="00BF60CD" w:rsidRPr="00013309" w:rsidRDefault="00BF60CD" w:rsidP="00010D6D">
            <w:pPr>
              <w:pStyle w:val="NormalWeb"/>
              <w:widowControl w:val="0"/>
              <w:spacing w:before="0" w:beforeAutospacing="0" w:after="0"/>
              <w:ind w:firstLine="284"/>
              <w:jc w:val="center"/>
            </w:pPr>
            <w:r w:rsidRPr="00013309">
              <w:rPr>
                <w:sz w:val="22"/>
                <w:szCs w:val="22"/>
              </w:rPr>
              <w:t>выходной</w:t>
            </w:r>
          </w:p>
        </w:tc>
        <w:tc>
          <w:tcPr>
            <w:tcW w:w="4607" w:type="dxa"/>
          </w:tcPr>
          <w:p w:rsidR="00BF60CD" w:rsidRPr="00013309" w:rsidRDefault="00BF60CD" w:rsidP="00010D6D">
            <w:pPr>
              <w:pStyle w:val="ConsPlusNormal"/>
              <w:rPr>
                <w:rFonts w:ascii="Times New Roman" w:hAnsi="Times New Roman" w:cs="Times New Roman"/>
              </w:rPr>
            </w:pPr>
          </w:p>
        </w:tc>
      </w:tr>
      <w:tr w:rsidR="00BF60CD" w:rsidRPr="00CC4BB1">
        <w:trPr>
          <w:trHeight w:val="115"/>
        </w:trPr>
        <w:tc>
          <w:tcPr>
            <w:tcW w:w="3372" w:type="dxa"/>
          </w:tcPr>
          <w:p w:rsidR="00BF60CD" w:rsidRPr="00013309" w:rsidRDefault="00BF60CD" w:rsidP="00010D6D">
            <w:pPr>
              <w:pStyle w:val="ConsPlusNormal"/>
              <w:rPr>
                <w:rFonts w:ascii="Times New Roman" w:hAnsi="Times New Roman" w:cs="Times New Roman"/>
              </w:rPr>
            </w:pPr>
            <w:r w:rsidRPr="00013309">
              <w:rPr>
                <w:rFonts w:ascii="Times New Roman" w:hAnsi="Times New Roman" w:cs="Times New Roman"/>
              </w:rPr>
              <w:t>Воскресенье</w:t>
            </w:r>
          </w:p>
        </w:tc>
        <w:tc>
          <w:tcPr>
            <w:tcW w:w="6006" w:type="dxa"/>
          </w:tcPr>
          <w:p w:rsidR="00BF60CD" w:rsidRPr="00013309" w:rsidRDefault="00BF60CD" w:rsidP="00010D6D">
            <w:pPr>
              <w:pStyle w:val="NormalWeb"/>
              <w:widowControl w:val="0"/>
              <w:spacing w:before="0" w:beforeAutospacing="0" w:after="0"/>
              <w:ind w:firstLine="284"/>
              <w:jc w:val="center"/>
            </w:pPr>
            <w:r w:rsidRPr="00013309">
              <w:rPr>
                <w:sz w:val="22"/>
                <w:szCs w:val="22"/>
              </w:rPr>
              <w:t>выходной</w:t>
            </w:r>
          </w:p>
        </w:tc>
        <w:tc>
          <w:tcPr>
            <w:tcW w:w="4607" w:type="dxa"/>
          </w:tcPr>
          <w:p w:rsidR="00BF60CD" w:rsidRPr="00013309" w:rsidRDefault="00BF60CD" w:rsidP="00010D6D">
            <w:pPr>
              <w:pStyle w:val="ConsPlusNormal"/>
              <w:rPr>
                <w:rFonts w:ascii="Times New Roman" w:hAnsi="Times New Roman" w:cs="Times New Roman"/>
              </w:rPr>
            </w:pPr>
          </w:p>
        </w:tc>
      </w:tr>
    </w:tbl>
    <w:p w:rsidR="00BF60CD" w:rsidRPr="00CC4BB1" w:rsidRDefault="00BF60CD">
      <w:pPr>
        <w:pStyle w:val="ConsPlusNormal"/>
        <w:jc w:val="center"/>
        <w:rPr>
          <w:rFonts w:ascii="Times New Roman" w:hAnsi="Times New Roman" w:cs="Times New Roman"/>
        </w:rPr>
      </w:pPr>
    </w:p>
    <w:p w:rsidR="00BF60CD" w:rsidRPr="00D10E98" w:rsidRDefault="00BF60CD">
      <w:pPr>
        <w:pStyle w:val="ConsPlusNormal"/>
        <w:jc w:val="center"/>
        <w:rPr>
          <w:rFonts w:ascii="Times New Roman" w:hAnsi="Times New Roman" w:cs="Times New Roman"/>
          <w:b/>
          <w:bCs/>
        </w:rPr>
      </w:pPr>
      <w:r w:rsidRPr="00D10E98">
        <w:rPr>
          <w:rFonts w:ascii="Times New Roman" w:hAnsi="Times New Roman" w:cs="Times New Roman"/>
          <w:b/>
          <w:bCs/>
        </w:rPr>
        <w:t>Общая информация об</w:t>
      </w:r>
    </w:p>
    <w:p w:rsidR="00BF60CD" w:rsidRPr="00D10E98" w:rsidRDefault="00BF60CD">
      <w:pPr>
        <w:pStyle w:val="ConsPlusNormal"/>
        <w:jc w:val="center"/>
        <w:rPr>
          <w:rFonts w:ascii="Times New Roman" w:hAnsi="Times New Roman" w:cs="Times New Roman"/>
          <w:b/>
          <w:bCs/>
        </w:rPr>
      </w:pPr>
      <w:r w:rsidRPr="00D10E98">
        <w:rPr>
          <w:rFonts w:ascii="Times New Roman" w:hAnsi="Times New Roman" w:cs="Times New Roman"/>
          <w:b/>
          <w:bCs/>
        </w:rPr>
        <w:t>Отдел</w:t>
      </w:r>
      <w:r>
        <w:rPr>
          <w:rFonts w:ascii="Times New Roman" w:hAnsi="Times New Roman" w:cs="Times New Roman"/>
          <w:b/>
          <w:bCs/>
        </w:rPr>
        <w:t>е</w:t>
      </w:r>
      <w:r w:rsidRPr="00D10E98">
        <w:rPr>
          <w:rFonts w:ascii="Times New Roman" w:hAnsi="Times New Roman" w:cs="Times New Roman"/>
          <w:b/>
          <w:bCs/>
        </w:rPr>
        <w:t xml:space="preserve"> архитектуры и градостроительства администрации городского округа «Александровск-Сахалинский район»</w:t>
      </w:r>
    </w:p>
    <w:p w:rsidR="00BF60CD" w:rsidRPr="00CC4BB1" w:rsidRDefault="00BF60CD">
      <w:pPr>
        <w:pStyle w:val="ConsPlusNormal"/>
        <w:jc w:val="center"/>
        <w:rPr>
          <w:rFonts w:ascii="Times New Roman" w:hAnsi="Times New Roman" w:cs="Times New Roman"/>
        </w:rPr>
      </w:pPr>
    </w:p>
    <w:tbl>
      <w:tblPr>
        <w:tblW w:w="141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03"/>
        <w:gridCol w:w="5093"/>
      </w:tblGrid>
      <w:tr w:rsidR="00BF60CD" w:rsidRPr="00CC4BB1">
        <w:trPr>
          <w:trHeight w:val="239"/>
        </w:trPr>
        <w:tc>
          <w:tcPr>
            <w:tcW w:w="9103" w:type="dxa"/>
          </w:tcPr>
          <w:p w:rsidR="00BF60CD" w:rsidRPr="00013309" w:rsidRDefault="00BF60CD" w:rsidP="00506C78">
            <w:pPr>
              <w:pStyle w:val="ConsPlusNormal"/>
              <w:rPr>
                <w:rFonts w:ascii="Times New Roman" w:hAnsi="Times New Roman" w:cs="Times New Roman"/>
              </w:rPr>
            </w:pPr>
            <w:r w:rsidRPr="00013309">
              <w:rPr>
                <w:rFonts w:ascii="Times New Roman" w:hAnsi="Times New Roman" w:cs="Times New Roman"/>
              </w:rPr>
              <w:t>Почтовый адрес для направления корреспонденции</w:t>
            </w:r>
          </w:p>
        </w:tc>
        <w:tc>
          <w:tcPr>
            <w:tcW w:w="5093" w:type="dxa"/>
          </w:tcPr>
          <w:p w:rsidR="00BF60CD" w:rsidRPr="00506C78" w:rsidRDefault="00BF60CD" w:rsidP="00506C78">
            <w:pPr>
              <w:pStyle w:val="ConsPlusNormal"/>
              <w:rPr>
                <w:rFonts w:ascii="Times New Roman" w:hAnsi="Times New Roman" w:cs="Times New Roman"/>
              </w:rPr>
            </w:pPr>
            <w:r w:rsidRPr="00506C78">
              <w:rPr>
                <w:rFonts w:ascii="Times New Roman" w:hAnsi="Times New Roman" w:cs="Times New Roman"/>
              </w:rPr>
              <w:t>694420, г. Александровск - Сахалинский, ул. Советская, д.7</w:t>
            </w:r>
          </w:p>
        </w:tc>
      </w:tr>
      <w:tr w:rsidR="00BF60CD" w:rsidRPr="00CC4BB1">
        <w:trPr>
          <w:trHeight w:val="239"/>
        </w:trPr>
        <w:tc>
          <w:tcPr>
            <w:tcW w:w="9103" w:type="dxa"/>
          </w:tcPr>
          <w:p w:rsidR="00BF60CD" w:rsidRPr="00013309" w:rsidRDefault="00BF60CD" w:rsidP="00506C78">
            <w:pPr>
              <w:pStyle w:val="ConsPlusNormal"/>
              <w:rPr>
                <w:rFonts w:ascii="Times New Roman" w:hAnsi="Times New Roman" w:cs="Times New Roman"/>
              </w:rPr>
            </w:pPr>
            <w:r w:rsidRPr="00013309">
              <w:rPr>
                <w:rFonts w:ascii="Times New Roman" w:hAnsi="Times New Roman" w:cs="Times New Roman"/>
              </w:rPr>
              <w:t>Фактический адрес месторасположения</w:t>
            </w:r>
          </w:p>
        </w:tc>
        <w:tc>
          <w:tcPr>
            <w:tcW w:w="5093" w:type="dxa"/>
          </w:tcPr>
          <w:p w:rsidR="00BF60CD" w:rsidRPr="00013309" w:rsidRDefault="00BF60CD" w:rsidP="00506C78">
            <w:pPr>
              <w:pStyle w:val="NormalWeb"/>
              <w:widowControl w:val="0"/>
              <w:spacing w:before="0" w:beforeAutospacing="0" w:after="0"/>
            </w:pPr>
            <w:r w:rsidRPr="00013309">
              <w:rPr>
                <w:sz w:val="22"/>
                <w:szCs w:val="22"/>
              </w:rPr>
              <w:t>г. Александровск - Сахалинский, ул. Советская, д.7, каб. № 202, 203</w:t>
            </w:r>
          </w:p>
        </w:tc>
      </w:tr>
      <w:tr w:rsidR="00BF60CD" w:rsidRPr="00CC4BB1">
        <w:trPr>
          <w:trHeight w:val="239"/>
        </w:trPr>
        <w:tc>
          <w:tcPr>
            <w:tcW w:w="9103" w:type="dxa"/>
          </w:tcPr>
          <w:p w:rsidR="00BF60CD" w:rsidRPr="00013309" w:rsidRDefault="00BF60CD" w:rsidP="00506C78">
            <w:pPr>
              <w:pStyle w:val="ConsPlusNormal"/>
              <w:rPr>
                <w:rFonts w:ascii="Times New Roman" w:hAnsi="Times New Roman" w:cs="Times New Roman"/>
              </w:rPr>
            </w:pPr>
            <w:r w:rsidRPr="00013309">
              <w:rPr>
                <w:rFonts w:ascii="Times New Roman" w:hAnsi="Times New Roman" w:cs="Times New Roman"/>
              </w:rPr>
              <w:t>Адрес электронной почты для направления корреспонденции</w:t>
            </w:r>
          </w:p>
        </w:tc>
        <w:tc>
          <w:tcPr>
            <w:tcW w:w="5093" w:type="dxa"/>
          </w:tcPr>
          <w:p w:rsidR="00BF60CD" w:rsidRPr="00506C78" w:rsidRDefault="00BF60CD" w:rsidP="00506C78">
            <w:pPr>
              <w:widowControl w:val="0"/>
              <w:shd w:val="clear" w:color="auto" w:fill="FFFFFF"/>
            </w:pPr>
            <w:r w:rsidRPr="00506C78">
              <w:rPr>
                <w:rStyle w:val="x-phmenubutton"/>
                <w:sz w:val="22"/>
                <w:szCs w:val="22"/>
              </w:rPr>
              <w:t>al-sakh_arhit@mail.ru</w:t>
            </w:r>
          </w:p>
        </w:tc>
      </w:tr>
      <w:tr w:rsidR="00BF60CD" w:rsidRPr="00CC4BB1">
        <w:trPr>
          <w:trHeight w:val="225"/>
        </w:trPr>
        <w:tc>
          <w:tcPr>
            <w:tcW w:w="9103" w:type="dxa"/>
          </w:tcPr>
          <w:p w:rsidR="00BF60CD" w:rsidRPr="00013309" w:rsidRDefault="00BF60CD" w:rsidP="00506C78">
            <w:pPr>
              <w:pStyle w:val="ConsPlusNormal"/>
              <w:rPr>
                <w:rFonts w:ascii="Times New Roman" w:hAnsi="Times New Roman" w:cs="Times New Roman"/>
              </w:rPr>
            </w:pPr>
            <w:r w:rsidRPr="00013309">
              <w:rPr>
                <w:rFonts w:ascii="Times New Roman" w:hAnsi="Times New Roman" w:cs="Times New Roman"/>
              </w:rPr>
              <w:t>Телефон для справок</w:t>
            </w:r>
          </w:p>
        </w:tc>
        <w:tc>
          <w:tcPr>
            <w:tcW w:w="5093" w:type="dxa"/>
          </w:tcPr>
          <w:p w:rsidR="00BF60CD" w:rsidRPr="00013309" w:rsidRDefault="00BF60CD" w:rsidP="00506C78">
            <w:pPr>
              <w:pStyle w:val="NormalWeb"/>
              <w:widowControl w:val="0"/>
              <w:spacing w:before="0" w:beforeAutospacing="0" w:after="0"/>
            </w:pPr>
            <w:r w:rsidRPr="00506C78">
              <w:rPr>
                <w:sz w:val="22"/>
                <w:szCs w:val="22"/>
                <w:lang w:val="en-US"/>
              </w:rPr>
              <w:t>8 (42434)</w:t>
            </w:r>
            <w:r w:rsidRPr="00013309">
              <w:rPr>
                <w:sz w:val="22"/>
                <w:szCs w:val="22"/>
              </w:rPr>
              <w:t xml:space="preserve"> </w:t>
            </w:r>
            <w:r w:rsidRPr="00506C78">
              <w:rPr>
                <w:sz w:val="22"/>
                <w:szCs w:val="22"/>
                <w:lang w:val="en-US"/>
              </w:rPr>
              <w:t>4-</w:t>
            </w:r>
            <w:r w:rsidRPr="00013309">
              <w:rPr>
                <w:sz w:val="22"/>
                <w:szCs w:val="22"/>
              </w:rPr>
              <w:t>32</w:t>
            </w:r>
            <w:r w:rsidRPr="00506C78">
              <w:rPr>
                <w:sz w:val="22"/>
                <w:szCs w:val="22"/>
                <w:lang w:val="en-US"/>
              </w:rPr>
              <w:t>-</w:t>
            </w:r>
            <w:r w:rsidRPr="00013309">
              <w:rPr>
                <w:sz w:val="22"/>
                <w:szCs w:val="22"/>
              </w:rPr>
              <w:t>96</w:t>
            </w:r>
          </w:p>
        </w:tc>
      </w:tr>
      <w:tr w:rsidR="00BF60CD" w:rsidRPr="00CC4BB1">
        <w:trPr>
          <w:trHeight w:val="239"/>
        </w:trPr>
        <w:tc>
          <w:tcPr>
            <w:tcW w:w="9103" w:type="dxa"/>
          </w:tcPr>
          <w:p w:rsidR="00BF60CD" w:rsidRPr="00013309" w:rsidRDefault="00BF60CD" w:rsidP="00506C78">
            <w:pPr>
              <w:pStyle w:val="ConsPlusNormal"/>
              <w:rPr>
                <w:rFonts w:ascii="Times New Roman" w:hAnsi="Times New Roman" w:cs="Times New Roman"/>
              </w:rPr>
            </w:pPr>
            <w:r w:rsidRPr="00013309">
              <w:rPr>
                <w:rFonts w:ascii="Times New Roman" w:hAnsi="Times New Roman" w:cs="Times New Roman"/>
              </w:rPr>
              <w:t>Телефоны отделов или иных структурных подразделений</w:t>
            </w:r>
          </w:p>
        </w:tc>
        <w:tc>
          <w:tcPr>
            <w:tcW w:w="5093" w:type="dxa"/>
          </w:tcPr>
          <w:p w:rsidR="00BF60CD" w:rsidRPr="00013309" w:rsidRDefault="00BF60CD" w:rsidP="00506C78">
            <w:pPr>
              <w:pStyle w:val="NormalWeb"/>
              <w:widowControl w:val="0"/>
              <w:spacing w:before="0" w:beforeAutospacing="0" w:after="0"/>
            </w:pPr>
            <w:r w:rsidRPr="00506C78">
              <w:rPr>
                <w:sz w:val="22"/>
                <w:szCs w:val="22"/>
                <w:lang w:val="en-US"/>
              </w:rPr>
              <w:t>8 (42434)</w:t>
            </w:r>
            <w:r w:rsidRPr="00013309">
              <w:rPr>
                <w:sz w:val="22"/>
                <w:szCs w:val="22"/>
              </w:rPr>
              <w:t xml:space="preserve"> </w:t>
            </w:r>
            <w:r w:rsidRPr="00506C78">
              <w:rPr>
                <w:sz w:val="22"/>
                <w:szCs w:val="22"/>
                <w:lang w:val="en-US"/>
              </w:rPr>
              <w:t>4-25-55</w:t>
            </w:r>
          </w:p>
        </w:tc>
      </w:tr>
      <w:tr w:rsidR="00BF60CD" w:rsidRPr="00CC4BB1">
        <w:trPr>
          <w:trHeight w:val="239"/>
        </w:trPr>
        <w:tc>
          <w:tcPr>
            <w:tcW w:w="9103" w:type="dxa"/>
          </w:tcPr>
          <w:p w:rsidR="00BF60CD" w:rsidRPr="00013309" w:rsidRDefault="00BF60CD" w:rsidP="00506C78">
            <w:pPr>
              <w:pStyle w:val="ConsPlusNormal"/>
              <w:rPr>
                <w:rFonts w:ascii="Times New Roman" w:hAnsi="Times New Roman" w:cs="Times New Roman"/>
              </w:rPr>
            </w:pPr>
            <w:r w:rsidRPr="00013309">
              <w:rPr>
                <w:rFonts w:ascii="Times New Roman" w:hAnsi="Times New Roman" w:cs="Times New Roman"/>
              </w:rPr>
              <w:t>Официальный сайт в сети Интернет (если имеется)</w:t>
            </w:r>
          </w:p>
        </w:tc>
        <w:tc>
          <w:tcPr>
            <w:tcW w:w="5093" w:type="dxa"/>
          </w:tcPr>
          <w:p w:rsidR="00BF60CD" w:rsidRPr="00506C78" w:rsidRDefault="00BF60CD" w:rsidP="00506C78">
            <w:pPr>
              <w:widowControl w:val="0"/>
              <w:shd w:val="clear" w:color="auto" w:fill="FFFFFF"/>
            </w:pPr>
            <w:r w:rsidRPr="00506C78">
              <w:rPr>
                <w:sz w:val="22"/>
                <w:szCs w:val="22"/>
                <w:lang w:val="en-US"/>
              </w:rPr>
              <w:t>www.aleks-sakh.ru</w:t>
            </w:r>
          </w:p>
        </w:tc>
      </w:tr>
      <w:tr w:rsidR="00BF60CD" w:rsidRPr="00CC4BB1">
        <w:trPr>
          <w:trHeight w:val="239"/>
        </w:trPr>
        <w:tc>
          <w:tcPr>
            <w:tcW w:w="9103" w:type="dxa"/>
          </w:tcPr>
          <w:p w:rsidR="00BF60CD" w:rsidRPr="00013309" w:rsidRDefault="00BF60CD" w:rsidP="00506C78">
            <w:pPr>
              <w:pStyle w:val="ConsPlusNormal"/>
              <w:rPr>
                <w:rFonts w:ascii="Times New Roman" w:hAnsi="Times New Roman" w:cs="Times New Roman"/>
              </w:rPr>
            </w:pPr>
            <w:r w:rsidRPr="00013309">
              <w:rPr>
                <w:rFonts w:ascii="Times New Roman" w:hAnsi="Times New Roman" w:cs="Times New Roman"/>
              </w:rPr>
              <w:t>Ф.И.О. и должность руководителя органа</w:t>
            </w:r>
          </w:p>
        </w:tc>
        <w:tc>
          <w:tcPr>
            <w:tcW w:w="5093" w:type="dxa"/>
          </w:tcPr>
          <w:p w:rsidR="00BF60CD" w:rsidRPr="00506C78" w:rsidRDefault="00BF60CD" w:rsidP="00506C78">
            <w:pPr>
              <w:widowControl w:val="0"/>
              <w:shd w:val="clear" w:color="auto" w:fill="FFFFFF"/>
            </w:pPr>
            <w:r w:rsidRPr="00506C78">
              <w:rPr>
                <w:sz w:val="22"/>
                <w:szCs w:val="22"/>
              </w:rPr>
              <w:t>Магомедов Ислам Алиевич</w:t>
            </w:r>
          </w:p>
        </w:tc>
      </w:tr>
    </w:tbl>
    <w:p w:rsidR="00BF60CD" w:rsidRPr="00CC4BB1" w:rsidRDefault="00BF60CD">
      <w:pPr>
        <w:pStyle w:val="ConsPlusNormal"/>
        <w:jc w:val="center"/>
        <w:rPr>
          <w:rFonts w:ascii="Times New Roman" w:hAnsi="Times New Roman" w:cs="Times New Roman"/>
        </w:rPr>
      </w:pPr>
    </w:p>
    <w:p w:rsidR="00BF60CD" w:rsidRDefault="00BF60CD">
      <w:pPr>
        <w:pStyle w:val="ConsPlusNormal"/>
        <w:jc w:val="center"/>
        <w:rPr>
          <w:rFonts w:ascii="Times New Roman" w:hAnsi="Times New Roman" w:cs="Times New Roman"/>
          <w:b/>
          <w:bCs/>
        </w:rPr>
      </w:pPr>
    </w:p>
    <w:p w:rsidR="00BF60CD" w:rsidRPr="00D10E98" w:rsidRDefault="00BF60CD">
      <w:pPr>
        <w:pStyle w:val="ConsPlusNormal"/>
        <w:jc w:val="center"/>
        <w:rPr>
          <w:rFonts w:ascii="Times New Roman" w:hAnsi="Times New Roman" w:cs="Times New Roman"/>
          <w:b/>
          <w:bCs/>
        </w:rPr>
      </w:pPr>
      <w:r w:rsidRPr="00D10E98">
        <w:rPr>
          <w:rFonts w:ascii="Times New Roman" w:hAnsi="Times New Roman" w:cs="Times New Roman"/>
          <w:b/>
          <w:bCs/>
        </w:rPr>
        <w:t>График работы</w:t>
      </w:r>
    </w:p>
    <w:p w:rsidR="00BF60CD" w:rsidRPr="00D10E98" w:rsidRDefault="00BF60CD" w:rsidP="00A23B7D">
      <w:pPr>
        <w:pStyle w:val="ConsPlusNormal"/>
        <w:jc w:val="center"/>
        <w:rPr>
          <w:rFonts w:ascii="Times New Roman" w:hAnsi="Times New Roman" w:cs="Times New Roman"/>
          <w:b/>
          <w:bCs/>
        </w:rPr>
      </w:pPr>
      <w:r w:rsidRPr="00D10E98">
        <w:rPr>
          <w:rFonts w:ascii="Times New Roman" w:hAnsi="Times New Roman" w:cs="Times New Roman"/>
          <w:b/>
          <w:bCs/>
        </w:rPr>
        <w:t>Администрации городского округа «Александровск-Сахалинский район»</w:t>
      </w:r>
    </w:p>
    <w:p w:rsidR="00BF60CD" w:rsidRPr="00CC4BB1" w:rsidRDefault="00BF60CD">
      <w:pPr>
        <w:pStyle w:val="ConsPlusNormal"/>
        <w:jc w:val="center"/>
        <w:rPr>
          <w:rFonts w:ascii="Times New Roman" w:hAnsi="Times New Roman" w:cs="Times New Roman"/>
        </w:rPr>
      </w:pPr>
    </w:p>
    <w:tbl>
      <w:tblPr>
        <w:tblW w:w="147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7"/>
        <w:gridCol w:w="6353"/>
        <w:gridCol w:w="4873"/>
      </w:tblGrid>
      <w:tr w:rsidR="00BF60CD" w:rsidRPr="00CC4BB1">
        <w:trPr>
          <w:trHeight w:val="268"/>
        </w:trPr>
        <w:tc>
          <w:tcPr>
            <w:tcW w:w="3567" w:type="dxa"/>
          </w:tcPr>
          <w:p w:rsidR="00BF60CD" w:rsidRPr="00013309" w:rsidRDefault="00BF60CD">
            <w:pPr>
              <w:pStyle w:val="ConsPlusNormal"/>
              <w:jc w:val="center"/>
              <w:rPr>
                <w:rFonts w:ascii="Times New Roman" w:hAnsi="Times New Roman" w:cs="Times New Roman"/>
              </w:rPr>
            </w:pPr>
            <w:r w:rsidRPr="00013309">
              <w:rPr>
                <w:rFonts w:ascii="Times New Roman" w:hAnsi="Times New Roman" w:cs="Times New Roman"/>
              </w:rPr>
              <w:t>День недели</w:t>
            </w:r>
          </w:p>
        </w:tc>
        <w:tc>
          <w:tcPr>
            <w:tcW w:w="6353" w:type="dxa"/>
          </w:tcPr>
          <w:p w:rsidR="00BF60CD" w:rsidRPr="00013309" w:rsidRDefault="00BF60CD">
            <w:pPr>
              <w:pStyle w:val="ConsPlusNormal"/>
              <w:jc w:val="center"/>
              <w:rPr>
                <w:rFonts w:ascii="Times New Roman" w:hAnsi="Times New Roman" w:cs="Times New Roman"/>
              </w:rPr>
            </w:pPr>
            <w:r w:rsidRPr="00013309">
              <w:rPr>
                <w:rFonts w:ascii="Times New Roman" w:hAnsi="Times New Roman" w:cs="Times New Roman"/>
              </w:rPr>
              <w:t>Часы работы (обеденный перерыв)</w:t>
            </w:r>
          </w:p>
        </w:tc>
        <w:tc>
          <w:tcPr>
            <w:tcW w:w="4873" w:type="dxa"/>
          </w:tcPr>
          <w:p w:rsidR="00BF60CD" w:rsidRPr="00013309" w:rsidRDefault="00BF60CD">
            <w:pPr>
              <w:pStyle w:val="ConsPlusNormal"/>
              <w:jc w:val="center"/>
              <w:rPr>
                <w:rFonts w:ascii="Times New Roman" w:hAnsi="Times New Roman" w:cs="Times New Roman"/>
              </w:rPr>
            </w:pPr>
            <w:r w:rsidRPr="00013309">
              <w:rPr>
                <w:rFonts w:ascii="Times New Roman" w:hAnsi="Times New Roman" w:cs="Times New Roman"/>
              </w:rPr>
              <w:t>Часы приема граждан</w:t>
            </w:r>
          </w:p>
        </w:tc>
      </w:tr>
      <w:tr w:rsidR="00BF60CD" w:rsidRPr="00CC4BB1">
        <w:trPr>
          <w:trHeight w:val="268"/>
        </w:trPr>
        <w:tc>
          <w:tcPr>
            <w:tcW w:w="3567" w:type="dxa"/>
          </w:tcPr>
          <w:p w:rsidR="00BF60CD" w:rsidRPr="00013309" w:rsidRDefault="00BF60CD" w:rsidP="005141A3">
            <w:pPr>
              <w:pStyle w:val="ConsPlusNormal"/>
              <w:rPr>
                <w:rFonts w:ascii="Times New Roman" w:hAnsi="Times New Roman" w:cs="Times New Roman"/>
              </w:rPr>
            </w:pPr>
            <w:r w:rsidRPr="00013309">
              <w:rPr>
                <w:rFonts w:ascii="Times New Roman" w:hAnsi="Times New Roman" w:cs="Times New Roman"/>
              </w:rPr>
              <w:t>Понедельник</w:t>
            </w:r>
          </w:p>
        </w:tc>
        <w:tc>
          <w:tcPr>
            <w:tcW w:w="6353" w:type="dxa"/>
          </w:tcPr>
          <w:p w:rsidR="00BF60CD" w:rsidRPr="00013309" w:rsidRDefault="00BF60CD" w:rsidP="005141A3">
            <w:pPr>
              <w:pStyle w:val="NormalWeb"/>
              <w:widowControl w:val="0"/>
              <w:spacing w:before="0" w:beforeAutospacing="0" w:after="0"/>
              <w:ind w:firstLine="284"/>
              <w:jc w:val="center"/>
            </w:pPr>
            <w:r w:rsidRPr="00013309">
              <w:rPr>
                <w:sz w:val="22"/>
                <w:szCs w:val="22"/>
              </w:rPr>
              <w:t>9.00-17.15  (13.00 - 14.00)</w:t>
            </w:r>
          </w:p>
        </w:tc>
        <w:tc>
          <w:tcPr>
            <w:tcW w:w="4873" w:type="dxa"/>
          </w:tcPr>
          <w:p w:rsidR="00BF60CD" w:rsidRPr="00013309" w:rsidRDefault="00BF60CD" w:rsidP="005141A3">
            <w:pPr>
              <w:pStyle w:val="ConsPlusNormal"/>
              <w:rPr>
                <w:rFonts w:ascii="Times New Roman" w:hAnsi="Times New Roman" w:cs="Times New Roman"/>
              </w:rPr>
            </w:pPr>
            <w:r w:rsidRPr="00013309">
              <w:rPr>
                <w:rFonts w:ascii="Times New Roman" w:hAnsi="Times New Roman" w:cs="Times New Roman"/>
              </w:rPr>
              <w:t>с 15.00 в порядке живой очереди, по предварительной записи</w:t>
            </w:r>
          </w:p>
        </w:tc>
      </w:tr>
      <w:tr w:rsidR="00BF60CD" w:rsidRPr="00CC4BB1">
        <w:trPr>
          <w:trHeight w:val="268"/>
        </w:trPr>
        <w:tc>
          <w:tcPr>
            <w:tcW w:w="3567" w:type="dxa"/>
          </w:tcPr>
          <w:p w:rsidR="00BF60CD" w:rsidRPr="00013309" w:rsidRDefault="00BF60CD" w:rsidP="005141A3">
            <w:pPr>
              <w:pStyle w:val="ConsPlusNormal"/>
              <w:rPr>
                <w:rFonts w:ascii="Times New Roman" w:hAnsi="Times New Roman" w:cs="Times New Roman"/>
              </w:rPr>
            </w:pPr>
            <w:r w:rsidRPr="00013309">
              <w:rPr>
                <w:rFonts w:ascii="Times New Roman" w:hAnsi="Times New Roman" w:cs="Times New Roman"/>
              </w:rPr>
              <w:t>Вторник</w:t>
            </w:r>
          </w:p>
        </w:tc>
        <w:tc>
          <w:tcPr>
            <w:tcW w:w="6353" w:type="dxa"/>
          </w:tcPr>
          <w:p w:rsidR="00BF60CD" w:rsidRPr="00013309" w:rsidRDefault="00BF60CD" w:rsidP="005141A3">
            <w:pPr>
              <w:pStyle w:val="NormalWeb"/>
              <w:widowControl w:val="0"/>
              <w:spacing w:before="0" w:beforeAutospacing="0" w:after="0"/>
              <w:ind w:firstLine="284"/>
              <w:jc w:val="center"/>
            </w:pPr>
            <w:r w:rsidRPr="00013309">
              <w:rPr>
                <w:sz w:val="22"/>
                <w:szCs w:val="22"/>
              </w:rPr>
              <w:t>9.00-17.15  (13.00 - 14.00)</w:t>
            </w:r>
          </w:p>
        </w:tc>
        <w:tc>
          <w:tcPr>
            <w:tcW w:w="4873" w:type="dxa"/>
          </w:tcPr>
          <w:p w:rsidR="00BF60CD" w:rsidRPr="00013309" w:rsidRDefault="00BF60CD" w:rsidP="005141A3">
            <w:pPr>
              <w:pStyle w:val="ConsPlusNormal"/>
              <w:rPr>
                <w:rFonts w:ascii="Times New Roman" w:hAnsi="Times New Roman" w:cs="Times New Roman"/>
              </w:rPr>
            </w:pPr>
          </w:p>
        </w:tc>
      </w:tr>
      <w:tr w:rsidR="00BF60CD" w:rsidRPr="00CC4BB1">
        <w:trPr>
          <w:trHeight w:val="251"/>
        </w:trPr>
        <w:tc>
          <w:tcPr>
            <w:tcW w:w="3567" w:type="dxa"/>
          </w:tcPr>
          <w:p w:rsidR="00BF60CD" w:rsidRPr="00013309" w:rsidRDefault="00BF60CD" w:rsidP="005141A3">
            <w:pPr>
              <w:pStyle w:val="ConsPlusNormal"/>
              <w:rPr>
                <w:rFonts w:ascii="Times New Roman" w:hAnsi="Times New Roman" w:cs="Times New Roman"/>
              </w:rPr>
            </w:pPr>
            <w:r w:rsidRPr="00013309">
              <w:rPr>
                <w:rFonts w:ascii="Times New Roman" w:hAnsi="Times New Roman" w:cs="Times New Roman"/>
              </w:rPr>
              <w:t>Среда</w:t>
            </w:r>
          </w:p>
        </w:tc>
        <w:tc>
          <w:tcPr>
            <w:tcW w:w="6353" w:type="dxa"/>
          </w:tcPr>
          <w:p w:rsidR="00BF60CD" w:rsidRPr="00013309" w:rsidRDefault="00BF60CD" w:rsidP="005141A3">
            <w:pPr>
              <w:pStyle w:val="NormalWeb"/>
              <w:widowControl w:val="0"/>
              <w:spacing w:before="0" w:beforeAutospacing="0" w:after="0"/>
              <w:ind w:firstLine="284"/>
              <w:jc w:val="center"/>
            </w:pPr>
            <w:r w:rsidRPr="00013309">
              <w:rPr>
                <w:sz w:val="22"/>
                <w:szCs w:val="22"/>
              </w:rPr>
              <w:t>9.00-17.15  (13.00 - 14.00)</w:t>
            </w:r>
          </w:p>
        </w:tc>
        <w:tc>
          <w:tcPr>
            <w:tcW w:w="4873" w:type="dxa"/>
          </w:tcPr>
          <w:p w:rsidR="00BF60CD" w:rsidRPr="00013309" w:rsidRDefault="00BF60CD" w:rsidP="005141A3">
            <w:pPr>
              <w:pStyle w:val="ConsPlusNormal"/>
              <w:rPr>
                <w:rFonts w:ascii="Times New Roman" w:hAnsi="Times New Roman" w:cs="Times New Roman"/>
              </w:rPr>
            </w:pPr>
          </w:p>
        </w:tc>
      </w:tr>
      <w:tr w:rsidR="00BF60CD" w:rsidRPr="00CC4BB1">
        <w:trPr>
          <w:trHeight w:val="268"/>
        </w:trPr>
        <w:tc>
          <w:tcPr>
            <w:tcW w:w="3567" w:type="dxa"/>
          </w:tcPr>
          <w:p w:rsidR="00BF60CD" w:rsidRPr="00013309" w:rsidRDefault="00BF60CD" w:rsidP="005141A3">
            <w:pPr>
              <w:pStyle w:val="ConsPlusNormal"/>
              <w:rPr>
                <w:rFonts w:ascii="Times New Roman" w:hAnsi="Times New Roman" w:cs="Times New Roman"/>
              </w:rPr>
            </w:pPr>
            <w:r w:rsidRPr="00013309">
              <w:rPr>
                <w:rFonts w:ascii="Times New Roman" w:hAnsi="Times New Roman" w:cs="Times New Roman"/>
              </w:rPr>
              <w:t>Четверг</w:t>
            </w:r>
          </w:p>
        </w:tc>
        <w:tc>
          <w:tcPr>
            <w:tcW w:w="6353" w:type="dxa"/>
          </w:tcPr>
          <w:p w:rsidR="00BF60CD" w:rsidRPr="00013309" w:rsidRDefault="00BF60CD" w:rsidP="005141A3">
            <w:pPr>
              <w:pStyle w:val="NormalWeb"/>
              <w:widowControl w:val="0"/>
              <w:spacing w:before="0" w:beforeAutospacing="0" w:after="0"/>
              <w:ind w:firstLine="284"/>
              <w:jc w:val="center"/>
            </w:pPr>
            <w:r w:rsidRPr="00013309">
              <w:rPr>
                <w:sz w:val="22"/>
                <w:szCs w:val="22"/>
              </w:rPr>
              <w:t>9.00-17.15  (13.00 - 14.00)</w:t>
            </w:r>
          </w:p>
        </w:tc>
        <w:tc>
          <w:tcPr>
            <w:tcW w:w="4873" w:type="dxa"/>
          </w:tcPr>
          <w:p w:rsidR="00BF60CD" w:rsidRPr="00013309" w:rsidRDefault="00BF60CD" w:rsidP="005141A3">
            <w:pPr>
              <w:pStyle w:val="ConsPlusNormal"/>
              <w:rPr>
                <w:rFonts w:ascii="Times New Roman" w:hAnsi="Times New Roman" w:cs="Times New Roman"/>
              </w:rPr>
            </w:pPr>
          </w:p>
        </w:tc>
      </w:tr>
      <w:tr w:rsidR="00BF60CD" w:rsidRPr="00CC4BB1">
        <w:trPr>
          <w:trHeight w:val="268"/>
        </w:trPr>
        <w:tc>
          <w:tcPr>
            <w:tcW w:w="3567" w:type="dxa"/>
          </w:tcPr>
          <w:p w:rsidR="00BF60CD" w:rsidRPr="00013309" w:rsidRDefault="00BF60CD" w:rsidP="005141A3">
            <w:pPr>
              <w:pStyle w:val="ConsPlusNormal"/>
              <w:rPr>
                <w:rFonts w:ascii="Times New Roman" w:hAnsi="Times New Roman" w:cs="Times New Roman"/>
              </w:rPr>
            </w:pPr>
            <w:r w:rsidRPr="00013309">
              <w:rPr>
                <w:rFonts w:ascii="Times New Roman" w:hAnsi="Times New Roman" w:cs="Times New Roman"/>
              </w:rPr>
              <w:t>Пятница</w:t>
            </w:r>
          </w:p>
        </w:tc>
        <w:tc>
          <w:tcPr>
            <w:tcW w:w="6353" w:type="dxa"/>
          </w:tcPr>
          <w:p w:rsidR="00BF60CD" w:rsidRPr="00013309" w:rsidRDefault="00BF60CD" w:rsidP="005141A3">
            <w:pPr>
              <w:pStyle w:val="NormalWeb"/>
              <w:widowControl w:val="0"/>
              <w:spacing w:before="0" w:beforeAutospacing="0" w:after="0"/>
              <w:ind w:firstLine="284"/>
              <w:jc w:val="center"/>
            </w:pPr>
            <w:r w:rsidRPr="00013309">
              <w:rPr>
                <w:sz w:val="22"/>
                <w:szCs w:val="22"/>
              </w:rPr>
              <w:t>9.00-17.15  (13.00 - 14.00)</w:t>
            </w:r>
          </w:p>
        </w:tc>
        <w:tc>
          <w:tcPr>
            <w:tcW w:w="4873" w:type="dxa"/>
          </w:tcPr>
          <w:p w:rsidR="00BF60CD" w:rsidRPr="00013309" w:rsidRDefault="00BF60CD" w:rsidP="005141A3">
            <w:pPr>
              <w:pStyle w:val="ConsPlusNormal"/>
              <w:rPr>
                <w:rFonts w:ascii="Times New Roman" w:hAnsi="Times New Roman" w:cs="Times New Roman"/>
              </w:rPr>
            </w:pPr>
          </w:p>
        </w:tc>
      </w:tr>
      <w:tr w:rsidR="00BF60CD" w:rsidRPr="00CC4BB1">
        <w:trPr>
          <w:trHeight w:val="284"/>
        </w:trPr>
        <w:tc>
          <w:tcPr>
            <w:tcW w:w="3567" w:type="dxa"/>
          </w:tcPr>
          <w:p w:rsidR="00BF60CD" w:rsidRPr="00013309" w:rsidRDefault="00BF60CD" w:rsidP="005141A3">
            <w:pPr>
              <w:pStyle w:val="ConsPlusNormal"/>
              <w:rPr>
                <w:rFonts w:ascii="Times New Roman" w:hAnsi="Times New Roman" w:cs="Times New Roman"/>
              </w:rPr>
            </w:pPr>
            <w:r w:rsidRPr="00013309">
              <w:rPr>
                <w:rFonts w:ascii="Times New Roman" w:hAnsi="Times New Roman" w:cs="Times New Roman"/>
              </w:rPr>
              <w:t>Суббота</w:t>
            </w:r>
          </w:p>
        </w:tc>
        <w:tc>
          <w:tcPr>
            <w:tcW w:w="6353" w:type="dxa"/>
          </w:tcPr>
          <w:p w:rsidR="00BF60CD" w:rsidRPr="00013309" w:rsidRDefault="00BF60CD" w:rsidP="005141A3">
            <w:pPr>
              <w:pStyle w:val="NormalWeb"/>
              <w:widowControl w:val="0"/>
              <w:spacing w:before="0" w:beforeAutospacing="0" w:after="0"/>
              <w:ind w:firstLine="284"/>
              <w:jc w:val="center"/>
            </w:pPr>
            <w:r w:rsidRPr="00013309">
              <w:rPr>
                <w:sz w:val="22"/>
                <w:szCs w:val="22"/>
              </w:rPr>
              <w:t>выходной</w:t>
            </w:r>
          </w:p>
        </w:tc>
        <w:tc>
          <w:tcPr>
            <w:tcW w:w="4873" w:type="dxa"/>
          </w:tcPr>
          <w:p w:rsidR="00BF60CD" w:rsidRPr="00013309" w:rsidRDefault="00BF60CD" w:rsidP="005141A3">
            <w:pPr>
              <w:pStyle w:val="ConsPlusNormal"/>
              <w:rPr>
                <w:rFonts w:ascii="Times New Roman" w:hAnsi="Times New Roman" w:cs="Times New Roman"/>
              </w:rPr>
            </w:pPr>
          </w:p>
        </w:tc>
      </w:tr>
      <w:tr w:rsidR="00BF60CD" w:rsidRPr="00CC4BB1">
        <w:trPr>
          <w:trHeight w:val="251"/>
        </w:trPr>
        <w:tc>
          <w:tcPr>
            <w:tcW w:w="3567" w:type="dxa"/>
          </w:tcPr>
          <w:p w:rsidR="00BF60CD" w:rsidRPr="00013309" w:rsidRDefault="00BF60CD" w:rsidP="005141A3">
            <w:pPr>
              <w:pStyle w:val="ConsPlusNormal"/>
              <w:rPr>
                <w:rFonts w:ascii="Times New Roman" w:hAnsi="Times New Roman" w:cs="Times New Roman"/>
              </w:rPr>
            </w:pPr>
            <w:r w:rsidRPr="00013309">
              <w:rPr>
                <w:rFonts w:ascii="Times New Roman" w:hAnsi="Times New Roman" w:cs="Times New Roman"/>
              </w:rPr>
              <w:t>Воскресенье</w:t>
            </w:r>
          </w:p>
        </w:tc>
        <w:tc>
          <w:tcPr>
            <w:tcW w:w="6353" w:type="dxa"/>
          </w:tcPr>
          <w:p w:rsidR="00BF60CD" w:rsidRPr="00013309" w:rsidRDefault="00BF60CD" w:rsidP="005141A3">
            <w:pPr>
              <w:pStyle w:val="NormalWeb"/>
              <w:widowControl w:val="0"/>
              <w:spacing w:before="0" w:beforeAutospacing="0" w:after="0"/>
              <w:ind w:firstLine="284"/>
              <w:jc w:val="center"/>
            </w:pPr>
            <w:r w:rsidRPr="00013309">
              <w:rPr>
                <w:sz w:val="22"/>
                <w:szCs w:val="22"/>
              </w:rPr>
              <w:t>выходной</w:t>
            </w:r>
          </w:p>
        </w:tc>
        <w:tc>
          <w:tcPr>
            <w:tcW w:w="4873" w:type="dxa"/>
          </w:tcPr>
          <w:p w:rsidR="00BF60CD" w:rsidRPr="00013309" w:rsidRDefault="00BF60CD" w:rsidP="005141A3">
            <w:pPr>
              <w:pStyle w:val="ConsPlusNormal"/>
              <w:rPr>
                <w:rFonts w:ascii="Times New Roman" w:hAnsi="Times New Roman" w:cs="Times New Roman"/>
              </w:rPr>
            </w:pPr>
          </w:p>
        </w:tc>
      </w:tr>
    </w:tbl>
    <w:p w:rsidR="00BF60CD" w:rsidRDefault="00BF60CD">
      <w:pPr>
        <w:pStyle w:val="ConsPlusNormal"/>
        <w:jc w:val="center"/>
        <w:rPr>
          <w:rFonts w:ascii="Times New Roman" w:hAnsi="Times New Roman" w:cs="Times New Roman"/>
        </w:rPr>
      </w:pPr>
    </w:p>
    <w:p w:rsidR="00BF60CD" w:rsidRDefault="00BF60CD">
      <w:pPr>
        <w:pStyle w:val="ConsPlusNormal"/>
        <w:jc w:val="center"/>
        <w:rPr>
          <w:rFonts w:ascii="Times New Roman" w:hAnsi="Times New Roman" w:cs="Times New Roman"/>
        </w:rPr>
      </w:pPr>
      <w:r>
        <w:rPr>
          <w:rFonts w:ascii="Times New Roman" w:hAnsi="Times New Roman" w:cs="Times New Roman"/>
        </w:rPr>
        <w:br w:type="page"/>
      </w:r>
    </w:p>
    <w:p w:rsidR="00BF60CD" w:rsidRDefault="00BF60CD">
      <w:pPr>
        <w:pStyle w:val="ConsPlusNormal"/>
        <w:jc w:val="center"/>
        <w:rPr>
          <w:rFonts w:ascii="Times New Roman" w:hAnsi="Times New Roman" w:cs="Times New Roman"/>
        </w:rPr>
        <w:sectPr w:rsidR="00BF60CD" w:rsidSect="00856FC6">
          <w:pgSz w:w="16839" w:h="11907" w:orient="landscape" w:code="9"/>
          <w:pgMar w:top="1135" w:right="1134" w:bottom="850" w:left="1134" w:header="0" w:footer="0" w:gutter="0"/>
          <w:cols w:space="720"/>
          <w:docGrid w:linePitch="326"/>
        </w:sectPr>
      </w:pPr>
    </w:p>
    <w:p w:rsidR="00BF60CD" w:rsidRPr="00CC4BB1" w:rsidRDefault="00BF60CD" w:rsidP="00EF4BB6">
      <w:pPr>
        <w:pStyle w:val="ConsPlusNormal"/>
        <w:jc w:val="right"/>
        <w:rPr>
          <w:rFonts w:ascii="Times New Roman" w:hAnsi="Times New Roman" w:cs="Times New Roman"/>
        </w:rPr>
      </w:pPr>
      <w:r w:rsidRPr="00CC4BB1">
        <w:rPr>
          <w:rFonts w:ascii="Times New Roman" w:hAnsi="Times New Roman" w:cs="Times New Roman"/>
        </w:rPr>
        <w:t>Приложение</w:t>
      </w:r>
      <w:r>
        <w:rPr>
          <w:rFonts w:ascii="Times New Roman" w:hAnsi="Times New Roman" w:cs="Times New Roman"/>
        </w:rPr>
        <w:t xml:space="preserve"> 2</w:t>
      </w:r>
    </w:p>
    <w:p w:rsidR="00BF60CD" w:rsidRDefault="00BF60CD" w:rsidP="00EF4BB6">
      <w:pPr>
        <w:pStyle w:val="ConsPlusNormal"/>
        <w:jc w:val="right"/>
        <w:rPr>
          <w:rFonts w:ascii="Times New Roman" w:hAnsi="Times New Roman" w:cs="Times New Roman"/>
        </w:rPr>
      </w:pPr>
      <w:r>
        <w:rPr>
          <w:rFonts w:ascii="Times New Roman" w:hAnsi="Times New Roman" w:cs="Times New Roman"/>
        </w:rPr>
        <w:t xml:space="preserve">к </w:t>
      </w:r>
      <w:r w:rsidRPr="0079132C">
        <w:rPr>
          <w:rFonts w:ascii="Times New Roman" w:hAnsi="Times New Roman" w:cs="Times New Roman"/>
        </w:rPr>
        <w:t>административно</w:t>
      </w:r>
      <w:r>
        <w:rPr>
          <w:rFonts w:ascii="Times New Roman" w:hAnsi="Times New Roman" w:cs="Times New Roman"/>
        </w:rPr>
        <w:t>му</w:t>
      </w:r>
      <w:r w:rsidRPr="0079132C">
        <w:rPr>
          <w:rFonts w:ascii="Times New Roman" w:hAnsi="Times New Roman" w:cs="Times New Roman"/>
        </w:rPr>
        <w:t xml:space="preserve"> регламент</w:t>
      </w:r>
      <w:r>
        <w:rPr>
          <w:rFonts w:ascii="Times New Roman" w:hAnsi="Times New Roman" w:cs="Times New Roman"/>
        </w:rPr>
        <w:t>у</w:t>
      </w:r>
    </w:p>
    <w:p w:rsidR="00BF60CD" w:rsidRDefault="00BF60CD" w:rsidP="00EF4BB6">
      <w:pPr>
        <w:pStyle w:val="ConsPlusNormal"/>
        <w:jc w:val="right"/>
        <w:rPr>
          <w:rFonts w:ascii="Times New Roman" w:hAnsi="Times New Roman" w:cs="Times New Roman"/>
        </w:rPr>
      </w:pPr>
      <w:r w:rsidRPr="0079132C">
        <w:rPr>
          <w:rFonts w:ascii="Times New Roman" w:hAnsi="Times New Roman" w:cs="Times New Roman"/>
        </w:rPr>
        <w:t xml:space="preserve"> отдела архитектуры и градостроительства</w:t>
      </w:r>
    </w:p>
    <w:p w:rsidR="00BF60CD" w:rsidRDefault="00BF60CD" w:rsidP="00EF4BB6">
      <w:pPr>
        <w:pStyle w:val="ConsPlusNormal"/>
        <w:jc w:val="right"/>
        <w:rPr>
          <w:rFonts w:ascii="Times New Roman" w:hAnsi="Times New Roman" w:cs="Times New Roman"/>
        </w:rPr>
      </w:pPr>
      <w:r w:rsidRPr="0079132C">
        <w:rPr>
          <w:rFonts w:ascii="Times New Roman" w:hAnsi="Times New Roman" w:cs="Times New Roman"/>
        </w:rPr>
        <w:t xml:space="preserve"> администрации городского округа</w:t>
      </w:r>
    </w:p>
    <w:p w:rsidR="00BF60CD" w:rsidRDefault="00BF60CD" w:rsidP="00EF4BB6">
      <w:pPr>
        <w:pStyle w:val="ConsPlusNormal"/>
        <w:jc w:val="right"/>
        <w:rPr>
          <w:rFonts w:ascii="Times New Roman" w:hAnsi="Times New Roman" w:cs="Times New Roman"/>
        </w:rPr>
      </w:pPr>
      <w:r w:rsidRPr="0079132C">
        <w:rPr>
          <w:rFonts w:ascii="Times New Roman" w:hAnsi="Times New Roman" w:cs="Times New Roman"/>
        </w:rPr>
        <w:t xml:space="preserve"> «Александровск-Сахалинский район»</w:t>
      </w:r>
    </w:p>
    <w:p w:rsidR="00BF60CD" w:rsidRDefault="00BF60CD" w:rsidP="00EF4BB6">
      <w:pPr>
        <w:pStyle w:val="ConsPlusNormal"/>
        <w:jc w:val="right"/>
        <w:rPr>
          <w:rFonts w:ascii="Times New Roman" w:hAnsi="Times New Roman" w:cs="Times New Roman"/>
        </w:rPr>
      </w:pPr>
      <w:r w:rsidRPr="0079132C">
        <w:rPr>
          <w:rFonts w:ascii="Times New Roman" w:hAnsi="Times New Roman" w:cs="Times New Roman"/>
        </w:rPr>
        <w:t xml:space="preserve"> по предоставлению муниципальной услуги</w:t>
      </w:r>
    </w:p>
    <w:p w:rsidR="00BF60CD" w:rsidRDefault="00BF60CD" w:rsidP="00EF4BB6">
      <w:pPr>
        <w:pStyle w:val="ConsPlusNormal"/>
        <w:jc w:val="right"/>
        <w:rPr>
          <w:rFonts w:ascii="Times New Roman" w:hAnsi="Times New Roman" w:cs="Times New Roman"/>
        </w:rPr>
      </w:pPr>
      <w:r w:rsidRPr="0079132C">
        <w:rPr>
          <w:rFonts w:ascii="Times New Roman" w:hAnsi="Times New Roman" w:cs="Times New Roman"/>
        </w:rPr>
        <w:t xml:space="preserve"> «Выдача </w:t>
      </w:r>
      <w:r>
        <w:rPr>
          <w:rFonts w:ascii="Times New Roman" w:hAnsi="Times New Roman" w:cs="Times New Roman"/>
        </w:rPr>
        <w:t>градостроительных планов земельных участков</w:t>
      </w:r>
      <w:r w:rsidRPr="0079132C">
        <w:rPr>
          <w:rFonts w:ascii="Times New Roman" w:hAnsi="Times New Roman" w:cs="Times New Roman"/>
        </w:rPr>
        <w:t>»</w:t>
      </w:r>
      <w:r>
        <w:rPr>
          <w:rFonts w:ascii="Times New Roman" w:hAnsi="Times New Roman" w:cs="Times New Roman"/>
        </w:rPr>
        <w:t xml:space="preserve">, </w:t>
      </w:r>
    </w:p>
    <w:p w:rsidR="00BF60CD" w:rsidRDefault="00BF60CD" w:rsidP="00EF4BB6">
      <w:pPr>
        <w:pStyle w:val="ConsPlusNormal"/>
        <w:jc w:val="right"/>
        <w:rPr>
          <w:rFonts w:ascii="Times New Roman" w:hAnsi="Times New Roman" w:cs="Times New Roman"/>
        </w:rPr>
      </w:pPr>
      <w:r>
        <w:rPr>
          <w:rFonts w:ascii="Times New Roman" w:hAnsi="Times New Roman" w:cs="Times New Roman"/>
        </w:rPr>
        <w:t>утвержденному постановлением администрации</w:t>
      </w:r>
      <w:r w:rsidRPr="0079132C">
        <w:rPr>
          <w:rFonts w:ascii="Times New Roman" w:hAnsi="Times New Roman" w:cs="Times New Roman"/>
        </w:rPr>
        <w:t xml:space="preserve"> городского округа</w:t>
      </w:r>
    </w:p>
    <w:p w:rsidR="00BF60CD" w:rsidRDefault="00BF60CD" w:rsidP="00EF4BB6">
      <w:pPr>
        <w:pStyle w:val="ConsPlusNormal"/>
        <w:jc w:val="right"/>
        <w:rPr>
          <w:rFonts w:ascii="Times New Roman" w:hAnsi="Times New Roman" w:cs="Times New Roman"/>
        </w:rPr>
      </w:pPr>
      <w:r w:rsidRPr="0079132C">
        <w:rPr>
          <w:rFonts w:ascii="Times New Roman" w:hAnsi="Times New Roman" w:cs="Times New Roman"/>
        </w:rPr>
        <w:t xml:space="preserve"> «Александровск-Сахалинский район»</w:t>
      </w:r>
    </w:p>
    <w:p w:rsidR="00BF60CD" w:rsidRDefault="00BF60CD" w:rsidP="00883BE7">
      <w:pPr>
        <w:pStyle w:val="ConsPlusNormal"/>
        <w:jc w:val="right"/>
        <w:rPr>
          <w:rFonts w:ascii="Times New Roman" w:hAnsi="Times New Roman" w:cs="Times New Roman"/>
        </w:rPr>
      </w:pPr>
      <w:r>
        <w:rPr>
          <w:rFonts w:ascii="Times New Roman" w:hAnsi="Times New Roman" w:cs="Times New Roman"/>
        </w:rPr>
        <w:t xml:space="preserve">                                                                                                                      от 28.01.2016  г.  № 65</w:t>
      </w:r>
    </w:p>
    <w:p w:rsidR="00BF60CD" w:rsidRDefault="00BF60CD" w:rsidP="00883BE7">
      <w:pPr>
        <w:pStyle w:val="ConsPlusTitle"/>
        <w:widowControl/>
        <w:jc w:val="right"/>
        <w:rPr>
          <w:rFonts w:cs="Times New Roman"/>
        </w:rPr>
      </w:pPr>
    </w:p>
    <w:p w:rsidR="00BF60CD" w:rsidRDefault="00BF60CD" w:rsidP="00192625">
      <w:pPr>
        <w:pStyle w:val="ConsPlusTitle"/>
        <w:widowControl/>
        <w:jc w:val="center"/>
        <w:rPr>
          <w:rFonts w:ascii="Times New Roman" w:hAnsi="Times New Roman" w:cs="Times New Roman"/>
          <w:color w:val="000000"/>
        </w:rPr>
      </w:pPr>
      <w:hyperlink w:anchor="Par671" w:history="1">
        <w:r w:rsidRPr="00D6480F">
          <w:rPr>
            <w:rFonts w:ascii="Times New Roman" w:hAnsi="Times New Roman" w:cs="Times New Roman"/>
            <w:color w:val="000000"/>
          </w:rPr>
          <w:t>Блок-схема</w:t>
        </w:r>
      </w:hyperlink>
      <w:r w:rsidRPr="00D6480F">
        <w:rPr>
          <w:rFonts w:ascii="Times New Roman" w:hAnsi="Times New Roman" w:cs="Times New Roman"/>
          <w:color w:val="000000"/>
        </w:rPr>
        <w:t xml:space="preserve"> </w:t>
      </w:r>
    </w:p>
    <w:p w:rsidR="00BF60CD" w:rsidRDefault="00BF60CD" w:rsidP="00192625">
      <w:pPr>
        <w:pStyle w:val="ConsPlusTitle"/>
        <w:widowControl/>
        <w:jc w:val="center"/>
        <w:rPr>
          <w:rFonts w:cs="Times New Roman"/>
        </w:rPr>
      </w:pPr>
      <w:r w:rsidRPr="00D6480F">
        <w:rPr>
          <w:rFonts w:ascii="Times New Roman" w:hAnsi="Times New Roman" w:cs="Times New Roman"/>
          <w:color w:val="000000"/>
        </w:rPr>
        <w:t xml:space="preserve">процедуры выдачи </w:t>
      </w:r>
      <w:r>
        <w:rPr>
          <w:rFonts w:ascii="Times New Roman" w:hAnsi="Times New Roman" w:cs="Times New Roman"/>
          <w:color w:val="000000"/>
        </w:rPr>
        <w:t>градостроительных планов земельных участков</w:t>
      </w:r>
    </w:p>
    <w:p w:rsidR="00BF60CD" w:rsidRDefault="00BF60CD" w:rsidP="00192625">
      <w:pPr>
        <w:autoSpaceDE w:val="0"/>
        <w:autoSpaceDN w:val="0"/>
        <w:adjustRightInd w:val="0"/>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5"/>
        <w:gridCol w:w="4955"/>
      </w:tblGrid>
      <w:tr w:rsidR="00BF60CD">
        <w:tc>
          <w:tcPr>
            <w:tcW w:w="9910" w:type="dxa"/>
            <w:gridSpan w:val="2"/>
            <w:vAlign w:val="center"/>
          </w:tcPr>
          <w:p w:rsidR="00BF60CD" w:rsidRPr="00013309" w:rsidRDefault="00BF60CD" w:rsidP="00013309">
            <w:pPr>
              <w:autoSpaceDE w:val="0"/>
              <w:autoSpaceDN w:val="0"/>
              <w:adjustRightInd w:val="0"/>
              <w:jc w:val="center"/>
              <w:rPr>
                <w:color w:val="000000"/>
                <w:sz w:val="16"/>
                <w:szCs w:val="16"/>
              </w:rPr>
            </w:pPr>
          </w:p>
          <w:p w:rsidR="00BF60CD" w:rsidRPr="00013309" w:rsidRDefault="00BF60CD" w:rsidP="00013309">
            <w:pPr>
              <w:autoSpaceDE w:val="0"/>
              <w:autoSpaceDN w:val="0"/>
              <w:adjustRightInd w:val="0"/>
              <w:jc w:val="center"/>
              <w:rPr>
                <w:color w:val="000000"/>
                <w:sz w:val="22"/>
                <w:szCs w:val="22"/>
              </w:rPr>
            </w:pPr>
            <w:r w:rsidRPr="00013309">
              <w:rPr>
                <w:color w:val="000000"/>
                <w:sz w:val="22"/>
                <w:szCs w:val="22"/>
              </w:rPr>
              <w:t>Прием заявления о выдаче градостроительных планов земельных участков</w:t>
            </w:r>
          </w:p>
          <w:p w:rsidR="00BF60CD" w:rsidRPr="00013309" w:rsidRDefault="00BF60CD" w:rsidP="00013309">
            <w:pPr>
              <w:autoSpaceDE w:val="0"/>
              <w:autoSpaceDN w:val="0"/>
              <w:adjustRightInd w:val="0"/>
              <w:jc w:val="center"/>
              <w:rPr>
                <w:sz w:val="22"/>
                <w:szCs w:val="22"/>
              </w:rPr>
            </w:pPr>
          </w:p>
        </w:tc>
      </w:tr>
      <w:tr w:rsidR="00BF60CD">
        <w:trPr>
          <w:trHeight w:val="443"/>
        </w:trPr>
        <w:tc>
          <w:tcPr>
            <w:tcW w:w="4955" w:type="dxa"/>
            <w:tcBorders>
              <w:left w:val="nil"/>
            </w:tcBorders>
            <w:vAlign w:val="center"/>
          </w:tcPr>
          <w:p w:rsidR="00BF60CD" w:rsidRPr="00013309" w:rsidRDefault="00BF60CD" w:rsidP="00013309">
            <w:pPr>
              <w:autoSpaceDE w:val="0"/>
              <w:autoSpaceDN w:val="0"/>
              <w:adjustRightInd w:val="0"/>
              <w:jc w:val="center"/>
              <w:rPr>
                <w:sz w:val="22"/>
                <w:szCs w:val="22"/>
              </w:rPr>
            </w:pPr>
          </w:p>
        </w:tc>
        <w:tc>
          <w:tcPr>
            <w:tcW w:w="4955" w:type="dxa"/>
            <w:tcBorders>
              <w:right w:val="nil"/>
            </w:tcBorders>
            <w:vAlign w:val="center"/>
          </w:tcPr>
          <w:p w:rsidR="00BF60CD" w:rsidRPr="00013309" w:rsidRDefault="00BF60CD" w:rsidP="00013309">
            <w:pPr>
              <w:autoSpaceDE w:val="0"/>
              <w:autoSpaceDN w:val="0"/>
              <w:adjustRightInd w:val="0"/>
              <w:jc w:val="center"/>
              <w:rPr>
                <w:sz w:val="22"/>
                <w:szCs w:val="22"/>
              </w:rPr>
            </w:pPr>
          </w:p>
        </w:tc>
      </w:tr>
      <w:tr w:rsidR="00BF60CD">
        <w:trPr>
          <w:trHeight w:val="443"/>
        </w:trPr>
        <w:tc>
          <w:tcPr>
            <w:tcW w:w="9910" w:type="dxa"/>
            <w:gridSpan w:val="2"/>
            <w:vAlign w:val="center"/>
          </w:tcPr>
          <w:p w:rsidR="00BF60CD" w:rsidRPr="00013309" w:rsidRDefault="00BF60CD" w:rsidP="00013309">
            <w:pPr>
              <w:autoSpaceDE w:val="0"/>
              <w:autoSpaceDN w:val="0"/>
              <w:adjustRightInd w:val="0"/>
              <w:jc w:val="center"/>
              <w:rPr>
                <w:color w:val="000000"/>
                <w:sz w:val="16"/>
                <w:szCs w:val="16"/>
              </w:rPr>
            </w:pPr>
            <w:r w:rsidRPr="00013309">
              <w:rPr>
                <w:color w:val="000000"/>
                <w:sz w:val="22"/>
                <w:szCs w:val="22"/>
              </w:rPr>
              <w:t>Проверка соответствия заявления требованиям настоящего Административного регламента</w:t>
            </w:r>
          </w:p>
          <w:p w:rsidR="00BF60CD" w:rsidRPr="00013309" w:rsidRDefault="00BF60CD" w:rsidP="00013309">
            <w:pPr>
              <w:autoSpaceDE w:val="0"/>
              <w:autoSpaceDN w:val="0"/>
              <w:adjustRightInd w:val="0"/>
              <w:jc w:val="center"/>
              <w:rPr>
                <w:color w:val="000000"/>
                <w:sz w:val="16"/>
                <w:szCs w:val="16"/>
              </w:rPr>
            </w:pPr>
          </w:p>
        </w:tc>
      </w:tr>
      <w:tr w:rsidR="00BF60CD">
        <w:trPr>
          <w:trHeight w:val="443"/>
        </w:trPr>
        <w:tc>
          <w:tcPr>
            <w:tcW w:w="4955" w:type="dxa"/>
            <w:tcBorders>
              <w:left w:val="nil"/>
            </w:tcBorders>
            <w:vAlign w:val="center"/>
          </w:tcPr>
          <w:p w:rsidR="00BF60CD" w:rsidRPr="00013309" w:rsidRDefault="00BF60CD" w:rsidP="00013309">
            <w:pPr>
              <w:autoSpaceDE w:val="0"/>
              <w:autoSpaceDN w:val="0"/>
              <w:adjustRightInd w:val="0"/>
              <w:jc w:val="center"/>
              <w:rPr>
                <w:sz w:val="22"/>
                <w:szCs w:val="22"/>
              </w:rPr>
            </w:pPr>
          </w:p>
        </w:tc>
        <w:tc>
          <w:tcPr>
            <w:tcW w:w="4955" w:type="dxa"/>
            <w:tcBorders>
              <w:right w:val="nil"/>
            </w:tcBorders>
            <w:vAlign w:val="center"/>
          </w:tcPr>
          <w:p w:rsidR="00BF60CD" w:rsidRPr="00013309" w:rsidRDefault="00BF60CD" w:rsidP="00013309">
            <w:pPr>
              <w:autoSpaceDE w:val="0"/>
              <w:autoSpaceDN w:val="0"/>
              <w:adjustRightInd w:val="0"/>
              <w:jc w:val="center"/>
              <w:rPr>
                <w:sz w:val="22"/>
                <w:szCs w:val="22"/>
              </w:rPr>
            </w:pPr>
          </w:p>
        </w:tc>
      </w:tr>
      <w:tr w:rsidR="00BF60CD">
        <w:trPr>
          <w:trHeight w:val="443"/>
        </w:trPr>
        <w:tc>
          <w:tcPr>
            <w:tcW w:w="9910" w:type="dxa"/>
            <w:gridSpan w:val="2"/>
            <w:vAlign w:val="center"/>
          </w:tcPr>
          <w:p w:rsidR="00BF60CD" w:rsidRPr="00013309" w:rsidRDefault="00BF60CD" w:rsidP="00013309">
            <w:pPr>
              <w:autoSpaceDE w:val="0"/>
              <w:autoSpaceDN w:val="0"/>
              <w:adjustRightInd w:val="0"/>
              <w:jc w:val="center"/>
              <w:rPr>
                <w:color w:val="000000"/>
                <w:sz w:val="16"/>
                <w:szCs w:val="16"/>
              </w:rPr>
            </w:pPr>
            <w:r w:rsidRPr="00013309">
              <w:rPr>
                <w:color w:val="000000"/>
                <w:sz w:val="22"/>
                <w:szCs w:val="22"/>
              </w:rPr>
              <w:t>Формирование и направление межведомственных запросов в органы (организации), участвующие в предоставлении государственной услуги</w:t>
            </w:r>
          </w:p>
          <w:p w:rsidR="00BF60CD" w:rsidRPr="00013309" w:rsidRDefault="00BF60CD" w:rsidP="00013309">
            <w:pPr>
              <w:autoSpaceDE w:val="0"/>
              <w:autoSpaceDN w:val="0"/>
              <w:adjustRightInd w:val="0"/>
              <w:jc w:val="center"/>
              <w:rPr>
                <w:color w:val="000000"/>
                <w:sz w:val="16"/>
                <w:szCs w:val="16"/>
              </w:rPr>
            </w:pPr>
          </w:p>
        </w:tc>
      </w:tr>
      <w:tr w:rsidR="00BF60CD">
        <w:trPr>
          <w:trHeight w:val="333"/>
        </w:trPr>
        <w:tc>
          <w:tcPr>
            <w:tcW w:w="4955" w:type="dxa"/>
            <w:tcBorders>
              <w:left w:val="nil"/>
            </w:tcBorders>
            <w:vAlign w:val="center"/>
          </w:tcPr>
          <w:p w:rsidR="00BF60CD" w:rsidRPr="00013309" w:rsidRDefault="00BF60CD" w:rsidP="00013309">
            <w:pPr>
              <w:autoSpaceDE w:val="0"/>
              <w:autoSpaceDN w:val="0"/>
              <w:adjustRightInd w:val="0"/>
              <w:jc w:val="center"/>
              <w:rPr>
                <w:sz w:val="22"/>
                <w:szCs w:val="22"/>
              </w:rPr>
            </w:pPr>
          </w:p>
        </w:tc>
        <w:tc>
          <w:tcPr>
            <w:tcW w:w="4955" w:type="dxa"/>
            <w:tcBorders>
              <w:right w:val="nil"/>
            </w:tcBorders>
            <w:vAlign w:val="center"/>
          </w:tcPr>
          <w:p w:rsidR="00BF60CD" w:rsidRPr="00013309" w:rsidRDefault="00BF60CD" w:rsidP="00013309">
            <w:pPr>
              <w:autoSpaceDE w:val="0"/>
              <w:autoSpaceDN w:val="0"/>
              <w:adjustRightInd w:val="0"/>
              <w:jc w:val="center"/>
              <w:rPr>
                <w:sz w:val="16"/>
                <w:szCs w:val="16"/>
              </w:rPr>
            </w:pPr>
          </w:p>
          <w:p w:rsidR="00BF60CD" w:rsidRPr="00013309" w:rsidRDefault="00BF60CD" w:rsidP="00013309">
            <w:pPr>
              <w:autoSpaceDE w:val="0"/>
              <w:autoSpaceDN w:val="0"/>
              <w:adjustRightInd w:val="0"/>
              <w:jc w:val="center"/>
              <w:rPr>
                <w:sz w:val="22"/>
                <w:szCs w:val="22"/>
              </w:rPr>
            </w:pPr>
          </w:p>
        </w:tc>
      </w:tr>
      <w:tr w:rsidR="00BF60CD">
        <w:trPr>
          <w:trHeight w:val="332"/>
        </w:trPr>
        <w:tc>
          <w:tcPr>
            <w:tcW w:w="9910" w:type="dxa"/>
            <w:gridSpan w:val="2"/>
            <w:vAlign w:val="center"/>
          </w:tcPr>
          <w:p w:rsidR="00BF60CD" w:rsidRPr="00013309" w:rsidRDefault="00BF60CD" w:rsidP="00013309">
            <w:pPr>
              <w:autoSpaceDE w:val="0"/>
              <w:autoSpaceDN w:val="0"/>
              <w:adjustRightInd w:val="0"/>
              <w:jc w:val="center"/>
              <w:rPr>
                <w:color w:val="000000"/>
                <w:sz w:val="16"/>
                <w:szCs w:val="16"/>
              </w:rPr>
            </w:pPr>
            <w:r w:rsidRPr="00013309">
              <w:rPr>
                <w:color w:val="000000"/>
                <w:sz w:val="22"/>
                <w:szCs w:val="22"/>
              </w:rPr>
              <w:t>Рассмотрение заявления и представленных документов и принятие решения</w:t>
            </w:r>
          </w:p>
          <w:p w:rsidR="00BF60CD" w:rsidRPr="00013309" w:rsidRDefault="00BF60CD" w:rsidP="00013309">
            <w:pPr>
              <w:autoSpaceDE w:val="0"/>
              <w:autoSpaceDN w:val="0"/>
              <w:adjustRightInd w:val="0"/>
              <w:jc w:val="center"/>
              <w:rPr>
                <w:color w:val="000000"/>
                <w:sz w:val="16"/>
                <w:szCs w:val="16"/>
              </w:rPr>
            </w:pPr>
          </w:p>
        </w:tc>
      </w:tr>
      <w:tr w:rsidR="00BF60CD">
        <w:trPr>
          <w:trHeight w:val="213"/>
        </w:trPr>
        <w:tc>
          <w:tcPr>
            <w:tcW w:w="4955" w:type="dxa"/>
            <w:tcBorders>
              <w:left w:val="nil"/>
            </w:tcBorders>
            <w:vAlign w:val="center"/>
          </w:tcPr>
          <w:p w:rsidR="00BF60CD" w:rsidRPr="00013309" w:rsidRDefault="00BF60CD" w:rsidP="00013309">
            <w:pPr>
              <w:autoSpaceDE w:val="0"/>
              <w:autoSpaceDN w:val="0"/>
              <w:adjustRightInd w:val="0"/>
              <w:jc w:val="center"/>
              <w:rPr>
                <w:sz w:val="22"/>
                <w:szCs w:val="22"/>
              </w:rPr>
            </w:pPr>
          </w:p>
        </w:tc>
        <w:tc>
          <w:tcPr>
            <w:tcW w:w="4955" w:type="dxa"/>
            <w:tcBorders>
              <w:right w:val="nil"/>
            </w:tcBorders>
            <w:vAlign w:val="center"/>
          </w:tcPr>
          <w:p w:rsidR="00BF60CD" w:rsidRPr="00013309" w:rsidRDefault="00BF60CD" w:rsidP="00013309">
            <w:pPr>
              <w:autoSpaceDE w:val="0"/>
              <w:autoSpaceDN w:val="0"/>
              <w:adjustRightInd w:val="0"/>
              <w:jc w:val="center"/>
              <w:rPr>
                <w:sz w:val="16"/>
                <w:szCs w:val="16"/>
              </w:rPr>
            </w:pPr>
          </w:p>
          <w:p w:rsidR="00BF60CD" w:rsidRPr="00013309" w:rsidRDefault="00BF60CD" w:rsidP="00013309">
            <w:pPr>
              <w:autoSpaceDE w:val="0"/>
              <w:autoSpaceDN w:val="0"/>
              <w:adjustRightInd w:val="0"/>
              <w:jc w:val="center"/>
              <w:rPr>
                <w:sz w:val="22"/>
                <w:szCs w:val="22"/>
              </w:rPr>
            </w:pPr>
          </w:p>
        </w:tc>
      </w:tr>
      <w:tr w:rsidR="00BF60CD">
        <w:trPr>
          <w:trHeight w:val="934"/>
        </w:trPr>
        <w:tc>
          <w:tcPr>
            <w:tcW w:w="9910" w:type="dxa"/>
            <w:gridSpan w:val="2"/>
            <w:vAlign w:val="center"/>
          </w:tcPr>
          <w:p w:rsidR="00BF60CD" w:rsidRPr="00013309" w:rsidRDefault="00BF60CD" w:rsidP="00013309">
            <w:pPr>
              <w:autoSpaceDE w:val="0"/>
              <w:autoSpaceDN w:val="0"/>
              <w:adjustRightInd w:val="0"/>
              <w:jc w:val="center"/>
              <w:rPr>
                <w:color w:val="000000"/>
                <w:sz w:val="22"/>
                <w:szCs w:val="22"/>
              </w:rPr>
            </w:pPr>
            <w:r w:rsidRPr="00013309">
              <w:rPr>
                <w:color w:val="000000"/>
                <w:sz w:val="22"/>
                <w:szCs w:val="22"/>
              </w:rPr>
              <w:t>Выдача результата муниципальной услуги:</w:t>
            </w:r>
          </w:p>
          <w:p w:rsidR="00BF60CD" w:rsidRPr="00013309" w:rsidRDefault="00BF60CD" w:rsidP="00013309">
            <w:pPr>
              <w:autoSpaceDE w:val="0"/>
              <w:autoSpaceDN w:val="0"/>
              <w:adjustRightInd w:val="0"/>
              <w:jc w:val="center"/>
              <w:rPr>
                <w:color w:val="000000"/>
                <w:sz w:val="22"/>
                <w:szCs w:val="22"/>
              </w:rPr>
            </w:pPr>
          </w:p>
          <w:p w:rsidR="00BF60CD" w:rsidRPr="00013309" w:rsidRDefault="00BF60CD" w:rsidP="00013309">
            <w:pPr>
              <w:pStyle w:val="Textbody"/>
              <w:spacing w:after="0"/>
              <w:ind w:firstLine="540"/>
              <w:jc w:val="center"/>
              <w:rPr>
                <w:rFonts w:ascii="Times New Roman" w:hAnsi="Times New Roman" w:cs="Times New Roman"/>
                <w:color w:val="000000"/>
                <w:sz w:val="22"/>
                <w:szCs w:val="22"/>
              </w:rPr>
            </w:pPr>
            <w:r w:rsidRPr="00013309">
              <w:rPr>
                <w:rFonts w:ascii="Times New Roman" w:hAnsi="Times New Roman" w:cs="Times New Roman"/>
                <w:color w:val="000000"/>
                <w:sz w:val="22"/>
                <w:szCs w:val="22"/>
              </w:rPr>
              <w:t>- выдача градостроительного плана земельных участков;</w:t>
            </w:r>
          </w:p>
          <w:p w:rsidR="00BF60CD" w:rsidRPr="00013309" w:rsidRDefault="00BF60CD" w:rsidP="00013309">
            <w:pPr>
              <w:pStyle w:val="Textbody"/>
              <w:spacing w:after="0"/>
              <w:ind w:firstLine="540"/>
              <w:jc w:val="center"/>
              <w:rPr>
                <w:rFonts w:ascii="Times New Roman" w:hAnsi="Times New Roman" w:cs="Times New Roman"/>
                <w:color w:val="000000"/>
                <w:sz w:val="22"/>
                <w:szCs w:val="22"/>
              </w:rPr>
            </w:pPr>
            <w:r w:rsidRPr="00013309">
              <w:rPr>
                <w:rFonts w:ascii="Times New Roman" w:hAnsi="Times New Roman" w:cs="Times New Roman"/>
                <w:color w:val="000000"/>
                <w:sz w:val="22"/>
                <w:szCs w:val="22"/>
              </w:rPr>
              <w:t>- отказ в градостроительного плана земельных участков.</w:t>
            </w:r>
          </w:p>
          <w:p w:rsidR="00BF60CD" w:rsidRPr="00013309" w:rsidRDefault="00BF60CD" w:rsidP="00013309">
            <w:pPr>
              <w:autoSpaceDE w:val="0"/>
              <w:autoSpaceDN w:val="0"/>
              <w:adjustRightInd w:val="0"/>
              <w:jc w:val="center"/>
              <w:rPr>
                <w:color w:val="000000"/>
                <w:sz w:val="22"/>
                <w:szCs w:val="22"/>
              </w:rPr>
            </w:pPr>
          </w:p>
        </w:tc>
      </w:tr>
    </w:tbl>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192625">
      <w:pPr>
        <w:autoSpaceDE w:val="0"/>
        <w:autoSpaceDN w:val="0"/>
        <w:adjustRightInd w:val="0"/>
        <w:jc w:val="center"/>
      </w:pPr>
    </w:p>
    <w:p w:rsidR="00BF60CD" w:rsidRDefault="00BF60CD" w:rsidP="00622843">
      <w:pPr>
        <w:pStyle w:val="ConsPlusNormal"/>
        <w:jc w:val="right"/>
        <w:rPr>
          <w:rFonts w:ascii="Times New Roman" w:hAnsi="Times New Roman" w:cs="Times New Roman"/>
        </w:rPr>
      </w:pPr>
    </w:p>
    <w:p w:rsidR="00BF60CD" w:rsidRDefault="00BF60CD" w:rsidP="00622843">
      <w:pPr>
        <w:pStyle w:val="ConsPlusNormal"/>
        <w:jc w:val="right"/>
        <w:rPr>
          <w:rFonts w:ascii="Times New Roman" w:hAnsi="Times New Roman" w:cs="Times New Roman"/>
        </w:rPr>
      </w:pPr>
    </w:p>
    <w:p w:rsidR="00BF60CD" w:rsidRDefault="00BF60CD" w:rsidP="00622843">
      <w:pPr>
        <w:pStyle w:val="ConsPlusNormal"/>
        <w:jc w:val="right"/>
        <w:rPr>
          <w:rFonts w:ascii="Times New Roman" w:hAnsi="Times New Roman" w:cs="Times New Roman"/>
        </w:rPr>
      </w:pPr>
    </w:p>
    <w:p w:rsidR="00BF60CD" w:rsidRDefault="00BF60CD" w:rsidP="00622843">
      <w:pPr>
        <w:pStyle w:val="ConsPlusNormal"/>
        <w:jc w:val="right"/>
        <w:rPr>
          <w:rFonts w:ascii="Times New Roman" w:hAnsi="Times New Roman" w:cs="Times New Roman"/>
        </w:rPr>
      </w:pPr>
    </w:p>
    <w:p w:rsidR="00BF60CD" w:rsidRDefault="00BF60CD" w:rsidP="00622843">
      <w:pPr>
        <w:pStyle w:val="ConsPlusNormal"/>
        <w:jc w:val="right"/>
        <w:rPr>
          <w:rFonts w:ascii="Times New Roman" w:hAnsi="Times New Roman" w:cs="Times New Roman"/>
        </w:rPr>
      </w:pPr>
    </w:p>
    <w:p w:rsidR="00BF60CD" w:rsidRDefault="00BF60CD" w:rsidP="00622843">
      <w:pPr>
        <w:pStyle w:val="ConsPlusNormal"/>
        <w:jc w:val="right"/>
        <w:rPr>
          <w:rFonts w:ascii="Times New Roman" w:hAnsi="Times New Roman" w:cs="Times New Roman"/>
        </w:rPr>
      </w:pPr>
    </w:p>
    <w:p w:rsidR="00BF60CD" w:rsidRPr="00CC4BB1" w:rsidRDefault="00BF60CD" w:rsidP="00622843">
      <w:pPr>
        <w:pStyle w:val="ConsPlusNormal"/>
        <w:jc w:val="right"/>
        <w:rPr>
          <w:rFonts w:ascii="Times New Roman" w:hAnsi="Times New Roman" w:cs="Times New Roman"/>
        </w:rPr>
      </w:pPr>
      <w:r w:rsidRPr="00CC4BB1">
        <w:rPr>
          <w:rFonts w:ascii="Times New Roman" w:hAnsi="Times New Roman" w:cs="Times New Roman"/>
        </w:rPr>
        <w:t>Приложение</w:t>
      </w:r>
      <w:r>
        <w:rPr>
          <w:rFonts w:ascii="Times New Roman" w:hAnsi="Times New Roman" w:cs="Times New Roman"/>
        </w:rPr>
        <w:t xml:space="preserve"> 3</w:t>
      </w:r>
    </w:p>
    <w:p w:rsidR="00BF60CD" w:rsidRDefault="00BF60CD" w:rsidP="00622843">
      <w:pPr>
        <w:pStyle w:val="ConsPlusNormal"/>
        <w:jc w:val="right"/>
        <w:rPr>
          <w:rFonts w:ascii="Times New Roman" w:hAnsi="Times New Roman" w:cs="Times New Roman"/>
        </w:rPr>
      </w:pPr>
      <w:r>
        <w:rPr>
          <w:rFonts w:ascii="Times New Roman" w:hAnsi="Times New Roman" w:cs="Times New Roman"/>
        </w:rPr>
        <w:t xml:space="preserve">к </w:t>
      </w:r>
      <w:r w:rsidRPr="0079132C">
        <w:rPr>
          <w:rFonts w:ascii="Times New Roman" w:hAnsi="Times New Roman" w:cs="Times New Roman"/>
        </w:rPr>
        <w:t>административно</w:t>
      </w:r>
      <w:r>
        <w:rPr>
          <w:rFonts w:ascii="Times New Roman" w:hAnsi="Times New Roman" w:cs="Times New Roman"/>
        </w:rPr>
        <w:t>му</w:t>
      </w:r>
      <w:r w:rsidRPr="0079132C">
        <w:rPr>
          <w:rFonts w:ascii="Times New Roman" w:hAnsi="Times New Roman" w:cs="Times New Roman"/>
        </w:rPr>
        <w:t xml:space="preserve"> регламент</w:t>
      </w:r>
      <w:r>
        <w:rPr>
          <w:rFonts w:ascii="Times New Roman" w:hAnsi="Times New Roman" w:cs="Times New Roman"/>
        </w:rPr>
        <w:t>у</w:t>
      </w:r>
    </w:p>
    <w:p w:rsidR="00BF60CD" w:rsidRDefault="00BF60CD" w:rsidP="00622843">
      <w:pPr>
        <w:pStyle w:val="ConsPlusNormal"/>
        <w:jc w:val="right"/>
        <w:rPr>
          <w:rFonts w:ascii="Times New Roman" w:hAnsi="Times New Roman" w:cs="Times New Roman"/>
        </w:rPr>
      </w:pPr>
      <w:r w:rsidRPr="0079132C">
        <w:rPr>
          <w:rFonts w:ascii="Times New Roman" w:hAnsi="Times New Roman" w:cs="Times New Roman"/>
        </w:rPr>
        <w:t xml:space="preserve"> отдела архитектуры и градостроительства</w:t>
      </w:r>
    </w:p>
    <w:p w:rsidR="00BF60CD" w:rsidRDefault="00BF60CD" w:rsidP="00622843">
      <w:pPr>
        <w:pStyle w:val="ConsPlusNormal"/>
        <w:jc w:val="right"/>
        <w:rPr>
          <w:rFonts w:ascii="Times New Roman" w:hAnsi="Times New Roman" w:cs="Times New Roman"/>
        </w:rPr>
      </w:pPr>
      <w:r w:rsidRPr="0079132C">
        <w:rPr>
          <w:rFonts w:ascii="Times New Roman" w:hAnsi="Times New Roman" w:cs="Times New Roman"/>
        </w:rPr>
        <w:t xml:space="preserve"> администрации городского округа</w:t>
      </w:r>
    </w:p>
    <w:p w:rsidR="00BF60CD" w:rsidRDefault="00BF60CD" w:rsidP="00622843">
      <w:pPr>
        <w:pStyle w:val="ConsPlusNormal"/>
        <w:jc w:val="right"/>
        <w:rPr>
          <w:rFonts w:ascii="Times New Roman" w:hAnsi="Times New Roman" w:cs="Times New Roman"/>
        </w:rPr>
      </w:pPr>
      <w:r w:rsidRPr="0079132C">
        <w:rPr>
          <w:rFonts w:ascii="Times New Roman" w:hAnsi="Times New Roman" w:cs="Times New Roman"/>
        </w:rPr>
        <w:t xml:space="preserve"> «Александровск-Сахалинский район»</w:t>
      </w:r>
    </w:p>
    <w:p w:rsidR="00BF60CD" w:rsidRDefault="00BF60CD" w:rsidP="00622843">
      <w:pPr>
        <w:pStyle w:val="ConsPlusNormal"/>
        <w:jc w:val="right"/>
        <w:rPr>
          <w:rFonts w:ascii="Times New Roman" w:hAnsi="Times New Roman" w:cs="Times New Roman"/>
        </w:rPr>
      </w:pPr>
      <w:r w:rsidRPr="0079132C">
        <w:rPr>
          <w:rFonts w:ascii="Times New Roman" w:hAnsi="Times New Roman" w:cs="Times New Roman"/>
        </w:rPr>
        <w:t xml:space="preserve"> по предоставлению муниципальной услуги</w:t>
      </w:r>
    </w:p>
    <w:p w:rsidR="00BF60CD" w:rsidRDefault="00BF60CD" w:rsidP="00622843">
      <w:pPr>
        <w:pStyle w:val="ConsPlusNormal"/>
        <w:jc w:val="right"/>
        <w:rPr>
          <w:rFonts w:ascii="Times New Roman" w:hAnsi="Times New Roman" w:cs="Times New Roman"/>
        </w:rPr>
      </w:pPr>
      <w:r w:rsidRPr="0079132C">
        <w:rPr>
          <w:rFonts w:ascii="Times New Roman" w:hAnsi="Times New Roman" w:cs="Times New Roman"/>
        </w:rPr>
        <w:t xml:space="preserve"> «Выдача </w:t>
      </w:r>
      <w:r>
        <w:rPr>
          <w:rFonts w:ascii="Times New Roman" w:hAnsi="Times New Roman" w:cs="Times New Roman"/>
        </w:rPr>
        <w:t>градостроительных планов земельных участков</w:t>
      </w:r>
      <w:r w:rsidRPr="0079132C">
        <w:rPr>
          <w:rFonts w:ascii="Times New Roman" w:hAnsi="Times New Roman" w:cs="Times New Roman"/>
        </w:rPr>
        <w:t>»</w:t>
      </w:r>
      <w:r>
        <w:rPr>
          <w:rFonts w:ascii="Times New Roman" w:hAnsi="Times New Roman" w:cs="Times New Roman"/>
        </w:rPr>
        <w:t xml:space="preserve">, </w:t>
      </w:r>
    </w:p>
    <w:p w:rsidR="00BF60CD" w:rsidRDefault="00BF60CD" w:rsidP="00622843">
      <w:pPr>
        <w:pStyle w:val="ConsPlusNormal"/>
        <w:jc w:val="right"/>
        <w:rPr>
          <w:rFonts w:ascii="Times New Roman" w:hAnsi="Times New Roman" w:cs="Times New Roman"/>
        </w:rPr>
      </w:pPr>
      <w:r>
        <w:rPr>
          <w:rFonts w:ascii="Times New Roman" w:hAnsi="Times New Roman" w:cs="Times New Roman"/>
        </w:rPr>
        <w:t>утвержденному постановлением администрации</w:t>
      </w:r>
      <w:r w:rsidRPr="0079132C">
        <w:rPr>
          <w:rFonts w:ascii="Times New Roman" w:hAnsi="Times New Roman" w:cs="Times New Roman"/>
        </w:rPr>
        <w:t xml:space="preserve"> городского округа</w:t>
      </w:r>
    </w:p>
    <w:p w:rsidR="00BF60CD" w:rsidRDefault="00BF60CD" w:rsidP="00622843">
      <w:pPr>
        <w:pStyle w:val="ConsPlusNormal"/>
        <w:jc w:val="right"/>
        <w:rPr>
          <w:rFonts w:ascii="Times New Roman" w:hAnsi="Times New Roman" w:cs="Times New Roman"/>
        </w:rPr>
      </w:pPr>
      <w:r w:rsidRPr="0079132C">
        <w:rPr>
          <w:rFonts w:ascii="Times New Roman" w:hAnsi="Times New Roman" w:cs="Times New Roman"/>
        </w:rPr>
        <w:t xml:space="preserve"> «Александровск-Сахалинский район»</w:t>
      </w:r>
    </w:p>
    <w:p w:rsidR="00BF60CD" w:rsidRDefault="00BF60CD" w:rsidP="00883BE7">
      <w:pPr>
        <w:pStyle w:val="ConsPlusNormal"/>
        <w:jc w:val="right"/>
        <w:rPr>
          <w:rFonts w:ascii="Times New Roman" w:hAnsi="Times New Roman" w:cs="Times New Roman"/>
        </w:rPr>
      </w:pPr>
      <w:r>
        <w:rPr>
          <w:rFonts w:ascii="Times New Roman" w:hAnsi="Times New Roman" w:cs="Times New Roman"/>
        </w:rPr>
        <w:t xml:space="preserve">                                                                                                                      от   28.01.2016 г.   № 65</w:t>
      </w:r>
    </w:p>
    <w:p w:rsidR="00BF60CD" w:rsidRPr="004C3F78" w:rsidRDefault="00BF60CD" w:rsidP="002D5B81">
      <w:pPr>
        <w:ind w:left="3261"/>
        <w:rPr>
          <w:sz w:val="16"/>
          <w:szCs w:val="16"/>
        </w:rPr>
      </w:pPr>
    </w:p>
    <w:p w:rsidR="00BF60CD" w:rsidRDefault="00BF60CD" w:rsidP="003955BB">
      <w:pPr>
        <w:pStyle w:val="ConsPlusNormal"/>
        <w:jc w:val="right"/>
        <w:rPr>
          <w:rFonts w:ascii="Times New Roman" w:hAnsi="Times New Roman" w:cs="Times New Roman"/>
        </w:rPr>
      </w:pPr>
    </w:p>
    <w:tbl>
      <w:tblPr>
        <w:tblW w:w="6235" w:type="dxa"/>
        <w:tblInd w:w="2" w:type="dxa"/>
        <w:tblLook w:val="0000"/>
      </w:tblPr>
      <w:tblGrid>
        <w:gridCol w:w="6235"/>
      </w:tblGrid>
      <w:tr w:rsidR="00BF60CD">
        <w:trPr>
          <w:trHeight w:val="329"/>
        </w:trPr>
        <w:tc>
          <w:tcPr>
            <w:tcW w:w="6235" w:type="dxa"/>
          </w:tcPr>
          <w:p w:rsidR="00BF60CD" w:rsidRPr="00DB1F7E" w:rsidRDefault="00BF60CD" w:rsidP="00421187">
            <w:pPr>
              <w:pStyle w:val="ConsPlusCell"/>
              <w:rPr>
                <w:rFonts w:ascii="Times New Roman" w:hAnsi="Times New Roman" w:cs="Times New Roman"/>
                <w:sz w:val="24"/>
                <w:szCs w:val="24"/>
              </w:rPr>
            </w:pPr>
            <w:r w:rsidRPr="00DB1F7E">
              <w:rPr>
                <w:rFonts w:ascii="Times New Roman" w:hAnsi="Times New Roman" w:cs="Times New Roman"/>
                <w:sz w:val="24"/>
                <w:szCs w:val="24"/>
              </w:rPr>
              <w:t>Начальнику отдела архитектуры и градостроительства</w:t>
            </w:r>
            <w:r>
              <w:rPr>
                <w:rFonts w:ascii="Times New Roman" w:hAnsi="Times New Roman" w:cs="Times New Roman"/>
                <w:sz w:val="24"/>
                <w:szCs w:val="24"/>
              </w:rPr>
              <w:t xml:space="preserve"> </w:t>
            </w:r>
            <w:r w:rsidRPr="00DB1F7E">
              <w:rPr>
                <w:rFonts w:ascii="Times New Roman" w:hAnsi="Times New Roman" w:cs="Times New Roman"/>
                <w:sz w:val="24"/>
                <w:szCs w:val="24"/>
              </w:rPr>
              <w:t>городского округа «Александровск-Сахалинский район»</w:t>
            </w:r>
          </w:p>
          <w:p w:rsidR="00BF60CD" w:rsidRDefault="00BF60CD" w:rsidP="00421187">
            <w:pPr>
              <w:autoSpaceDE w:val="0"/>
              <w:autoSpaceDN w:val="0"/>
              <w:adjustRightInd w:val="0"/>
              <w:outlineLvl w:val="1"/>
            </w:pPr>
            <w:r w:rsidRPr="00DB1F7E">
              <w:t>Главному архитектору</w:t>
            </w:r>
            <w:r>
              <w:t>______________________________</w:t>
            </w:r>
          </w:p>
          <w:p w:rsidR="00BF60CD" w:rsidRDefault="00BF60CD" w:rsidP="00421187">
            <w:pPr>
              <w:autoSpaceDE w:val="0"/>
              <w:autoSpaceDN w:val="0"/>
              <w:adjustRightInd w:val="0"/>
              <w:outlineLvl w:val="1"/>
            </w:pPr>
            <w:r>
              <w:t>От ______________________________________________</w:t>
            </w:r>
          </w:p>
          <w:p w:rsidR="00BF60CD" w:rsidRDefault="00BF60CD" w:rsidP="00421187">
            <w:pPr>
              <w:autoSpaceDE w:val="0"/>
              <w:autoSpaceDN w:val="0"/>
              <w:adjustRightInd w:val="0"/>
              <w:outlineLvl w:val="1"/>
            </w:pPr>
            <w:r>
              <w:t>_________________________________________________</w:t>
            </w:r>
          </w:p>
          <w:p w:rsidR="00BF60CD" w:rsidRDefault="00BF60CD" w:rsidP="00421187">
            <w:pPr>
              <w:autoSpaceDE w:val="0"/>
              <w:autoSpaceDN w:val="0"/>
              <w:adjustRightInd w:val="0"/>
              <w:outlineLvl w:val="1"/>
            </w:pPr>
            <w:r>
              <w:t>_________________________________________________</w:t>
            </w:r>
          </w:p>
          <w:p w:rsidR="00BF60CD" w:rsidRDefault="00BF60CD" w:rsidP="00421187">
            <w:pPr>
              <w:autoSpaceDE w:val="0"/>
              <w:autoSpaceDN w:val="0"/>
              <w:adjustRightInd w:val="0"/>
              <w:outlineLvl w:val="1"/>
            </w:pPr>
            <w:r>
              <w:t>_________________________________________________</w:t>
            </w:r>
          </w:p>
          <w:p w:rsidR="00BF60CD" w:rsidRDefault="00BF60CD" w:rsidP="00421187">
            <w:pPr>
              <w:autoSpaceDE w:val="0"/>
              <w:autoSpaceDN w:val="0"/>
              <w:adjustRightInd w:val="0"/>
              <w:outlineLvl w:val="1"/>
            </w:pPr>
            <w:r>
              <w:t>(</w:t>
            </w:r>
            <w:r w:rsidRPr="00FF7E5F">
              <w:rPr>
                <w:sz w:val="18"/>
                <w:szCs w:val="18"/>
              </w:rPr>
              <w:t>ф.и.о</w:t>
            </w:r>
            <w:r>
              <w:rPr>
                <w:sz w:val="18"/>
                <w:szCs w:val="18"/>
              </w:rPr>
              <w:t xml:space="preserve">. заявителя – физического лица; реквизиты </w:t>
            </w:r>
            <w:r w:rsidRPr="00FF7E5F">
              <w:rPr>
                <w:sz w:val="18"/>
                <w:szCs w:val="18"/>
              </w:rPr>
              <w:t>и наименование заявителя – юридического лица</w:t>
            </w:r>
            <w:r>
              <w:t>)</w:t>
            </w:r>
          </w:p>
        </w:tc>
      </w:tr>
      <w:tr w:rsidR="00BF60CD">
        <w:trPr>
          <w:trHeight w:val="152"/>
        </w:trPr>
        <w:tc>
          <w:tcPr>
            <w:tcW w:w="6235" w:type="dxa"/>
          </w:tcPr>
          <w:p w:rsidR="00BF60CD" w:rsidRPr="00331207" w:rsidRDefault="00BF60CD" w:rsidP="00421187">
            <w:pPr>
              <w:autoSpaceDE w:val="0"/>
              <w:autoSpaceDN w:val="0"/>
              <w:adjustRightInd w:val="0"/>
              <w:outlineLvl w:val="1"/>
              <w:rPr>
                <w:sz w:val="16"/>
                <w:szCs w:val="16"/>
              </w:rPr>
            </w:pPr>
          </w:p>
        </w:tc>
      </w:tr>
      <w:tr w:rsidR="00BF60CD">
        <w:trPr>
          <w:trHeight w:val="405"/>
        </w:trPr>
        <w:tc>
          <w:tcPr>
            <w:tcW w:w="6235" w:type="dxa"/>
          </w:tcPr>
          <w:p w:rsidR="00BF60CD" w:rsidRDefault="00BF60CD" w:rsidP="00421187">
            <w:pPr>
              <w:autoSpaceDE w:val="0"/>
              <w:autoSpaceDN w:val="0"/>
              <w:adjustRightInd w:val="0"/>
              <w:outlineLvl w:val="1"/>
            </w:pPr>
            <w:r>
              <w:t>Проживающего по адресу___________________________</w:t>
            </w:r>
          </w:p>
          <w:p w:rsidR="00BF60CD" w:rsidRDefault="00BF60CD" w:rsidP="00421187">
            <w:pPr>
              <w:autoSpaceDE w:val="0"/>
              <w:autoSpaceDN w:val="0"/>
              <w:adjustRightInd w:val="0"/>
              <w:outlineLvl w:val="1"/>
            </w:pPr>
            <w:r>
              <w:t>_________________________________________________</w:t>
            </w:r>
          </w:p>
          <w:p w:rsidR="00BF60CD" w:rsidRDefault="00BF60CD" w:rsidP="00421187">
            <w:pPr>
              <w:autoSpaceDE w:val="0"/>
              <w:autoSpaceDN w:val="0"/>
              <w:adjustRightInd w:val="0"/>
              <w:outlineLvl w:val="1"/>
            </w:pPr>
            <w:r>
              <w:t>_________________________________________________</w:t>
            </w:r>
          </w:p>
          <w:p w:rsidR="00BF60CD" w:rsidRDefault="00BF60CD" w:rsidP="00421187">
            <w:pPr>
              <w:autoSpaceDE w:val="0"/>
              <w:autoSpaceDN w:val="0"/>
              <w:adjustRightInd w:val="0"/>
              <w:outlineLvl w:val="1"/>
            </w:pPr>
            <w:r>
              <w:t>тел: _____________________________________________</w:t>
            </w:r>
          </w:p>
        </w:tc>
      </w:tr>
    </w:tbl>
    <w:p w:rsidR="00BF60CD" w:rsidRPr="00DB1F7E" w:rsidRDefault="00BF60CD" w:rsidP="009A1ABB">
      <w:pPr>
        <w:pStyle w:val="ConsPlusCell"/>
        <w:rPr>
          <w:rFonts w:ascii="Times New Roman" w:hAnsi="Times New Roman" w:cs="Times New Roman"/>
          <w:sz w:val="24"/>
          <w:szCs w:val="24"/>
        </w:rPr>
      </w:pPr>
    </w:p>
    <w:p w:rsidR="00BF60CD" w:rsidRPr="008F632B" w:rsidRDefault="00BF60CD" w:rsidP="009A1ABB">
      <w:pPr>
        <w:pStyle w:val="ConsPlusCell"/>
        <w:jc w:val="center"/>
        <w:rPr>
          <w:rFonts w:ascii="Times New Roman" w:hAnsi="Times New Roman" w:cs="Times New Roman"/>
          <w:b/>
          <w:bCs/>
          <w:sz w:val="24"/>
          <w:szCs w:val="24"/>
        </w:rPr>
      </w:pPr>
      <w:r w:rsidRPr="008F632B">
        <w:rPr>
          <w:rFonts w:ascii="Times New Roman" w:hAnsi="Times New Roman" w:cs="Times New Roman"/>
          <w:b/>
          <w:bCs/>
          <w:sz w:val="24"/>
          <w:szCs w:val="24"/>
        </w:rPr>
        <w:t>Заявление.</w:t>
      </w:r>
    </w:p>
    <w:p w:rsidR="00BF60CD" w:rsidRPr="00DB1F7E" w:rsidRDefault="00BF60CD" w:rsidP="009A1ABB">
      <w:pPr>
        <w:pStyle w:val="ConsPlusCell"/>
        <w:rPr>
          <w:rFonts w:ascii="Times New Roman" w:hAnsi="Times New Roman" w:cs="Times New Roman"/>
          <w:sz w:val="24"/>
          <w:szCs w:val="24"/>
        </w:rPr>
      </w:pPr>
      <w:r w:rsidRPr="00DB1F7E">
        <w:rPr>
          <w:rFonts w:ascii="Times New Roman" w:hAnsi="Times New Roman" w:cs="Times New Roman"/>
          <w:sz w:val="24"/>
          <w:szCs w:val="24"/>
        </w:rPr>
        <w:tab/>
      </w:r>
    </w:p>
    <w:p w:rsidR="00BF60CD" w:rsidRDefault="00BF60CD" w:rsidP="009A1ABB">
      <w:pPr>
        <w:pStyle w:val="ConsPlusCell"/>
        <w:spacing w:line="360" w:lineRule="auto"/>
        <w:ind w:firstLine="708"/>
        <w:rPr>
          <w:rFonts w:ascii="Times New Roman" w:hAnsi="Times New Roman" w:cs="Times New Roman"/>
          <w:sz w:val="24"/>
          <w:szCs w:val="24"/>
        </w:rPr>
      </w:pPr>
      <w:r w:rsidRPr="00DB1F7E">
        <w:rPr>
          <w:rFonts w:ascii="Times New Roman" w:hAnsi="Times New Roman" w:cs="Times New Roman"/>
          <w:sz w:val="24"/>
          <w:szCs w:val="24"/>
        </w:rPr>
        <w:t>Прошу выдать градостроительный план на земельный участок, расположенный по адресу:</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F60CD" w:rsidRDefault="00BF60CD" w:rsidP="009A1ABB">
      <w:pPr>
        <w:pStyle w:val="ConsPlusCell"/>
        <w:spacing w:line="360" w:lineRule="auto"/>
        <w:rPr>
          <w:rFonts w:ascii="Times New Roman" w:hAnsi="Times New Roman" w:cs="Times New Roman"/>
          <w:sz w:val="24"/>
          <w:szCs w:val="24"/>
        </w:rPr>
      </w:pPr>
      <w:r>
        <w:rPr>
          <w:rFonts w:ascii="Times New Roman" w:hAnsi="Times New Roman" w:cs="Times New Roman"/>
          <w:sz w:val="24"/>
          <w:szCs w:val="24"/>
        </w:rPr>
        <w:t>Площадь земельного участка: ______________________________________________________</w:t>
      </w:r>
    </w:p>
    <w:p w:rsidR="00BF60CD" w:rsidRDefault="00BF60CD" w:rsidP="009A1ABB">
      <w:pPr>
        <w:pStyle w:val="ConsPlusCell"/>
        <w:spacing w:line="360"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_____________________________________________</w:t>
      </w:r>
    </w:p>
    <w:p w:rsidR="00BF60CD" w:rsidRPr="00DB1F7E" w:rsidRDefault="00BF60CD" w:rsidP="009A1ABB">
      <w:pPr>
        <w:pStyle w:val="ConsPlusCell"/>
        <w:spacing w:line="360" w:lineRule="auto"/>
        <w:rPr>
          <w:rFonts w:ascii="Times New Roman" w:hAnsi="Times New Roman" w:cs="Times New Roman"/>
          <w:sz w:val="24"/>
          <w:szCs w:val="24"/>
        </w:rPr>
      </w:pPr>
      <w:r>
        <w:rPr>
          <w:rFonts w:ascii="Times New Roman" w:hAnsi="Times New Roman" w:cs="Times New Roman"/>
          <w:sz w:val="24"/>
          <w:szCs w:val="24"/>
        </w:rPr>
        <w:t>Разрешенное использование земельного участка: _____________________________________</w:t>
      </w:r>
      <w:r w:rsidRPr="00DB1F7E">
        <w:rPr>
          <w:rFonts w:ascii="Times New Roman" w:hAnsi="Times New Roman" w:cs="Times New Roman"/>
          <w:sz w:val="24"/>
          <w:szCs w:val="24"/>
        </w:rPr>
        <w:t xml:space="preserve"> </w:t>
      </w:r>
      <w:r>
        <w:rPr>
          <w:rFonts w:ascii="Times New Roman" w:hAnsi="Times New Roman" w:cs="Times New Roman"/>
          <w:sz w:val="24"/>
          <w:szCs w:val="24"/>
        </w:rPr>
        <w:t>Назначение объекта капитального строительства: _____________________________________</w:t>
      </w:r>
    </w:p>
    <w:p w:rsidR="00BF60CD" w:rsidRPr="009A1ABB" w:rsidRDefault="00BF60CD" w:rsidP="009A1ABB">
      <w:pPr>
        <w:pStyle w:val="ConsPlusCell"/>
        <w:rPr>
          <w:rFonts w:ascii="Times New Roman" w:hAnsi="Times New Roman" w:cs="Times New Roman"/>
          <w:sz w:val="22"/>
          <w:szCs w:val="22"/>
        </w:rPr>
      </w:pPr>
      <w:r w:rsidRPr="009A1ABB">
        <w:rPr>
          <w:rFonts w:ascii="Times New Roman" w:hAnsi="Times New Roman" w:cs="Times New Roman"/>
          <w:sz w:val="22"/>
          <w:szCs w:val="22"/>
        </w:rPr>
        <w:t>Приложения (</w:t>
      </w:r>
      <w:r>
        <w:rPr>
          <w:rFonts w:ascii="Times New Roman" w:hAnsi="Times New Roman" w:cs="Times New Roman"/>
          <w:sz w:val="22"/>
          <w:szCs w:val="22"/>
        </w:rPr>
        <w:t>по собственной инициативе</w:t>
      </w:r>
      <w:r w:rsidRPr="009A1ABB">
        <w:rPr>
          <w:rFonts w:ascii="Times New Roman" w:hAnsi="Times New Roman" w:cs="Times New Roman"/>
          <w:sz w:val="22"/>
          <w:szCs w:val="22"/>
        </w:rPr>
        <w:t>):</w:t>
      </w:r>
    </w:p>
    <w:p w:rsidR="00BF60CD" w:rsidRPr="009A1ABB" w:rsidRDefault="00BF60CD" w:rsidP="009A1ABB">
      <w:pPr>
        <w:tabs>
          <w:tab w:val="left" w:pos="709"/>
        </w:tabs>
        <w:autoSpaceDE w:val="0"/>
        <w:autoSpaceDN w:val="0"/>
        <w:adjustRightInd w:val="0"/>
        <w:ind w:firstLine="540"/>
        <w:jc w:val="both"/>
        <w:outlineLvl w:val="1"/>
        <w:rPr>
          <w:sz w:val="22"/>
          <w:szCs w:val="22"/>
        </w:rPr>
      </w:pPr>
      <w:r w:rsidRPr="009A1ABB">
        <w:rPr>
          <w:sz w:val="22"/>
          <w:szCs w:val="22"/>
        </w:rPr>
        <w:t>1)  копии правоустанавливающих документов на земельный участок на _________ л.</w:t>
      </w:r>
    </w:p>
    <w:p w:rsidR="00BF60CD" w:rsidRPr="009A1ABB" w:rsidRDefault="00BF60CD" w:rsidP="009A1ABB">
      <w:pPr>
        <w:tabs>
          <w:tab w:val="left" w:pos="709"/>
        </w:tabs>
        <w:autoSpaceDE w:val="0"/>
        <w:autoSpaceDN w:val="0"/>
        <w:adjustRightInd w:val="0"/>
        <w:jc w:val="both"/>
        <w:outlineLvl w:val="1"/>
        <w:rPr>
          <w:sz w:val="22"/>
          <w:szCs w:val="22"/>
        </w:rPr>
      </w:pPr>
      <w:r w:rsidRPr="009A1ABB">
        <w:rPr>
          <w:sz w:val="22"/>
          <w:szCs w:val="22"/>
        </w:rPr>
        <w:tab/>
        <w:t>2) копия правоустанавливающих документов на объект капитального строительства (при наличии объекта капитального строительства) на _______ л.</w:t>
      </w:r>
    </w:p>
    <w:p w:rsidR="00BF60CD" w:rsidRPr="009A1ABB" w:rsidRDefault="00BF60CD" w:rsidP="009A1ABB">
      <w:pPr>
        <w:tabs>
          <w:tab w:val="left" w:pos="567"/>
          <w:tab w:val="left" w:pos="709"/>
        </w:tabs>
        <w:autoSpaceDE w:val="0"/>
        <w:autoSpaceDN w:val="0"/>
        <w:adjustRightInd w:val="0"/>
        <w:jc w:val="both"/>
        <w:outlineLvl w:val="1"/>
        <w:rPr>
          <w:sz w:val="22"/>
          <w:szCs w:val="22"/>
        </w:rPr>
      </w:pPr>
      <w:r w:rsidRPr="009A1ABB">
        <w:rPr>
          <w:sz w:val="22"/>
          <w:szCs w:val="22"/>
        </w:rPr>
        <w:tab/>
        <w:t xml:space="preserve">  3) технический паспорт объекта капитального строительства, (при наличии объекта капитального строительства), расположенного в границах земельного участка (при необходимости) на _______ л.</w:t>
      </w:r>
    </w:p>
    <w:p w:rsidR="00BF60CD" w:rsidRPr="009A1ABB" w:rsidRDefault="00BF60CD" w:rsidP="009A1ABB">
      <w:pPr>
        <w:tabs>
          <w:tab w:val="left" w:pos="567"/>
          <w:tab w:val="left" w:pos="709"/>
        </w:tabs>
        <w:autoSpaceDE w:val="0"/>
        <w:autoSpaceDN w:val="0"/>
        <w:adjustRightInd w:val="0"/>
        <w:jc w:val="both"/>
        <w:outlineLvl w:val="1"/>
        <w:rPr>
          <w:sz w:val="22"/>
          <w:szCs w:val="22"/>
        </w:rPr>
      </w:pPr>
      <w:r w:rsidRPr="009A1ABB">
        <w:rPr>
          <w:sz w:val="22"/>
          <w:szCs w:val="22"/>
        </w:rPr>
        <w:tab/>
        <w:t xml:space="preserve">  4) кадастровый паспорт земельного участка на _________ л.</w:t>
      </w:r>
    </w:p>
    <w:p w:rsidR="00BF60CD" w:rsidRPr="009A1ABB" w:rsidRDefault="00BF60CD" w:rsidP="009A1ABB">
      <w:pPr>
        <w:tabs>
          <w:tab w:val="left" w:pos="567"/>
          <w:tab w:val="left" w:pos="709"/>
        </w:tabs>
        <w:autoSpaceDE w:val="0"/>
        <w:autoSpaceDN w:val="0"/>
        <w:adjustRightInd w:val="0"/>
        <w:jc w:val="both"/>
        <w:outlineLvl w:val="1"/>
        <w:rPr>
          <w:sz w:val="22"/>
          <w:szCs w:val="22"/>
        </w:rPr>
      </w:pPr>
      <w:r w:rsidRPr="009A1ABB">
        <w:rPr>
          <w:sz w:val="22"/>
          <w:szCs w:val="22"/>
        </w:rPr>
        <w:tab/>
      </w:r>
      <w:r w:rsidRPr="009A1ABB">
        <w:rPr>
          <w:sz w:val="22"/>
          <w:szCs w:val="22"/>
        </w:rPr>
        <w:tab/>
        <w:t>5) схема расположения земельного участка в окружении смежно расположенных земельных участков  (ситуационный план) на _________ л.</w:t>
      </w:r>
    </w:p>
    <w:p w:rsidR="00BF60CD" w:rsidRPr="009A1ABB" w:rsidRDefault="00BF60CD" w:rsidP="009A1ABB">
      <w:pPr>
        <w:tabs>
          <w:tab w:val="left" w:pos="567"/>
          <w:tab w:val="left" w:pos="709"/>
        </w:tabs>
        <w:autoSpaceDE w:val="0"/>
        <w:autoSpaceDN w:val="0"/>
        <w:adjustRightInd w:val="0"/>
        <w:jc w:val="both"/>
        <w:outlineLvl w:val="1"/>
        <w:rPr>
          <w:sz w:val="22"/>
          <w:szCs w:val="22"/>
        </w:rPr>
      </w:pPr>
      <w:r w:rsidRPr="009A1ABB">
        <w:rPr>
          <w:sz w:val="22"/>
          <w:szCs w:val="22"/>
        </w:rPr>
        <w:tab/>
        <w:t xml:space="preserve"> 6) копии технических условий на подключение объекта к сетям инженерно-технического обеспечения (при наличии), выданных организацией, осуществляющей эксплуатацию сетей на _________ л.</w:t>
      </w:r>
    </w:p>
    <w:p w:rsidR="00BF60CD" w:rsidRPr="00DB1F7E" w:rsidRDefault="00BF60CD" w:rsidP="009A1ABB">
      <w:pPr>
        <w:pStyle w:val="ConsPlusCell"/>
        <w:rPr>
          <w:rFonts w:ascii="Times New Roman" w:hAnsi="Times New Roman" w:cs="Times New Roman"/>
          <w:sz w:val="24"/>
          <w:szCs w:val="24"/>
        </w:rPr>
      </w:pPr>
    </w:p>
    <w:p w:rsidR="00BF60CD" w:rsidRDefault="00BF60CD" w:rsidP="009A1ABB">
      <w:pPr>
        <w:pStyle w:val="ConsPlusCell"/>
        <w:rPr>
          <w:rFonts w:ascii="Times New Roman" w:hAnsi="Times New Roman" w:cs="Times New Roman"/>
          <w:sz w:val="24"/>
          <w:szCs w:val="24"/>
        </w:rPr>
      </w:pPr>
      <w:r w:rsidRPr="00DB1F7E">
        <w:rPr>
          <w:rFonts w:ascii="Times New Roman" w:hAnsi="Times New Roman" w:cs="Times New Roman"/>
          <w:sz w:val="24"/>
          <w:szCs w:val="24"/>
        </w:rPr>
        <w:t xml:space="preserve">«__» _______________ 20___ г.                                                                               </w:t>
      </w:r>
      <w:r>
        <w:rPr>
          <w:rFonts w:ascii="Times New Roman" w:hAnsi="Times New Roman" w:cs="Times New Roman"/>
          <w:sz w:val="24"/>
          <w:szCs w:val="24"/>
        </w:rPr>
        <w:t>подпись</w:t>
      </w:r>
    </w:p>
    <w:p w:rsidR="00BF60CD" w:rsidRDefault="00BF60CD" w:rsidP="009A1ABB">
      <w:pPr>
        <w:pStyle w:val="ConsPlusCell"/>
        <w:rPr>
          <w:rFonts w:ascii="Times New Roman" w:hAnsi="Times New Roman" w:cs="Times New Roman"/>
          <w:sz w:val="24"/>
          <w:szCs w:val="24"/>
        </w:rPr>
      </w:pPr>
    </w:p>
    <w:p w:rsidR="00BF60CD" w:rsidRPr="00DB1F7E" w:rsidRDefault="00BF60CD" w:rsidP="009A1ABB">
      <w:pPr>
        <w:pStyle w:val="ConsPlusCell"/>
        <w:rPr>
          <w:rFonts w:ascii="Times New Roman" w:hAnsi="Times New Roman" w:cs="Times New Roman"/>
          <w:sz w:val="24"/>
          <w:szCs w:val="24"/>
        </w:rPr>
      </w:pPr>
      <w:r>
        <w:rPr>
          <w:rFonts w:ascii="Times New Roman" w:hAnsi="Times New Roman" w:cs="Times New Roman"/>
          <w:sz w:val="24"/>
          <w:szCs w:val="24"/>
        </w:rPr>
        <w:t>М.П.</w:t>
      </w:r>
    </w:p>
    <w:p w:rsidR="00BF60CD" w:rsidRDefault="00BF60CD" w:rsidP="003955BB">
      <w:pPr>
        <w:pStyle w:val="ConsPlusNormal"/>
        <w:jc w:val="right"/>
        <w:rPr>
          <w:rFonts w:ascii="Times New Roman" w:hAnsi="Times New Roman" w:cs="Times New Roman"/>
        </w:rPr>
      </w:pPr>
    </w:p>
    <w:p w:rsidR="00BF60CD" w:rsidRPr="00CC4BB1" w:rsidRDefault="00BF60CD" w:rsidP="003955BB">
      <w:pPr>
        <w:pStyle w:val="ConsPlusNormal"/>
        <w:jc w:val="right"/>
        <w:rPr>
          <w:rFonts w:ascii="Times New Roman" w:hAnsi="Times New Roman" w:cs="Times New Roman"/>
        </w:rPr>
      </w:pPr>
      <w:r w:rsidRPr="00CC4BB1">
        <w:rPr>
          <w:rFonts w:ascii="Times New Roman" w:hAnsi="Times New Roman" w:cs="Times New Roman"/>
        </w:rPr>
        <w:t>Приложение</w:t>
      </w:r>
      <w:r>
        <w:rPr>
          <w:rFonts w:ascii="Times New Roman" w:hAnsi="Times New Roman" w:cs="Times New Roman"/>
        </w:rPr>
        <w:t xml:space="preserve"> 4</w:t>
      </w:r>
    </w:p>
    <w:p w:rsidR="00BF60CD" w:rsidRDefault="00BF60CD" w:rsidP="003955BB">
      <w:pPr>
        <w:pStyle w:val="ConsPlusNormal"/>
        <w:jc w:val="right"/>
        <w:rPr>
          <w:rFonts w:ascii="Times New Roman" w:hAnsi="Times New Roman" w:cs="Times New Roman"/>
        </w:rPr>
      </w:pPr>
      <w:r>
        <w:rPr>
          <w:rFonts w:ascii="Times New Roman" w:hAnsi="Times New Roman" w:cs="Times New Roman"/>
        </w:rPr>
        <w:t xml:space="preserve">к </w:t>
      </w:r>
      <w:r w:rsidRPr="0079132C">
        <w:rPr>
          <w:rFonts w:ascii="Times New Roman" w:hAnsi="Times New Roman" w:cs="Times New Roman"/>
        </w:rPr>
        <w:t>административно</w:t>
      </w:r>
      <w:r>
        <w:rPr>
          <w:rFonts w:ascii="Times New Roman" w:hAnsi="Times New Roman" w:cs="Times New Roman"/>
        </w:rPr>
        <w:t>му</w:t>
      </w:r>
      <w:r w:rsidRPr="0079132C">
        <w:rPr>
          <w:rFonts w:ascii="Times New Roman" w:hAnsi="Times New Roman" w:cs="Times New Roman"/>
        </w:rPr>
        <w:t xml:space="preserve"> регламент</w:t>
      </w:r>
      <w:r>
        <w:rPr>
          <w:rFonts w:ascii="Times New Roman" w:hAnsi="Times New Roman" w:cs="Times New Roman"/>
        </w:rPr>
        <w:t>у</w:t>
      </w:r>
    </w:p>
    <w:p w:rsidR="00BF60CD" w:rsidRDefault="00BF60CD" w:rsidP="003955BB">
      <w:pPr>
        <w:pStyle w:val="ConsPlusNormal"/>
        <w:jc w:val="right"/>
        <w:rPr>
          <w:rFonts w:ascii="Times New Roman" w:hAnsi="Times New Roman" w:cs="Times New Roman"/>
        </w:rPr>
      </w:pPr>
      <w:r w:rsidRPr="0079132C">
        <w:rPr>
          <w:rFonts w:ascii="Times New Roman" w:hAnsi="Times New Roman" w:cs="Times New Roman"/>
        </w:rPr>
        <w:t xml:space="preserve"> отдела архитектуры и градостроительства</w:t>
      </w:r>
    </w:p>
    <w:p w:rsidR="00BF60CD" w:rsidRDefault="00BF60CD" w:rsidP="003955BB">
      <w:pPr>
        <w:pStyle w:val="ConsPlusNormal"/>
        <w:jc w:val="right"/>
        <w:rPr>
          <w:rFonts w:ascii="Times New Roman" w:hAnsi="Times New Roman" w:cs="Times New Roman"/>
        </w:rPr>
      </w:pPr>
      <w:r w:rsidRPr="0079132C">
        <w:rPr>
          <w:rFonts w:ascii="Times New Roman" w:hAnsi="Times New Roman" w:cs="Times New Roman"/>
        </w:rPr>
        <w:t xml:space="preserve"> администрации городского округа</w:t>
      </w:r>
    </w:p>
    <w:p w:rsidR="00BF60CD" w:rsidRDefault="00BF60CD" w:rsidP="003955BB">
      <w:pPr>
        <w:pStyle w:val="ConsPlusNormal"/>
        <w:jc w:val="right"/>
        <w:rPr>
          <w:rFonts w:ascii="Times New Roman" w:hAnsi="Times New Roman" w:cs="Times New Roman"/>
        </w:rPr>
      </w:pPr>
      <w:r w:rsidRPr="0079132C">
        <w:rPr>
          <w:rFonts w:ascii="Times New Roman" w:hAnsi="Times New Roman" w:cs="Times New Roman"/>
        </w:rPr>
        <w:t xml:space="preserve"> «Александровск-Сахалинский район»</w:t>
      </w:r>
    </w:p>
    <w:p w:rsidR="00BF60CD" w:rsidRDefault="00BF60CD" w:rsidP="003955BB">
      <w:pPr>
        <w:pStyle w:val="ConsPlusNormal"/>
        <w:jc w:val="right"/>
        <w:rPr>
          <w:rFonts w:ascii="Times New Roman" w:hAnsi="Times New Roman" w:cs="Times New Roman"/>
        </w:rPr>
      </w:pPr>
      <w:r w:rsidRPr="0079132C">
        <w:rPr>
          <w:rFonts w:ascii="Times New Roman" w:hAnsi="Times New Roman" w:cs="Times New Roman"/>
        </w:rPr>
        <w:t xml:space="preserve"> по предоставлению муниципальной услуги</w:t>
      </w:r>
    </w:p>
    <w:p w:rsidR="00BF60CD" w:rsidRDefault="00BF60CD" w:rsidP="003955BB">
      <w:pPr>
        <w:pStyle w:val="ConsPlusNormal"/>
        <w:jc w:val="right"/>
        <w:rPr>
          <w:rFonts w:ascii="Times New Roman" w:hAnsi="Times New Roman" w:cs="Times New Roman"/>
        </w:rPr>
      </w:pPr>
      <w:r w:rsidRPr="0079132C">
        <w:rPr>
          <w:rFonts w:ascii="Times New Roman" w:hAnsi="Times New Roman" w:cs="Times New Roman"/>
        </w:rPr>
        <w:t xml:space="preserve"> «Выдача </w:t>
      </w:r>
      <w:r>
        <w:rPr>
          <w:rFonts w:ascii="Times New Roman" w:hAnsi="Times New Roman" w:cs="Times New Roman"/>
        </w:rPr>
        <w:t>градостроительных планов земельных участков</w:t>
      </w:r>
      <w:r w:rsidRPr="0079132C">
        <w:rPr>
          <w:rFonts w:ascii="Times New Roman" w:hAnsi="Times New Roman" w:cs="Times New Roman"/>
        </w:rPr>
        <w:t>»</w:t>
      </w:r>
      <w:r>
        <w:rPr>
          <w:rFonts w:ascii="Times New Roman" w:hAnsi="Times New Roman" w:cs="Times New Roman"/>
        </w:rPr>
        <w:t xml:space="preserve">, </w:t>
      </w:r>
    </w:p>
    <w:p w:rsidR="00BF60CD" w:rsidRDefault="00BF60CD" w:rsidP="003955BB">
      <w:pPr>
        <w:pStyle w:val="ConsPlusNormal"/>
        <w:jc w:val="right"/>
        <w:rPr>
          <w:rFonts w:ascii="Times New Roman" w:hAnsi="Times New Roman" w:cs="Times New Roman"/>
        </w:rPr>
      </w:pPr>
      <w:r>
        <w:rPr>
          <w:rFonts w:ascii="Times New Roman" w:hAnsi="Times New Roman" w:cs="Times New Roman"/>
        </w:rPr>
        <w:t>утвержденному постановлением администрации</w:t>
      </w:r>
      <w:r w:rsidRPr="0079132C">
        <w:rPr>
          <w:rFonts w:ascii="Times New Roman" w:hAnsi="Times New Roman" w:cs="Times New Roman"/>
        </w:rPr>
        <w:t xml:space="preserve"> городского округа</w:t>
      </w:r>
    </w:p>
    <w:p w:rsidR="00BF60CD" w:rsidRDefault="00BF60CD" w:rsidP="003955BB">
      <w:pPr>
        <w:pStyle w:val="ConsPlusNormal"/>
        <w:jc w:val="right"/>
        <w:rPr>
          <w:rFonts w:ascii="Times New Roman" w:hAnsi="Times New Roman" w:cs="Times New Roman"/>
        </w:rPr>
      </w:pPr>
      <w:r w:rsidRPr="0079132C">
        <w:rPr>
          <w:rFonts w:ascii="Times New Roman" w:hAnsi="Times New Roman" w:cs="Times New Roman"/>
        </w:rPr>
        <w:t xml:space="preserve"> «Александровск-Сахалинский район»</w:t>
      </w:r>
    </w:p>
    <w:p w:rsidR="00BF60CD" w:rsidRDefault="00BF60CD" w:rsidP="00883BE7">
      <w:pPr>
        <w:pStyle w:val="ConsPlusNormal"/>
        <w:jc w:val="right"/>
        <w:rPr>
          <w:rFonts w:ascii="Times New Roman" w:hAnsi="Times New Roman" w:cs="Times New Roman"/>
        </w:rPr>
      </w:pPr>
      <w:r>
        <w:rPr>
          <w:rFonts w:ascii="Times New Roman" w:hAnsi="Times New Roman" w:cs="Times New Roman"/>
        </w:rPr>
        <w:t xml:space="preserve">                                                                                                                      от 28.01.2016 г.  № 65</w:t>
      </w:r>
    </w:p>
    <w:p w:rsidR="00BF60CD" w:rsidRDefault="00BF60CD" w:rsidP="006844E5">
      <w:pPr>
        <w:autoSpaceDE w:val="0"/>
        <w:autoSpaceDN w:val="0"/>
        <w:adjustRightInd w:val="0"/>
        <w:jc w:val="both"/>
        <w:rPr>
          <w:rFonts w:ascii="Courier New" w:hAnsi="Courier New" w:cs="Courier New"/>
          <w:sz w:val="20"/>
          <w:szCs w:val="20"/>
          <w:lang w:eastAsia="en-US"/>
        </w:rPr>
      </w:pPr>
      <w:r w:rsidRPr="006844E5">
        <w:rPr>
          <w:rFonts w:ascii="Courier New" w:hAnsi="Courier New" w:cs="Courier New"/>
          <w:sz w:val="20"/>
          <w:szCs w:val="20"/>
          <w:lang w:eastAsia="en-US"/>
        </w:rPr>
        <w:t xml:space="preserve">                   </w:t>
      </w:r>
    </w:p>
    <w:p w:rsidR="00BF60CD" w:rsidRPr="00A753A0" w:rsidRDefault="00BF60CD" w:rsidP="00A753A0">
      <w:pPr>
        <w:jc w:val="center"/>
        <w:rPr>
          <w:b/>
          <w:bCs/>
          <w:sz w:val="18"/>
          <w:szCs w:val="18"/>
        </w:rPr>
      </w:pPr>
      <w:r w:rsidRPr="00A753A0">
        <w:rPr>
          <w:b/>
          <w:bCs/>
          <w:sz w:val="18"/>
          <w:szCs w:val="18"/>
        </w:rPr>
        <w:t>Форма градостроительного плана земельного участка</w:t>
      </w:r>
    </w:p>
    <w:p w:rsidR="00BF60CD" w:rsidRPr="00A753A0" w:rsidRDefault="00BF60CD" w:rsidP="00A753A0">
      <w:pPr>
        <w:rPr>
          <w:sz w:val="18"/>
          <w:szCs w:val="18"/>
        </w:rPr>
      </w:pPr>
    </w:p>
    <w:p w:rsidR="00BF60CD" w:rsidRPr="00A753A0" w:rsidRDefault="00BF60CD" w:rsidP="00A753A0">
      <w:pPr>
        <w:pBdr>
          <w:top w:val="single" w:sz="4" w:space="1" w:color="auto"/>
        </w:pBdr>
        <w:rPr>
          <w:sz w:val="18"/>
          <w:szCs w:val="18"/>
        </w:rPr>
      </w:pPr>
    </w:p>
    <w:p w:rsidR="00BF60CD" w:rsidRPr="00A753A0" w:rsidRDefault="00BF60CD" w:rsidP="00A753A0">
      <w:pPr>
        <w:rPr>
          <w:b/>
          <w:bCs/>
          <w:sz w:val="18"/>
          <w:szCs w:val="18"/>
        </w:rPr>
      </w:pPr>
      <w:r w:rsidRPr="00A753A0">
        <w:rPr>
          <w:b/>
          <w:bCs/>
          <w:sz w:val="18"/>
          <w:szCs w:val="18"/>
        </w:rPr>
        <w:t>Градостроительный план земельного участка</w:t>
      </w:r>
    </w:p>
    <w:p w:rsidR="00BF60CD" w:rsidRPr="00A753A0" w:rsidRDefault="00BF60CD" w:rsidP="00A753A0">
      <w:pPr>
        <w:rPr>
          <w:sz w:val="18"/>
          <w:szCs w:val="18"/>
        </w:rPr>
      </w:pPr>
      <w:r w:rsidRPr="00A753A0">
        <w:rPr>
          <w:sz w:val="18"/>
          <w:szCs w:val="1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10"/>
        <w:gridCol w:w="711"/>
        <w:gridCol w:w="711"/>
        <w:gridCol w:w="711"/>
        <w:gridCol w:w="710"/>
        <w:gridCol w:w="711"/>
        <w:gridCol w:w="711"/>
        <w:gridCol w:w="711"/>
        <w:gridCol w:w="711"/>
        <w:gridCol w:w="710"/>
        <w:gridCol w:w="711"/>
        <w:gridCol w:w="711"/>
        <w:gridCol w:w="711"/>
        <w:gridCol w:w="711"/>
      </w:tblGrid>
      <w:tr w:rsidR="00BF60CD" w:rsidRPr="00A753A0">
        <w:tc>
          <w:tcPr>
            <w:tcW w:w="710" w:type="dxa"/>
            <w:vAlign w:val="center"/>
          </w:tcPr>
          <w:p w:rsidR="00BF60CD" w:rsidRPr="00A753A0" w:rsidRDefault="00BF60CD" w:rsidP="00A753A0">
            <w:pPr>
              <w:jc w:val="center"/>
              <w:rPr>
                <w:sz w:val="18"/>
                <w:szCs w:val="18"/>
              </w:rPr>
            </w:pPr>
          </w:p>
        </w:tc>
        <w:tc>
          <w:tcPr>
            <w:tcW w:w="711" w:type="dxa"/>
            <w:vAlign w:val="center"/>
          </w:tcPr>
          <w:p w:rsidR="00BF60CD" w:rsidRPr="00A753A0" w:rsidRDefault="00BF60CD" w:rsidP="00A753A0">
            <w:pPr>
              <w:jc w:val="center"/>
              <w:rPr>
                <w:sz w:val="18"/>
                <w:szCs w:val="18"/>
              </w:rPr>
            </w:pPr>
          </w:p>
        </w:tc>
        <w:tc>
          <w:tcPr>
            <w:tcW w:w="711" w:type="dxa"/>
            <w:vAlign w:val="center"/>
          </w:tcPr>
          <w:p w:rsidR="00BF60CD" w:rsidRPr="00A753A0" w:rsidRDefault="00BF60CD" w:rsidP="00A753A0">
            <w:pPr>
              <w:jc w:val="center"/>
              <w:rPr>
                <w:sz w:val="18"/>
                <w:szCs w:val="18"/>
              </w:rPr>
            </w:pPr>
          </w:p>
        </w:tc>
        <w:tc>
          <w:tcPr>
            <w:tcW w:w="711" w:type="dxa"/>
            <w:vAlign w:val="center"/>
          </w:tcPr>
          <w:p w:rsidR="00BF60CD" w:rsidRPr="00A753A0" w:rsidRDefault="00BF60CD" w:rsidP="00A753A0">
            <w:pPr>
              <w:jc w:val="center"/>
              <w:rPr>
                <w:sz w:val="18"/>
                <w:szCs w:val="18"/>
              </w:rPr>
            </w:pPr>
          </w:p>
        </w:tc>
        <w:tc>
          <w:tcPr>
            <w:tcW w:w="710" w:type="dxa"/>
            <w:vAlign w:val="center"/>
          </w:tcPr>
          <w:p w:rsidR="00BF60CD" w:rsidRPr="00A753A0" w:rsidRDefault="00BF60CD" w:rsidP="00A753A0">
            <w:pPr>
              <w:jc w:val="center"/>
              <w:rPr>
                <w:sz w:val="18"/>
                <w:szCs w:val="18"/>
              </w:rPr>
            </w:pPr>
          </w:p>
        </w:tc>
        <w:tc>
          <w:tcPr>
            <w:tcW w:w="711" w:type="dxa"/>
            <w:vAlign w:val="center"/>
          </w:tcPr>
          <w:p w:rsidR="00BF60CD" w:rsidRPr="00A753A0" w:rsidRDefault="00BF60CD" w:rsidP="00A753A0">
            <w:pPr>
              <w:jc w:val="center"/>
              <w:rPr>
                <w:sz w:val="18"/>
                <w:szCs w:val="18"/>
              </w:rPr>
            </w:pPr>
          </w:p>
        </w:tc>
        <w:tc>
          <w:tcPr>
            <w:tcW w:w="711" w:type="dxa"/>
            <w:vAlign w:val="center"/>
          </w:tcPr>
          <w:p w:rsidR="00BF60CD" w:rsidRPr="00A753A0" w:rsidRDefault="00BF60CD" w:rsidP="00A753A0">
            <w:pPr>
              <w:jc w:val="center"/>
              <w:rPr>
                <w:sz w:val="18"/>
                <w:szCs w:val="18"/>
              </w:rPr>
            </w:pPr>
          </w:p>
        </w:tc>
        <w:tc>
          <w:tcPr>
            <w:tcW w:w="711" w:type="dxa"/>
            <w:vAlign w:val="center"/>
          </w:tcPr>
          <w:p w:rsidR="00BF60CD" w:rsidRPr="00A753A0" w:rsidRDefault="00BF60CD" w:rsidP="00A753A0">
            <w:pPr>
              <w:jc w:val="center"/>
              <w:rPr>
                <w:sz w:val="18"/>
                <w:szCs w:val="18"/>
              </w:rPr>
            </w:pPr>
          </w:p>
        </w:tc>
        <w:tc>
          <w:tcPr>
            <w:tcW w:w="711" w:type="dxa"/>
            <w:vAlign w:val="center"/>
          </w:tcPr>
          <w:p w:rsidR="00BF60CD" w:rsidRPr="00A753A0" w:rsidRDefault="00BF60CD" w:rsidP="00A753A0">
            <w:pPr>
              <w:jc w:val="center"/>
              <w:rPr>
                <w:sz w:val="18"/>
                <w:szCs w:val="18"/>
              </w:rPr>
            </w:pPr>
          </w:p>
        </w:tc>
        <w:tc>
          <w:tcPr>
            <w:tcW w:w="710" w:type="dxa"/>
            <w:vAlign w:val="center"/>
          </w:tcPr>
          <w:p w:rsidR="00BF60CD" w:rsidRPr="00A753A0" w:rsidRDefault="00BF60CD" w:rsidP="00A753A0">
            <w:pPr>
              <w:jc w:val="center"/>
              <w:rPr>
                <w:sz w:val="18"/>
                <w:szCs w:val="18"/>
              </w:rPr>
            </w:pPr>
          </w:p>
        </w:tc>
        <w:tc>
          <w:tcPr>
            <w:tcW w:w="711" w:type="dxa"/>
            <w:vAlign w:val="center"/>
          </w:tcPr>
          <w:p w:rsidR="00BF60CD" w:rsidRPr="00A753A0" w:rsidRDefault="00BF60CD" w:rsidP="00A753A0">
            <w:pPr>
              <w:jc w:val="center"/>
              <w:rPr>
                <w:sz w:val="18"/>
                <w:szCs w:val="18"/>
              </w:rPr>
            </w:pPr>
          </w:p>
        </w:tc>
        <w:tc>
          <w:tcPr>
            <w:tcW w:w="711" w:type="dxa"/>
            <w:vAlign w:val="center"/>
          </w:tcPr>
          <w:p w:rsidR="00BF60CD" w:rsidRPr="00A753A0" w:rsidRDefault="00BF60CD" w:rsidP="00A753A0">
            <w:pPr>
              <w:jc w:val="center"/>
              <w:rPr>
                <w:sz w:val="18"/>
                <w:szCs w:val="18"/>
              </w:rPr>
            </w:pPr>
          </w:p>
        </w:tc>
        <w:tc>
          <w:tcPr>
            <w:tcW w:w="711" w:type="dxa"/>
            <w:vAlign w:val="center"/>
          </w:tcPr>
          <w:p w:rsidR="00BF60CD" w:rsidRPr="00A753A0" w:rsidRDefault="00BF60CD" w:rsidP="00A753A0">
            <w:pPr>
              <w:jc w:val="center"/>
              <w:rPr>
                <w:sz w:val="18"/>
                <w:szCs w:val="18"/>
              </w:rPr>
            </w:pPr>
          </w:p>
        </w:tc>
        <w:tc>
          <w:tcPr>
            <w:tcW w:w="711" w:type="dxa"/>
            <w:vAlign w:val="center"/>
          </w:tcPr>
          <w:p w:rsidR="00BF60CD" w:rsidRPr="00A753A0" w:rsidRDefault="00BF60CD" w:rsidP="00A753A0">
            <w:pPr>
              <w:jc w:val="center"/>
              <w:rPr>
                <w:sz w:val="18"/>
                <w:szCs w:val="18"/>
              </w:rPr>
            </w:pPr>
          </w:p>
        </w:tc>
      </w:tr>
    </w:tbl>
    <w:p w:rsidR="00BF60CD" w:rsidRPr="00A753A0" w:rsidRDefault="00BF60CD" w:rsidP="00A753A0">
      <w:pPr>
        <w:spacing w:before="240"/>
        <w:rPr>
          <w:sz w:val="18"/>
          <w:szCs w:val="18"/>
        </w:rPr>
      </w:pPr>
      <w:r w:rsidRPr="00A753A0">
        <w:rPr>
          <w:sz w:val="18"/>
          <w:szCs w:val="18"/>
        </w:rPr>
        <w:t>Градостроительный план земельного участка подготовлен на основании</w:t>
      </w:r>
    </w:p>
    <w:p w:rsidR="00BF60CD" w:rsidRPr="00A753A0" w:rsidRDefault="00BF60CD" w:rsidP="00A753A0">
      <w:pPr>
        <w:rPr>
          <w:sz w:val="18"/>
          <w:szCs w:val="18"/>
        </w:rPr>
      </w:pPr>
    </w:p>
    <w:p w:rsidR="00BF60CD" w:rsidRPr="00A753A0" w:rsidRDefault="00BF60CD" w:rsidP="00A753A0">
      <w:pPr>
        <w:pBdr>
          <w:top w:val="single" w:sz="4" w:space="1" w:color="auto"/>
        </w:pBdr>
        <w:rPr>
          <w:sz w:val="18"/>
          <w:szCs w:val="18"/>
        </w:rPr>
      </w:pPr>
    </w:p>
    <w:p w:rsidR="00BF60CD" w:rsidRPr="00A753A0" w:rsidRDefault="00BF60CD" w:rsidP="00A753A0">
      <w:pPr>
        <w:tabs>
          <w:tab w:val="right" w:pos="9922"/>
        </w:tabs>
        <w:rPr>
          <w:sz w:val="18"/>
          <w:szCs w:val="18"/>
        </w:rPr>
      </w:pPr>
    </w:p>
    <w:p w:rsidR="00BF60CD" w:rsidRPr="00A753A0" w:rsidRDefault="00BF60CD" w:rsidP="00A753A0">
      <w:pPr>
        <w:pBdr>
          <w:top w:val="single" w:sz="4" w:space="1" w:color="auto"/>
        </w:pBdr>
        <w:jc w:val="center"/>
        <w:rPr>
          <w:sz w:val="18"/>
          <w:szCs w:val="18"/>
        </w:rPr>
      </w:pPr>
      <w:r w:rsidRPr="00A753A0">
        <w:rPr>
          <w:sz w:val="18"/>
          <w:szCs w:val="18"/>
        </w:rPr>
        <w:t>(реквизиты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w:t>
      </w:r>
      <w:r w:rsidRPr="00A753A0">
        <w:rPr>
          <w:sz w:val="18"/>
          <w:szCs w:val="18"/>
        </w:rPr>
        <w:br/>
        <w:t>территории, либо реквизиты обращения и ф.и.о. заявителя – физического лица, либо реквизиты обращения</w:t>
      </w:r>
      <w:r w:rsidRPr="00A753A0">
        <w:rPr>
          <w:sz w:val="18"/>
          <w:szCs w:val="18"/>
        </w:rPr>
        <w:br/>
        <w:t>и наименование заявителя – юридического лица о выдаче градостроительного плана земельного участка)</w:t>
      </w:r>
    </w:p>
    <w:p w:rsidR="00BF60CD" w:rsidRPr="00A753A0" w:rsidRDefault="00BF60CD" w:rsidP="00A753A0">
      <w:pPr>
        <w:rPr>
          <w:sz w:val="18"/>
          <w:szCs w:val="18"/>
        </w:rPr>
      </w:pPr>
      <w:r w:rsidRPr="00A753A0">
        <w:rPr>
          <w:sz w:val="18"/>
          <w:szCs w:val="18"/>
        </w:rPr>
        <w:t>Местонахождение земельного участка</w:t>
      </w:r>
    </w:p>
    <w:p w:rsidR="00BF60CD" w:rsidRPr="00A753A0" w:rsidRDefault="00BF60CD" w:rsidP="00A753A0">
      <w:pPr>
        <w:rPr>
          <w:sz w:val="18"/>
          <w:szCs w:val="18"/>
        </w:rPr>
      </w:pPr>
    </w:p>
    <w:p w:rsidR="00BF60CD" w:rsidRPr="00A753A0" w:rsidRDefault="00BF60CD" w:rsidP="00A753A0">
      <w:pPr>
        <w:pBdr>
          <w:top w:val="single" w:sz="4" w:space="1" w:color="auto"/>
        </w:pBdr>
        <w:jc w:val="center"/>
        <w:rPr>
          <w:sz w:val="18"/>
          <w:szCs w:val="18"/>
        </w:rPr>
      </w:pPr>
      <w:r w:rsidRPr="00A753A0">
        <w:rPr>
          <w:sz w:val="18"/>
          <w:szCs w:val="18"/>
        </w:rPr>
        <w:t>(субъект Российской Федерации)</w:t>
      </w:r>
    </w:p>
    <w:p w:rsidR="00BF60CD" w:rsidRPr="00A753A0" w:rsidRDefault="00BF60CD" w:rsidP="00A753A0">
      <w:pPr>
        <w:rPr>
          <w:sz w:val="18"/>
          <w:szCs w:val="18"/>
        </w:rPr>
      </w:pPr>
    </w:p>
    <w:p w:rsidR="00BF60CD" w:rsidRPr="00A753A0" w:rsidRDefault="00BF60CD" w:rsidP="00A753A0">
      <w:pPr>
        <w:pBdr>
          <w:top w:val="single" w:sz="4" w:space="1" w:color="auto"/>
        </w:pBdr>
        <w:jc w:val="center"/>
        <w:rPr>
          <w:sz w:val="18"/>
          <w:szCs w:val="18"/>
        </w:rPr>
      </w:pPr>
      <w:r w:rsidRPr="00A753A0">
        <w:rPr>
          <w:sz w:val="18"/>
          <w:szCs w:val="18"/>
        </w:rPr>
        <w:t>(муниципальный район или городской округ)</w:t>
      </w:r>
    </w:p>
    <w:p w:rsidR="00BF60CD" w:rsidRPr="00A753A0" w:rsidRDefault="00BF60CD" w:rsidP="00A753A0">
      <w:pPr>
        <w:tabs>
          <w:tab w:val="center" w:pos="4962"/>
          <w:tab w:val="right" w:pos="9922"/>
        </w:tabs>
        <w:rPr>
          <w:sz w:val="18"/>
          <w:szCs w:val="18"/>
        </w:rPr>
      </w:pPr>
      <w:r w:rsidRPr="00A753A0">
        <w:rPr>
          <w:sz w:val="18"/>
          <w:szCs w:val="18"/>
        </w:rPr>
        <w:tab/>
      </w:r>
      <w:r w:rsidRPr="00A753A0">
        <w:rPr>
          <w:sz w:val="18"/>
          <w:szCs w:val="18"/>
        </w:rPr>
        <w:tab/>
        <w:t>.</w:t>
      </w:r>
    </w:p>
    <w:p w:rsidR="00BF60CD" w:rsidRPr="00A753A0" w:rsidRDefault="00BF60CD" w:rsidP="00A753A0">
      <w:pPr>
        <w:pBdr>
          <w:top w:val="single" w:sz="4" w:space="1" w:color="auto"/>
        </w:pBdr>
        <w:ind w:right="141"/>
        <w:jc w:val="center"/>
        <w:rPr>
          <w:sz w:val="18"/>
          <w:szCs w:val="18"/>
        </w:rPr>
      </w:pPr>
      <w:r w:rsidRPr="00A753A0">
        <w:rPr>
          <w:sz w:val="18"/>
          <w:szCs w:val="18"/>
        </w:rPr>
        <w:t>(поселение)</w:t>
      </w:r>
    </w:p>
    <w:p w:rsidR="00BF60CD" w:rsidRPr="00A753A0" w:rsidRDefault="00BF60CD" w:rsidP="00A753A0">
      <w:pPr>
        <w:tabs>
          <w:tab w:val="right" w:pos="9922"/>
        </w:tabs>
        <w:rPr>
          <w:sz w:val="18"/>
          <w:szCs w:val="18"/>
        </w:rPr>
      </w:pPr>
      <w:r w:rsidRPr="00A753A0">
        <w:rPr>
          <w:sz w:val="18"/>
          <w:szCs w:val="18"/>
        </w:rPr>
        <w:t xml:space="preserve">Кадастровый номер земельного участка  </w:t>
      </w:r>
      <w:r w:rsidRPr="00A753A0">
        <w:rPr>
          <w:sz w:val="18"/>
          <w:szCs w:val="18"/>
        </w:rPr>
        <w:tab/>
        <w:t>.</w:t>
      </w:r>
    </w:p>
    <w:p w:rsidR="00BF60CD" w:rsidRPr="00A753A0" w:rsidRDefault="00BF60CD" w:rsidP="00A753A0">
      <w:pPr>
        <w:pBdr>
          <w:top w:val="single" w:sz="4" w:space="1" w:color="auto"/>
        </w:pBdr>
        <w:ind w:left="3515" w:right="113"/>
        <w:jc w:val="center"/>
        <w:rPr>
          <w:sz w:val="18"/>
          <w:szCs w:val="18"/>
        </w:rPr>
      </w:pPr>
    </w:p>
    <w:p w:rsidR="00BF60CD" w:rsidRPr="00A753A0" w:rsidRDefault="00BF60CD" w:rsidP="00A753A0">
      <w:pPr>
        <w:rPr>
          <w:sz w:val="18"/>
          <w:szCs w:val="18"/>
        </w:rPr>
      </w:pPr>
      <w:r w:rsidRPr="00A753A0">
        <w:rPr>
          <w:sz w:val="18"/>
          <w:szCs w:val="18"/>
        </w:rPr>
        <w:t xml:space="preserve">Описание местоположения границ земельного участка  </w:t>
      </w:r>
    </w:p>
    <w:p w:rsidR="00BF60CD" w:rsidRPr="00A753A0" w:rsidRDefault="00BF60CD" w:rsidP="00A753A0">
      <w:pPr>
        <w:pBdr>
          <w:top w:val="single" w:sz="4" w:space="1" w:color="auto"/>
        </w:pBdr>
        <w:ind w:left="4763"/>
        <w:rPr>
          <w:sz w:val="18"/>
          <w:szCs w:val="18"/>
        </w:rPr>
      </w:pPr>
    </w:p>
    <w:p w:rsidR="00BF60CD" w:rsidRPr="00A753A0" w:rsidRDefault="00BF60CD" w:rsidP="00A753A0">
      <w:pPr>
        <w:rPr>
          <w:sz w:val="18"/>
          <w:szCs w:val="18"/>
        </w:rPr>
      </w:pPr>
    </w:p>
    <w:p w:rsidR="00BF60CD" w:rsidRPr="00A753A0" w:rsidRDefault="00BF60CD" w:rsidP="00A753A0">
      <w:pPr>
        <w:pBdr>
          <w:top w:val="single" w:sz="4" w:space="1" w:color="auto"/>
        </w:pBdr>
        <w:rPr>
          <w:sz w:val="18"/>
          <w:szCs w:val="18"/>
        </w:rPr>
      </w:pPr>
    </w:p>
    <w:p w:rsidR="00BF60CD" w:rsidRPr="00A753A0" w:rsidRDefault="00BF60CD" w:rsidP="00A753A0">
      <w:pPr>
        <w:rPr>
          <w:sz w:val="18"/>
          <w:szCs w:val="18"/>
        </w:rPr>
      </w:pPr>
      <w:r w:rsidRPr="00A753A0">
        <w:rPr>
          <w:sz w:val="18"/>
          <w:szCs w:val="18"/>
        </w:rPr>
        <w:t xml:space="preserve">Площадь земельного участка  </w:t>
      </w:r>
    </w:p>
    <w:p w:rsidR="00BF60CD" w:rsidRPr="00A753A0" w:rsidRDefault="00BF60CD" w:rsidP="00A753A0">
      <w:pPr>
        <w:pBdr>
          <w:top w:val="single" w:sz="4" w:space="1" w:color="auto"/>
        </w:pBdr>
        <w:ind w:left="2586"/>
        <w:rPr>
          <w:sz w:val="18"/>
          <w:szCs w:val="18"/>
        </w:rPr>
      </w:pPr>
    </w:p>
    <w:p w:rsidR="00BF60CD" w:rsidRPr="00A753A0" w:rsidRDefault="00BF60CD" w:rsidP="00A753A0">
      <w:pPr>
        <w:rPr>
          <w:sz w:val="18"/>
          <w:szCs w:val="18"/>
        </w:rPr>
      </w:pPr>
      <w:r w:rsidRPr="00A753A0">
        <w:rPr>
          <w:sz w:val="18"/>
          <w:szCs w:val="18"/>
        </w:rPr>
        <w:t>Описание местоположения проектируемого объекта на земельном участке</w:t>
      </w:r>
      <w:r w:rsidRPr="00A753A0">
        <w:rPr>
          <w:sz w:val="18"/>
          <w:szCs w:val="18"/>
        </w:rPr>
        <w:br/>
        <w:t xml:space="preserve">(объекта капитального строительства)  </w:t>
      </w:r>
    </w:p>
    <w:p w:rsidR="00BF60CD" w:rsidRPr="00A753A0" w:rsidRDefault="00BF60CD" w:rsidP="00A753A0">
      <w:pPr>
        <w:pBdr>
          <w:top w:val="single" w:sz="4" w:space="1" w:color="auto"/>
        </w:pBdr>
        <w:ind w:left="3345"/>
        <w:rPr>
          <w:sz w:val="18"/>
          <w:szCs w:val="18"/>
        </w:rPr>
      </w:pPr>
    </w:p>
    <w:p w:rsidR="00BF60CD" w:rsidRPr="00A753A0" w:rsidRDefault="00BF60CD" w:rsidP="00A753A0">
      <w:pPr>
        <w:rPr>
          <w:sz w:val="18"/>
          <w:szCs w:val="18"/>
        </w:rPr>
      </w:pPr>
    </w:p>
    <w:p w:rsidR="00BF60CD" w:rsidRPr="00A753A0" w:rsidRDefault="00BF60CD" w:rsidP="00A753A0">
      <w:pPr>
        <w:pBdr>
          <w:top w:val="single" w:sz="4" w:space="1" w:color="auto"/>
        </w:pBdr>
        <w:rPr>
          <w:sz w:val="18"/>
          <w:szCs w:val="18"/>
        </w:rPr>
      </w:pPr>
    </w:p>
    <w:p w:rsidR="00BF60CD" w:rsidRPr="00A753A0" w:rsidRDefault="00BF60CD" w:rsidP="00A753A0">
      <w:pPr>
        <w:tabs>
          <w:tab w:val="right" w:pos="9923"/>
        </w:tabs>
        <w:rPr>
          <w:sz w:val="18"/>
          <w:szCs w:val="18"/>
        </w:rPr>
      </w:pPr>
      <w:r w:rsidRPr="00A753A0">
        <w:rPr>
          <w:sz w:val="18"/>
          <w:szCs w:val="18"/>
        </w:rPr>
        <w:t xml:space="preserve">План подготовлен  </w:t>
      </w:r>
    </w:p>
    <w:p w:rsidR="00BF60CD" w:rsidRPr="00A753A0" w:rsidRDefault="00BF60CD" w:rsidP="00A753A0">
      <w:pPr>
        <w:pBdr>
          <w:top w:val="single" w:sz="4" w:space="1" w:color="auto"/>
        </w:pBdr>
        <w:ind w:left="1644"/>
        <w:jc w:val="center"/>
        <w:rPr>
          <w:sz w:val="18"/>
          <w:szCs w:val="18"/>
        </w:rPr>
      </w:pPr>
      <w:r w:rsidRPr="00A753A0">
        <w:rPr>
          <w:sz w:val="18"/>
          <w:szCs w:val="18"/>
        </w:rPr>
        <w:t>(ф.и.о., должность уполномоченного лица, наименование органа или организации)</w:t>
      </w:r>
    </w:p>
    <w:tbl>
      <w:tblPr>
        <w:tblW w:w="0" w:type="auto"/>
        <w:tblInd w:w="2" w:type="dxa"/>
        <w:tblLayout w:type="fixed"/>
        <w:tblCellMar>
          <w:left w:w="28" w:type="dxa"/>
          <w:right w:w="28" w:type="dxa"/>
        </w:tblCellMar>
        <w:tblLook w:val="0000"/>
      </w:tblPr>
      <w:tblGrid>
        <w:gridCol w:w="567"/>
        <w:gridCol w:w="1985"/>
        <w:gridCol w:w="170"/>
        <w:gridCol w:w="1985"/>
        <w:gridCol w:w="170"/>
        <w:gridCol w:w="2835"/>
        <w:gridCol w:w="142"/>
      </w:tblGrid>
      <w:tr w:rsidR="00BF60CD" w:rsidRPr="00A753A0">
        <w:trPr>
          <w:cantSplit/>
        </w:trPr>
        <w:tc>
          <w:tcPr>
            <w:tcW w:w="567"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М.П.</w:t>
            </w:r>
          </w:p>
        </w:tc>
        <w:tc>
          <w:tcPr>
            <w:tcW w:w="1985"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170" w:type="dxa"/>
            <w:tcBorders>
              <w:top w:val="nil"/>
              <w:left w:val="nil"/>
              <w:bottom w:val="nil"/>
              <w:right w:val="nil"/>
            </w:tcBorders>
            <w:vAlign w:val="bottom"/>
          </w:tcPr>
          <w:p w:rsidR="00BF60CD" w:rsidRPr="00A753A0" w:rsidRDefault="00BF60CD" w:rsidP="00A753A0">
            <w:pPr>
              <w:rPr>
                <w:sz w:val="18"/>
                <w:szCs w:val="18"/>
              </w:rPr>
            </w:pPr>
          </w:p>
        </w:tc>
        <w:tc>
          <w:tcPr>
            <w:tcW w:w="1985"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170" w:type="dxa"/>
            <w:tcBorders>
              <w:top w:val="nil"/>
              <w:left w:val="nil"/>
              <w:bottom w:val="nil"/>
              <w:right w:val="nil"/>
            </w:tcBorders>
            <w:vAlign w:val="bottom"/>
          </w:tcPr>
          <w:p w:rsidR="00BF60CD" w:rsidRPr="00A753A0" w:rsidRDefault="00BF60CD" w:rsidP="00A753A0">
            <w:pPr>
              <w:jc w:val="right"/>
              <w:rPr>
                <w:sz w:val="18"/>
                <w:szCs w:val="18"/>
              </w:rPr>
            </w:pPr>
            <w:r w:rsidRPr="00A753A0">
              <w:rPr>
                <w:sz w:val="18"/>
                <w:szCs w:val="18"/>
              </w:rPr>
              <w:t>/</w:t>
            </w:r>
          </w:p>
        </w:tc>
        <w:tc>
          <w:tcPr>
            <w:tcW w:w="2835"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142"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r>
      <w:tr w:rsidR="00BF60CD" w:rsidRPr="00A753A0">
        <w:trPr>
          <w:cantSplit/>
        </w:trPr>
        <w:tc>
          <w:tcPr>
            <w:tcW w:w="567" w:type="dxa"/>
            <w:tcBorders>
              <w:top w:val="nil"/>
              <w:left w:val="nil"/>
              <w:bottom w:val="nil"/>
              <w:right w:val="nil"/>
            </w:tcBorders>
          </w:tcPr>
          <w:p w:rsidR="00BF60CD" w:rsidRPr="00A753A0" w:rsidRDefault="00BF60CD" w:rsidP="00A753A0">
            <w:pPr>
              <w:rPr>
                <w:sz w:val="18"/>
                <w:szCs w:val="18"/>
              </w:rPr>
            </w:pPr>
          </w:p>
        </w:tc>
        <w:tc>
          <w:tcPr>
            <w:tcW w:w="1985" w:type="dxa"/>
            <w:tcBorders>
              <w:top w:val="nil"/>
              <w:left w:val="nil"/>
              <w:bottom w:val="nil"/>
              <w:right w:val="nil"/>
            </w:tcBorders>
          </w:tcPr>
          <w:p w:rsidR="00BF60CD" w:rsidRPr="00A753A0" w:rsidRDefault="00BF60CD" w:rsidP="00A753A0">
            <w:pPr>
              <w:jc w:val="center"/>
              <w:rPr>
                <w:sz w:val="18"/>
                <w:szCs w:val="18"/>
              </w:rPr>
            </w:pPr>
            <w:r w:rsidRPr="00A753A0">
              <w:rPr>
                <w:sz w:val="18"/>
                <w:szCs w:val="18"/>
              </w:rPr>
              <w:t>(дата)</w:t>
            </w:r>
          </w:p>
        </w:tc>
        <w:tc>
          <w:tcPr>
            <w:tcW w:w="170" w:type="dxa"/>
            <w:tcBorders>
              <w:top w:val="nil"/>
              <w:left w:val="nil"/>
              <w:bottom w:val="nil"/>
              <w:right w:val="nil"/>
            </w:tcBorders>
          </w:tcPr>
          <w:p w:rsidR="00BF60CD" w:rsidRPr="00A753A0" w:rsidRDefault="00BF60CD" w:rsidP="00A753A0">
            <w:pPr>
              <w:rPr>
                <w:sz w:val="18"/>
                <w:szCs w:val="18"/>
              </w:rPr>
            </w:pPr>
          </w:p>
        </w:tc>
        <w:tc>
          <w:tcPr>
            <w:tcW w:w="1985" w:type="dxa"/>
            <w:tcBorders>
              <w:top w:val="nil"/>
              <w:left w:val="nil"/>
              <w:bottom w:val="nil"/>
              <w:right w:val="nil"/>
            </w:tcBorders>
          </w:tcPr>
          <w:p w:rsidR="00BF60CD" w:rsidRPr="00A753A0" w:rsidRDefault="00BF60CD" w:rsidP="00A753A0">
            <w:pPr>
              <w:jc w:val="center"/>
              <w:rPr>
                <w:sz w:val="18"/>
                <w:szCs w:val="18"/>
              </w:rPr>
            </w:pPr>
            <w:r w:rsidRPr="00A753A0">
              <w:rPr>
                <w:sz w:val="18"/>
                <w:szCs w:val="18"/>
              </w:rPr>
              <w:t>(подпись)</w:t>
            </w:r>
          </w:p>
        </w:tc>
        <w:tc>
          <w:tcPr>
            <w:tcW w:w="170" w:type="dxa"/>
            <w:tcBorders>
              <w:top w:val="nil"/>
              <w:left w:val="nil"/>
              <w:bottom w:val="nil"/>
              <w:right w:val="nil"/>
            </w:tcBorders>
          </w:tcPr>
          <w:p w:rsidR="00BF60CD" w:rsidRPr="00A753A0" w:rsidRDefault="00BF60CD" w:rsidP="00A753A0">
            <w:pPr>
              <w:rPr>
                <w:sz w:val="18"/>
                <w:szCs w:val="18"/>
              </w:rPr>
            </w:pPr>
          </w:p>
        </w:tc>
        <w:tc>
          <w:tcPr>
            <w:tcW w:w="2835" w:type="dxa"/>
            <w:tcBorders>
              <w:top w:val="nil"/>
              <w:left w:val="nil"/>
              <w:bottom w:val="nil"/>
              <w:right w:val="nil"/>
            </w:tcBorders>
          </w:tcPr>
          <w:p w:rsidR="00BF60CD" w:rsidRPr="00A753A0" w:rsidRDefault="00BF60CD" w:rsidP="00A753A0">
            <w:pPr>
              <w:jc w:val="center"/>
              <w:rPr>
                <w:sz w:val="18"/>
                <w:szCs w:val="18"/>
              </w:rPr>
            </w:pPr>
            <w:r w:rsidRPr="00A753A0">
              <w:rPr>
                <w:sz w:val="18"/>
                <w:szCs w:val="18"/>
              </w:rPr>
              <w:t>(расшифровка подписи)</w:t>
            </w:r>
          </w:p>
        </w:tc>
        <w:tc>
          <w:tcPr>
            <w:tcW w:w="142" w:type="dxa"/>
            <w:tcBorders>
              <w:top w:val="nil"/>
              <w:left w:val="nil"/>
              <w:bottom w:val="nil"/>
              <w:right w:val="nil"/>
            </w:tcBorders>
          </w:tcPr>
          <w:p w:rsidR="00BF60CD" w:rsidRPr="00A753A0" w:rsidRDefault="00BF60CD" w:rsidP="00A753A0">
            <w:pPr>
              <w:rPr>
                <w:sz w:val="18"/>
                <w:szCs w:val="18"/>
              </w:rPr>
            </w:pPr>
          </w:p>
        </w:tc>
      </w:tr>
    </w:tbl>
    <w:p w:rsidR="00BF60CD" w:rsidRPr="00A753A0" w:rsidRDefault="00BF60CD" w:rsidP="00A753A0">
      <w:pPr>
        <w:tabs>
          <w:tab w:val="center" w:pos="5529"/>
          <w:tab w:val="right" w:pos="9922"/>
        </w:tabs>
        <w:rPr>
          <w:sz w:val="18"/>
          <w:szCs w:val="18"/>
        </w:rPr>
      </w:pPr>
      <w:r w:rsidRPr="00A753A0">
        <w:rPr>
          <w:sz w:val="18"/>
          <w:szCs w:val="18"/>
        </w:rPr>
        <w:t xml:space="preserve">Представлен  </w:t>
      </w:r>
      <w:r w:rsidRPr="00A753A0">
        <w:rPr>
          <w:sz w:val="18"/>
          <w:szCs w:val="18"/>
        </w:rPr>
        <w:tab/>
      </w:r>
      <w:r w:rsidRPr="00A753A0">
        <w:rPr>
          <w:sz w:val="18"/>
          <w:szCs w:val="18"/>
        </w:rPr>
        <w:tab/>
        <w:t>.</w:t>
      </w:r>
    </w:p>
    <w:p w:rsidR="00BF60CD" w:rsidRPr="00A753A0" w:rsidRDefault="00BF60CD" w:rsidP="00A753A0">
      <w:pPr>
        <w:pBdr>
          <w:top w:val="single" w:sz="4" w:space="1" w:color="auto"/>
        </w:pBdr>
        <w:ind w:left="1174" w:right="142"/>
        <w:jc w:val="center"/>
        <w:rPr>
          <w:sz w:val="18"/>
          <w:szCs w:val="18"/>
        </w:rPr>
      </w:pPr>
      <w:r w:rsidRPr="00A753A0">
        <w:rPr>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BF60CD" w:rsidRPr="00A753A0" w:rsidRDefault="00BF60CD" w:rsidP="00A753A0">
      <w:pPr>
        <w:ind w:right="7795"/>
        <w:jc w:val="center"/>
        <w:rPr>
          <w:sz w:val="18"/>
          <w:szCs w:val="18"/>
        </w:rPr>
      </w:pPr>
    </w:p>
    <w:p w:rsidR="00BF60CD" w:rsidRPr="00A753A0" w:rsidRDefault="00BF60CD" w:rsidP="00A753A0">
      <w:pPr>
        <w:pBdr>
          <w:top w:val="single" w:sz="4" w:space="1" w:color="auto"/>
        </w:pBdr>
        <w:ind w:right="7795"/>
        <w:jc w:val="center"/>
        <w:rPr>
          <w:sz w:val="18"/>
          <w:szCs w:val="18"/>
        </w:rPr>
      </w:pPr>
      <w:r w:rsidRPr="00A753A0">
        <w:rPr>
          <w:sz w:val="18"/>
          <w:szCs w:val="18"/>
        </w:rPr>
        <w:t>(дата)</w:t>
      </w:r>
    </w:p>
    <w:p w:rsidR="00BF60CD" w:rsidRPr="00A753A0" w:rsidRDefault="00BF60CD" w:rsidP="00A753A0">
      <w:pPr>
        <w:tabs>
          <w:tab w:val="center" w:pos="5529"/>
          <w:tab w:val="right" w:pos="9922"/>
        </w:tabs>
        <w:rPr>
          <w:sz w:val="18"/>
          <w:szCs w:val="18"/>
        </w:rPr>
      </w:pPr>
      <w:r w:rsidRPr="00A753A0">
        <w:rPr>
          <w:sz w:val="18"/>
          <w:szCs w:val="18"/>
        </w:rPr>
        <w:t xml:space="preserve">Утвержден  </w:t>
      </w:r>
      <w:r w:rsidRPr="00A753A0">
        <w:rPr>
          <w:sz w:val="18"/>
          <w:szCs w:val="18"/>
        </w:rPr>
        <w:tab/>
      </w:r>
      <w:r w:rsidRPr="00A753A0">
        <w:rPr>
          <w:sz w:val="18"/>
          <w:szCs w:val="18"/>
        </w:rPr>
        <w:tab/>
        <w:t>.</w:t>
      </w:r>
    </w:p>
    <w:p w:rsidR="00BF60CD" w:rsidRDefault="00BF60CD" w:rsidP="00A753A0">
      <w:pPr>
        <w:pBdr>
          <w:top w:val="single" w:sz="4" w:space="1" w:color="auto"/>
        </w:pBdr>
        <w:ind w:left="1035" w:right="142"/>
        <w:jc w:val="center"/>
        <w:rPr>
          <w:sz w:val="18"/>
          <w:szCs w:val="18"/>
        </w:rPr>
      </w:pPr>
      <w:r w:rsidRPr="00A753A0">
        <w:rPr>
          <w:sz w:val="18"/>
          <w:szCs w:val="18"/>
        </w:rPr>
        <w:t>(реквизиты акта Правительства Российской Федерации, или высшего исполнительного органа государственной власти субъекта Российской Федерации, или главы местной администрации об утверждении)</w:t>
      </w:r>
    </w:p>
    <w:p w:rsidR="00BF60CD" w:rsidRDefault="00BF60CD" w:rsidP="00A753A0">
      <w:pPr>
        <w:pBdr>
          <w:top w:val="single" w:sz="4" w:space="1" w:color="auto"/>
        </w:pBdr>
        <w:ind w:left="1035" w:right="142"/>
        <w:jc w:val="center"/>
        <w:rPr>
          <w:sz w:val="18"/>
          <w:szCs w:val="18"/>
        </w:rPr>
      </w:pPr>
    </w:p>
    <w:p w:rsidR="00BF60CD" w:rsidRPr="00A753A0" w:rsidRDefault="00BF60CD" w:rsidP="00A753A0">
      <w:pPr>
        <w:pBdr>
          <w:top w:val="single" w:sz="4" w:space="1" w:color="auto"/>
        </w:pBdr>
        <w:ind w:left="1035" w:right="142"/>
        <w:jc w:val="center"/>
        <w:rPr>
          <w:b/>
          <w:bCs/>
          <w:sz w:val="18"/>
          <w:szCs w:val="18"/>
        </w:rPr>
      </w:pPr>
      <w:r w:rsidRPr="00A753A0">
        <w:rPr>
          <w:b/>
          <w:bCs/>
          <w:sz w:val="18"/>
          <w:szCs w:val="18"/>
        </w:rPr>
        <w:t xml:space="preserve">1. Чертеж градостроительного плана земельного участка и линий градостроительного регулирования </w:t>
      </w:r>
      <w:r w:rsidRPr="00A753A0">
        <w:rPr>
          <w:rStyle w:val="EndnoteReference"/>
          <w:sz w:val="18"/>
          <w:szCs w:val="18"/>
        </w:rPr>
        <w:endnoteReference w:customMarkFollows="1" w:id="1"/>
        <w:t>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51"/>
      </w:tblGrid>
      <w:tr w:rsidR="00BF60CD" w:rsidRPr="00A753A0">
        <w:trPr>
          <w:trHeight w:val="1985"/>
        </w:trPr>
        <w:tc>
          <w:tcPr>
            <w:tcW w:w="9951" w:type="dxa"/>
          </w:tcPr>
          <w:p w:rsidR="00BF60CD" w:rsidRPr="00A753A0" w:rsidRDefault="00BF60CD" w:rsidP="00A753A0">
            <w:pPr>
              <w:rPr>
                <w:sz w:val="18"/>
                <w:szCs w:val="18"/>
              </w:rPr>
            </w:pPr>
          </w:p>
        </w:tc>
      </w:tr>
    </w:tbl>
    <w:p w:rsidR="00BF60CD" w:rsidRPr="00A753A0" w:rsidRDefault="00BF60CD" w:rsidP="00A753A0">
      <w:pPr>
        <w:tabs>
          <w:tab w:val="left" w:pos="2410"/>
        </w:tabs>
        <w:spacing w:before="240"/>
        <w:ind w:right="-1"/>
        <w:rPr>
          <w:sz w:val="18"/>
          <w:szCs w:val="18"/>
        </w:rPr>
      </w:pPr>
      <w:r w:rsidRPr="00A753A0">
        <w:rPr>
          <w:sz w:val="18"/>
          <w:szCs w:val="18"/>
        </w:rPr>
        <w:tab/>
        <w:t>(масштаб)</w:t>
      </w:r>
    </w:p>
    <w:p w:rsidR="00BF60CD" w:rsidRPr="00A753A0" w:rsidRDefault="00BF60CD" w:rsidP="00A753A0">
      <w:pPr>
        <w:pBdr>
          <w:top w:val="single" w:sz="4" w:space="1" w:color="auto"/>
        </w:pBdr>
        <w:ind w:right="7654"/>
        <w:rPr>
          <w:sz w:val="18"/>
          <w:szCs w:val="18"/>
        </w:rPr>
      </w:pPr>
    </w:p>
    <w:p w:rsidR="00BF60CD" w:rsidRPr="00A753A0" w:rsidRDefault="00BF60CD" w:rsidP="00A753A0">
      <w:pPr>
        <w:ind w:firstLine="567"/>
        <w:jc w:val="both"/>
        <w:rPr>
          <w:sz w:val="18"/>
          <w:szCs w:val="18"/>
        </w:rPr>
      </w:pPr>
      <w:r w:rsidRPr="00A753A0">
        <w:rPr>
          <w:sz w:val="18"/>
          <w:szCs w:val="18"/>
        </w:rPr>
        <w:t xml:space="preserve">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 </w:t>
      </w:r>
      <w:r w:rsidRPr="00A753A0">
        <w:rPr>
          <w:rStyle w:val="EndnoteReference"/>
          <w:sz w:val="18"/>
          <w:szCs w:val="18"/>
        </w:rPr>
        <w:endnoteReference w:customMarkFollows="1" w:id="2"/>
        <w:t>2</w:t>
      </w:r>
      <w:r w:rsidRPr="00A753A0">
        <w:rPr>
          <w:sz w:val="18"/>
          <w:szCs w:val="18"/>
          <w:vertAlign w:val="superscript"/>
        </w:rPr>
        <w:t xml:space="preserve">, </w:t>
      </w:r>
      <w:r w:rsidRPr="00A753A0">
        <w:rPr>
          <w:rStyle w:val="EndnoteReference"/>
          <w:sz w:val="18"/>
          <w:szCs w:val="18"/>
        </w:rPr>
        <w:endnoteReference w:customMarkFollows="1" w:id="3"/>
        <w:t>3</w:t>
      </w:r>
    </w:p>
    <w:p w:rsidR="00BF60CD" w:rsidRPr="00A753A0" w:rsidRDefault="00BF60CD" w:rsidP="00A753A0">
      <w:pPr>
        <w:tabs>
          <w:tab w:val="left" w:pos="2410"/>
        </w:tabs>
        <w:spacing w:before="240"/>
        <w:ind w:right="-1"/>
        <w:rPr>
          <w:sz w:val="18"/>
          <w:szCs w:val="18"/>
        </w:rPr>
      </w:pPr>
      <w:r w:rsidRPr="00A753A0">
        <w:rPr>
          <w:sz w:val="18"/>
          <w:szCs w:val="18"/>
        </w:rPr>
        <w:tab/>
        <w:t>(масштаб)</w:t>
      </w:r>
    </w:p>
    <w:p w:rsidR="00BF60CD" w:rsidRPr="00A753A0" w:rsidRDefault="00BF60CD" w:rsidP="00A753A0">
      <w:pPr>
        <w:pBdr>
          <w:top w:val="single" w:sz="4" w:space="1" w:color="auto"/>
        </w:pBdr>
        <w:ind w:right="7654"/>
        <w:rPr>
          <w:sz w:val="18"/>
          <w:szCs w:val="18"/>
        </w:rPr>
      </w:pPr>
    </w:p>
    <w:p w:rsidR="00BF60CD" w:rsidRPr="00A753A0" w:rsidRDefault="00BF60CD" w:rsidP="00A753A0">
      <w:pPr>
        <w:ind w:firstLine="567"/>
        <w:jc w:val="both"/>
        <w:rPr>
          <w:sz w:val="18"/>
          <w:szCs w:val="18"/>
        </w:rPr>
      </w:pPr>
      <w:r w:rsidRPr="00A753A0">
        <w:rPr>
          <w:sz w:val="18"/>
          <w:szCs w:val="18"/>
        </w:rPr>
        <w:t>Градостроительный план на линейные объекты создается на основании картографического материала, выполненного в масштабе: 1:50 000, 1:100 000, 1:200 000, 1:500 000 (при подготовке картографического материала необходимо руководствоваться требованиями федерального/регионального законодательства)</w:t>
      </w:r>
      <w:r w:rsidRPr="00A753A0">
        <w:rPr>
          <w:rStyle w:val="EndnoteReference"/>
          <w:sz w:val="18"/>
          <w:szCs w:val="18"/>
        </w:rPr>
        <w:endnoteReference w:customMarkFollows="1" w:id="4"/>
        <w:t>4</w:t>
      </w:r>
    </w:p>
    <w:p w:rsidR="00BF60CD" w:rsidRPr="00A753A0" w:rsidRDefault="00BF60CD" w:rsidP="00A753A0">
      <w:pPr>
        <w:tabs>
          <w:tab w:val="center" w:pos="4640"/>
          <w:tab w:val="left" w:pos="6237"/>
        </w:tabs>
        <w:spacing w:before="240"/>
        <w:ind w:left="567"/>
        <w:rPr>
          <w:sz w:val="18"/>
          <w:szCs w:val="18"/>
          <w:vertAlign w:val="superscript"/>
        </w:rPr>
      </w:pPr>
      <w:r w:rsidRPr="00A753A0">
        <w:rPr>
          <w:sz w:val="18"/>
          <w:szCs w:val="18"/>
        </w:rPr>
        <w:t xml:space="preserve">Площадь земельного участка  </w:t>
      </w:r>
      <w:r w:rsidRPr="00A753A0">
        <w:rPr>
          <w:sz w:val="18"/>
          <w:szCs w:val="18"/>
        </w:rPr>
        <w:tab/>
      </w:r>
      <w:r w:rsidRPr="00A753A0">
        <w:rPr>
          <w:sz w:val="18"/>
          <w:szCs w:val="18"/>
        </w:rPr>
        <w:tab/>
        <w:t>га.</w:t>
      </w:r>
      <w:r w:rsidRPr="00A753A0">
        <w:rPr>
          <w:sz w:val="18"/>
          <w:szCs w:val="18"/>
          <w:vertAlign w:val="superscript"/>
        </w:rPr>
        <w:t>2, 3, 4</w:t>
      </w:r>
    </w:p>
    <w:p w:rsidR="00BF60CD" w:rsidRPr="00A753A0" w:rsidRDefault="00BF60CD" w:rsidP="00A753A0">
      <w:pPr>
        <w:pBdr>
          <w:top w:val="single" w:sz="4" w:space="1" w:color="auto"/>
        </w:pBdr>
        <w:ind w:left="3158" w:right="3799"/>
        <w:jc w:val="center"/>
        <w:rPr>
          <w:sz w:val="18"/>
          <w:szCs w:val="18"/>
        </w:rPr>
      </w:pPr>
    </w:p>
    <w:p w:rsidR="00BF60CD" w:rsidRPr="00A753A0" w:rsidRDefault="00BF60CD" w:rsidP="00A753A0">
      <w:pPr>
        <w:spacing w:before="240"/>
        <w:rPr>
          <w:sz w:val="18"/>
          <w:szCs w:val="18"/>
        </w:rPr>
      </w:pPr>
      <w:r w:rsidRPr="00A753A0">
        <w:rPr>
          <w:sz w:val="18"/>
          <w:szCs w:val="18"/>
        </w:rPr>
        <w:t>На чертеже градостроительного плана земельного участка указываются:</w:t>
      </w:r>
    </w:p>
    <w:p w:rsidR="00BF60CD" w:rsidRPr="00A753A0" w:rsidRDefault="00BF60CD" w:rsidP="00A753A0">
      <w:pPr>
        <w:jc w:val="both"/>
        <w:rPr>
          <w:sz w:val="18"/>
          <w:szCs w:val="18"/>
          <w:vertAlign w:val="superscript"/>
        </w:rPr>
      </w:pPr>
      <w:r w:rsidRPr="00A753A0">
        <w:rPr>
          <w:sz w:val="18"/>
          <w:szCs w:val="18"/>
        </w:rPr>
        <w:t>- схема расположения земельного участка в окружении смежно расположенных земельных участков (ситуационный план);</w:t>
      </w:r>
      <w:r w:rsidRPr="00A753A0">
        <w:rPr>
          <w:sz w:val="18"/>
          <w:szCs w:val="18"/>
          <w:vertAlign w:val="superscript"/>
        </w:rPr>
        <w:t>2, 4</w:t>
      </w:r>
    </w:p>
    <w:p w:rsidR="00BF60CD" w:rsidRPr="00A753A0" w:rsidRDefault="00BF60CD" w:rsidP="00A753A0">
      <w:pPr>
        <w:rPr>
          <w:sz w:val="18"/>
          <w:szCs w:val="18"/>
          <w:vertAlign w:val="superscript"/>
        </w:rPr>
      </w:pPr>
      <w:r w:rsidRPr="00A753A0">
        <w:rPr>
          <w:sz w:val="18"/>
          <w:szCs w:val="18"/>
        </w:rPr>
        <w:t>- границы земельного участка и координаты поворотных точек;</w:t>
      </w:r>
      <w:r w:rsidRPr="00A753A0">
        <w:rPr>
          <w:sz w:val="18"/>
          <w:szCs w:val="18"/>
          <w:vertAlign w:val="superscript"/>
        </w:rPr>
        <w:t>2, 3, 4</w:t>
      </w:r>
    </w:p>
    <w:p w:rsidR="00BF60CD" w:rsidRPr="00A753A0" w:rsidRDefault="00BF60CD" w:rsidP="00A753A0">
      <w:pPr>
        <w:rPr>
          <w:sz w:val="18"/>
          <w:szCs w:val="18"/>
          <w:vertAlign w:val="superscript"/>
        </w:rPr>
      </w:pPr>
      <w:r w:rsidRPr="00A753A0">
        <w:rPr>
          <w:sz w:val="18"/>
          <w:szCs w:val="18"/>
        </w:rPr>
        <w:t>- красные линии;</w:t>
      </w:r>
      <w:r w:rsidRPr="00A753A0">
        <w:rPr>
          <w:sz w:val="18"/>
          <w:szCs w:val="18"/>
          <w:vertAlign w:val="superscript"/>
        </w:rPr>
        <w:t>2, 3, 4</w:t>
      </w:r>
    </w:p>
    <w:p w:rsidR="00BF60CD" w:rsidRPr="00A753A0" w:rsidRDefault="00BF60CD" w:rsidP="00A753A0">
      <w:pPr>
        <w:jc w:val="both"/>
        <w:rPr>
          <w:sz w:val="18"/>
          <w:szCs w:val="18"/>
          <w:vertAlign w:val="superscript"/>
        </w:rPr>
      </w:pPr>
      <w:r w:rsidRPr="00A753A0">
        <w:rPr>
          <w:sz w:val="18"/>
          <w:szCs w:val="18"/>
        </w:rPr>
        <w:t>-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r w:rsidRPr="00A753A0">
        <w:rPr>
          <w:sz w:val="18"/>
          <w:szCs w:val="18"/>
          <w:vertAlign w:val="superscript"/>
        </w:rPr>
        <w:t>2, 4</w:t>
      </w:r>
    </w:p>
    <w:p w:rsidR="00BF60CD" w:rsidRPr="00A753A0" w:rsidRDefault="00BF60CD" w:rsidP="00A753A0">
      <w:pPr>
        <w:jc w:val="both"/>
        <w:rPr>
          <w:sz w:val="18"/>
          <w:szCs w:val="18"/>
          <w:vertAlign w:val="superscript"/>
        </w:rPr>
      </w:pPr>
      <w:r w:rsidRPr="00A753A0">
        <w:rPr>
          <w:sz w:val="18"/>
          <w:szCs w:val="18"/>
        </w:rPr>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r w:rsidRPr="00A753A0">
        <w:rPr>
          <w:sz w:val="18"/>
          <w:szCs w:val="18"/>
          <w:vertAlign w:val="superscript"/>
        </w:rPr>
        <w:t>2, 4</w:t>
      </w:r>
    </w:p>
    <w:p w:rsidR="00BF60CD" w:rsidRPr="00A753A0" w:rsidRDefault="00BF60CD" w:rsidP="00A753A0">
      <w:pPr>
        <w:jc w:val="both"/>
        <w:rPr>
          <w:sz w:val="18"/>
          <w:szCs w:val="18"/>
          <w:vertAlign w:val="superscript"/>
        </w:rPr>
      </w:pPr>
      <w:r w:rsidRPr="00A753A0">
        <w:rPr>
          <w:sz w:val="18"/>
          <w:szCs w:val="18"/>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которой принято решение о выкупе, резервировании с последующим выкупом);</w:t>
      </w:r>
      <w:r w:rsidRPr="00A753A0">
        <w:rPr>
          <w:sz w:val="18"/>
          <w:szCs w:val="18"/>
          <w:vertAlign w:val="superscript"/>
        </w:rPr>
        <w:t>2, 3, 4</w:t>
      </w:r>
    </w:p>
    <w:p w:rsidR="00BF60CD" w:rsidRPr="00A753A0" w:rsidRDefault="00BF60CD" w:rsidP="00A753A0">
      <w:pPr>
        <w:rPr>
          <w:sz w:val="18"/>
          <w:szCs w:val="18"/>
          <w:vertAlign w:val="superscript"/>
        </w:rPr>
      </w:pPr>
      <w:r w:rsidRPr="00A753A0">
        <w:rPr>
          <w:sz w:val="18"/>
          <w:szCs w:val="18"/>
        </w:rPr>
        <w:t>- места допустимого размещения объекта капитального строительства;</w:t>
      </w:r>
      <w:r w:rsidRPr="00A753A0">
        <w:rPr>
          <w:sz w:val="18"/>
          <w:szCs w:val="18"/>
          <w:vertAlign w:val="superscript"/>
        </w:rPr>
        <w:t>2, 4</w:t>
      </w:r>
    </w:p>
    <w:p w:rsidR="00BF60CD" w:rsidRPr="00A753A0" w:rsidRDefault="00BF60CD" w:rsidP="00A753A0">
      <w:pPr>
        <w:jc w:val="both"/>
        <w:rPr>
          <w:sz w:val="18"/>
          <w:szCs w:val="18"/>
          <w:vertAlign w:val="superscript"/>
        </w:rPr>
      </w:pPr>
      <w:r w:rsidRPr="00A753A0">
        <w:rPr>
          <w:sz w:val="18"/>
          <w:szCs w:val="18"/>
        </w:rPr>
        <w:t xml:space="preserve">- 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 </w:t>
      </w:r>
      <w:r w:rsidRPr="00A753A0">
        <w:rPr>
          <w:sz w:val="18"/>
          <w:szCs w:val="18"/>
          <w:vertAlign w:val="superscript"/>
        </w:rPr>
        <w:t>2, 4</w:t>
      </w:r>
    </w:p>
    <w:p w:rsidR="00BF60CD" w:rsidRPr="00A753A0" w:rsidRDefault="00BF60CD" w:rsidP="00A753A0">
      <w:pPr>
        <w:rPr>
          <w:sz w:val="18"/>
          <w:szCs w:val="18"/>
          <w:vertAlign w:val="superscript"/>
        </w:rPr>
      </w:pPr>
      <w:r w:rsidRPr="00A753A0">
        <w:rPr>
          <w:sz w:val="18"/>
          <w:szCs w:val="18"/>
        </w:rPr>
        <w:t>- границы зон действия публичных сервитутов (при наличии);</w:t>
      </w:r>
      <w:r w:rsidRPr="00A753A0">
        <w:rPr>
          <w:sz w:val="18"/>
          <w:szCs w:val="18"/>
          <w:vertAlign w:val="superscript"/>
        </w:rPr>
        <w:t>2, 3, 4</w:t>
      </w:r>
    </w:p>
    <w:p w:rsidR="00BF60CD" w:rsidRPr="00A753A0" w:rsidRDefault="00BF60CD" w:rsidP="00A753A0">
      <w:pPr>
        <w:rPr>
          <w:sz w:val="18"/>
          <w:szCs w:val="18"/>
          <w:vertAlign w:val="superscript"/>
        </w:rPr>
      </w:pPr>
      <w:r w:rsidRPr="00A753A0">
        <w:rPr>
          <w:sz w:val="18"/>
          <w:szCs w:val="18"/>
        </w:rPr>
        <w:t>- параметры разрешенного строительства.</w:t>
      </w:r>
      <w:r w:rsidRPr="00A753A0">
        <w:rPr>
          <w:sz w:val="18"/>
          <w:szCs w:val="18"/>
          <w:vertAlign w:val="superscript"/>
        </w:rPr>
        <w:t>2</w:t>
      </w:r>
    </w:p>
    <w:p w:rsidR="00BF60CD" w:rsidRPr="00A753A0" w:rsidRDefault="00BF60CD" w:rsidP="00A753A0">
      <w:pPr>
        <w:spacing w:before="240"/>
        <w:jc w:val="both"/>
        <w:rPr>
          <w:sz w:val="18"/>
          <w:szCs w:val="18"/>
        </w:rPr>
      </w:pPr>
      <w:r w:rsidRPr="00A753A0">
        <w:rPr>
          <w:sz w:val="18"/>
          <w:szCs w:val="18"/>
        </w:rPr>
        <w:t>Чертеж градостроительного плана земельного участка разработан на топографической основе в масштабе</w:t>
      </w:r>
      <w:r w:rsidRPr="00A753A0">
        <w:rPr>
          <w:sz w:val="18"/>
          <w:szCs w:val="18"/>
        </w:rPr>
        <w:br/>
      </w:r>
    </w:p>
    <w:tbl>
      <w:tblPr>
        <w:tblW w:w="0" w:type="auto"/>
        <w:tblInd w:w="2" w:type="dxa"/>
        <w:tblLayout w:type="fixed"/>
        <w:tblCellMar>
          <w:left w:w="28" w:type="dxa"/>
          <w:right w:w="28" w:type="dxa"/>
        </w:tblCellMar>
        <w:tblLook w:val="0000"/>
      </w:tblPr>
      <w:tblGrid>
        <w:gridCol w:w="284"/>
        <w:gridCol w:w="1134"/>
        <w:gridCol w:w="1417"/>
        <w:gridCol w:w="7031"/>
        <w:gridCol w:w="170"/>
      </w:tblGrid>
      <w:tr w:rsidR="00BF60CD" w:rsidRPr="00A753A0">
        <w:tc>
          <w:tcPr>
            <w:tcW w:w="284"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(1:</w:t>
            </w:r>
          </w:p>
        </w:tc>
        <w:tc>
          <w:tcPr>
            <w:tcW w:w="1134" w:type="dxa"/>
            <w:tcBorders>
              <w:top w:val="nil"/>
              <w:left w:val="nil"/>
              <w:bottom w:val="single" w:sz="4" w:space="0" w:color="auto"/>
              <w:right w:val="nil"/>
            </w:tcBorders>
            <w:vAlign w:val="bottom"/>
          </w:tcPr>
          <w:p w:rsidR="00BF60CD" w:rsidRPr="00A753A0" w:rsidRDefault="00BF60CD" w:rsidP="00A753A0">
            <w:pPr>
              <w:rPr>
                <w:sz w:val="18"/>
                <w:szCs w:val="18"/>
              </w:rPr>
            </w:pPr>
          </w:p>
        </w:tc>
        <w:tc>
          <w:tcPr>
            <w:tcW w:w="1417"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 выполненной</w:t>
            </w:r>
          </w:p>
        </w:tc>
        <w:tc>
          <w:tcPr>
            <w:tcW w:w="7031"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170"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r>
    </w:tbl>
    <w:p w:rsidR="00BF60CD" w:rsidRPr="00A753A0" w:rsidRDefault="00BF60CD" w:rsidP="00A753A0">
      <w:pPr>
        <w:ind w:left="2807" w:right="141"/>
        <w:jc w:val="center"/>
        <w:rPr>
          <w:sz w:val="18"/>
          <w:szCs w:val="18"/>
        </w:rPr>
      </w:pPr>
      <w:r w:rsidRPr="00A753A0">
        <w:rPr>
          <w:sz w:val="18"/>
          <w:szCs w:val="18"/>
        </w:rPr>
        <w:t>(дата)</w:t>
      </w:r>
    </w:p>
    <w:p w:rsidR="00BF60CD" w:rsidRPr="00A753A0" w:rsidRDefault="00BF60CD" w:rsidP="00A753A0">
      <w:pPr>
        <w:rPr>
          <w:sz w:val="18"/>
          <w:szCs w:val="18"/>
        </w:rPr>
      </w:pPr>
    </w:p>
    <w:p w:rsidR="00BF60CD" w:rsidRPr="00A753A0" w:rsidRDefault="00BF60CD" w:rsidP="00A753A0">
      <w:pPr>
        <w:pBdr>
          <w:top w:val="single" w:sz="4" w:space="1" w:color="auto"/>
        </w:pBdr>
        <w:jc w:val="center"/>
        <w:rPr>
          <w:sz w:val="18"/>
          <w:szCs w:val="18"/>
        </w:rPr>
      </w:pPr>
      <w:r w:rsidRPr="00A753A0">
        <w:rPr>
          <w:sz w:val="18"/>
          <w:szCs w:val="18"/>
        </w:rPr>
        <w:t>(наименование кадастрового инженера)</w:t>
      </w:r>
    </w:p>
    <w:p w:rsidR="00BF60CD" w:rsidRPr="00A753A0" w:rsidRDefault="00BF60CD" w:rsidP="00A753A0">
      <w:pPr>
        <w:spacing w:before="240"/>
        <w:rPr>
          <w:sz w:val="18"/>
          <w:szCs w:val="18"/>
        </w:rPr>
      </w:pPr>
      <w:r w:rsidRPr="00A753A0">
        <w:rPr>
          <w:sz w:val="18"/>
          <w:szCs w:val="18"/>
        </w:rPr>
        <w:t>Чертеж градостроительного плана земельного участка разработан</w:t>
      </w:r>
    </w:p>
    <w:p w:rsidR="00BF60CD" w:rsidRPr="00A753A0" w:rsidRDefault="00BF60CD" w:rsidP="00A753A0">
      <w:pPr>
        <w:rPr>
          <w:sz w:val="18"/>
          <w:szCs w:val="18"/>
        </w:rPr>
      </w:pPr>
    </w:p>
    <w:p w:rsidR="00BF60CD" w:rsidRPr="00A753A0" w:rsidRDefault="00BF60CD" w:rsidP="00A753A0">
      <w:pPr>
        <w:pBdr>
          <w:top w:val="single" w:sz="4" w:space="1" w:color="auto"/>
        </w:pBdr>
        <w:jc w:val="center"/>
        <w:rPr>
          <w:sz w:val="18"/>
          <w:szCs w:val="18"/>
        </w:rPr>
      </w:pPr>
      <w:r w:rsidRPr="00A753A0">
        <w:rPr>
          <w:sz w:val="18"/>
          <w:szCs w:val="18"/>
        </w:rPr>
        <w:t>(дата, наименование организации)</w:t>
      </w:r>
    </w:p>
    <w:p w:rsidR="00BF60CD" w:rsidRPr="00A753A0" w:rsidRDefault="00BF60CD" w:rsidP="00A753A0">
      <w:pPr>
        <w:spacing w:before="360"/>
        <w:jc w:val="both"/>
        <w:rPr>
          <w:sz w:val="18"/>
          <w:szCs w:val="18"/>
          <w:vertAlign w:val="superscript"/>
        </w:rPr>
      </w:pPr>
      <w:r w:rsidRPr="00A753A0">
        <w:rPr>
          <w:b/>
          <w:bCs/>
          <w:sz w:val="18"/>
          <w:szCs w:val="18"/>
        </w:rPr>
        <w:t xml:space="preserve">2. Информация о разрешенном использовании земельного участка, требованиях к назначению, параметрам и размещению объекта капитального строительства </w:t>
      </w:r>
      <w:r w:rsidRPr="00A753A0">
        <w:rPr>
          <w:sz w:val="18"/>
          <w:szCs w:val="18"/>
          <w:vertAlign w:val="superscript"/>
        </w:rPr>
        <w:t>1, 2, 3, 4</w:t>
      </w:r>
    </w:p>
    <w:p w:rsidR="00BF60CD" w:rsidRPr="00A753A0" w:rsidRDefault="00BF60CD" w:rsidP="00A753A0">
      <w:pPr>
        <w:jc w:val="both"/>
        <w:rPr>
          <w:sz w:val="18"/>
          <w:szCs w:val="18"/>
        </w:rPr>
      </w:pPr>
    </w:p>
    <w:p w:rsidR="00BF60CD" w:rsidRPr="00A753A0" w:rsidRDefault="00BF60CD" w:rsidP="00A753A0">
      <w:pPr>
        <w:pBdr>
          <w:top w:val="single" w:sz="4" w:space="1" w:color="auto"/>
        </w:pBdr>
        <w:jc w:val="both"/>
        <w:rPr>
          <w:sz w:val="18"/>
          <w:szCs w:val="18"/>
        </w:rPr>
      </w:pPr>
    </w:p>
    <w:p w:rsidR="00BF60CD" w:rsidRPr="00A753A0" w:rsidRDefault="00BF60CD" w:rsidP="00A753A0">
      <w:pPr>
        <w:jc w:val="both"/>
        <w:rPr>
          <w:sz w:val="18"/>
          <w:szCs w:val="18"/>
        </w:rPr>
      </w:pPr>
    </w:p>
    <w:p w:rsidR="00BF60CD" w:rsidRPr="00A753A0" w:rsidRDefault="00BF60CD" w:rsidP="00A753A0">
      <w:pPr>
        <w:pBdr>
          <w:top w:val="single" w:sz="4" w:space="1" w:color="auto"/>
        </w:pBdr>
        <w:jc w:val="both"/>
        <w:rPr>
          <w:sz w:val="18"/>
          <w:szCs w:val="18"/>
        </w:rPr>
      </w:pPr>
    </w:p>
    <w:p w:rsidR="00BF60CD" w:rsidRPr="00A753A0" w:rsidRDefault="00BF60CD" w:rsidP="00A753A0">
      <w:pPr>
        <w:jc w:val="both"/>
        <w:rPr>
          <w:sz w:val="18"/>
          <w:szCs w:val="18"/>
        </w:rPr>
      </w:pPr>
    </w:p>
    <w:p w:rsidR="00BF60CD" w:rsidRPr="00A753A0" w:rsidRDefault="00BF60CD" w:rsidP="00A753A0">
      <w:pPr>
        <w:pBdr>
          <w:top w:val="single" w:sz="4" w:space="1" w:color="auto"/>
        </w:pBdr>
        <w:jc w:val="center"/>
        <w:rPr>
          <w:sz w:val="18"/>
          <w:szCs w:val="18"/>
        </w:rPr>
      </w:pPr>
      <w:r w:rsidRPr="00A753A0">
        <w:rPr>
          <w:sz w:val="18"/>
          <w:szCs w:val="18"/>
        </w:rPr>
        <w:t>(наименование представительного органа местного самоуправления, реквизиты акта об утверждении правил</w:t>
      </w:r>
      <w:r w:rsidRPr="00A753A0">
        <w:rPr>
          <w:sz w:val="18"/>
          <w:szCs w:val="18"/>
        </w:rPr>
        <w:br/>
        <w:t>землепользования и застройки, информация обо всех предусмотренных градостроительным регламентом видах</w:t>
      </w:r>
      <w:r w:rsidRPr="00A753A0">
        <w:rPr>
          <w:sz w:val="18"/>
          <w:szCs w:val="18"/>
        </w:rPr>
        <w:br/>
        <w:t>разрешенного использования земельного участка (за исключением случаев предоставления земельного участка</w:t>
      </w:r>
      <w:r w:rsidRPr="00A753A0">
        <w:rPr>
          <w:sz w:val="18"/>
          <w:szCs w:val="18"/>
        </w:rPr>
        <w:br/>
        <w:t>для государственных или муниципальных нужд))</w:t>
      </w:r>
    </w:p>
    <w:p w:rsidR="00BF60CD" w:rsidRPr="00A753A0" w:rsidRDefault="00BF60CD" w:rsidP="00A753A0">
      <w:pPr>
        <w:keepNext/>
        <w:spacing w:before="240"/>
        <w:rPr>
          <w:sz w:val="18"/>
          <w:szCs w:val="18"/>
          <w:vertAlign w:val="superscript"/>
        </w:rPr>
      </w:pPr>
      <w:r w:rsidRPr="00A753A0">
        <w:rPr>
          <w:b/>
          <w:bCs/>
          <w:sz w:val="18"/>
          <w:szCs w:val="18"/>
        </w:rPr>
        <w:t>2.1. </w:t>
      </w:r>
      <w:r w:rsidRPr="00A753A0">
        <w:rPr>
          <w:sz w:val="18"/>
          <w:szCs w:val="18"/>
        </w:rPr>
        <w:t xml:space="preserve">Информация о разрешенном использовании земельного участка </w:t>
      </w:r>
      <w:r w:rsidRPr="00A753A0">
        <w:rPr>
          <w:sz w:val="18"/>
          <w:szCs w:val="18"/>
          <w:vertAlign w:val="superscript"/>
        </w:rPr>
        <w:t>2, 3, 4</w:t>
      </w:r>
    </w:p>
    <w:p w:rsidR="00BF60CD" w:rsidRPr="00A753A0" w:rsidRDefault="00BF60CD" w:rsidP="00A753A0">
      <w:pPr>
        <w:rPr>
          <w:sz w:val="18"/>
          <w:szCs w:val="18"/>
        </w:rPr>
      </w:pPr>
      <w:r w:rsidRPr="00A753A0">
        <w:rPr>
          <w:sz w:val="18"/>
          <w:szCs w:val="18"/>
        </w:rPr>
        <w:t>основные виды разрешенного использования земельного участка:</w:t>
      </w:r>
    </w:p>
    <w:p w:rsidR="00BF60CD" w:rsidRPr="00A753A0" w:rsidRDefault="00BF60CD" w:rsidP="00A753A0">
      <w:pPr>
        <w:rPr>
          <w:sz w:val="18"/>
          <w:szCs w:val="18"/>
        </w:rPr>
      </w:pPr>
    </w:p>
    <w:p w:rsidR="00BF60CD" w:rsidRPr="00A753A0" w:rsidRDefault="00BF60CD" w:rsidP="00A753A0">
      <w:pPr>
        <w:pBdr>
          <w:top w:val="single" w:sz="4" w:space="1" w:color="auto"/>
        </w:pBdr>
        <w:rPr>
          <w:sz w:val="18"/>
          <w:szCs w:val="18"/>
        </w:rPr>
      </w:pPr>
    </w:p>
    <w:p w:rsidR="00BF60CD" w:rsidRPr="00A753A0" w:rsidRDefault="00BF60CD" w:rsidP="00A753A0">
      <w:pPr>
        <w:tabs>
          <w:tab w:val="right" w:pos="9922"/>
        </w:tabs>
        <w:rPr>
          <w:sz w:val="18"/>
          <w:szCs w:val="18"/>
        </w:rPr>
      </w:pPr>
      <w:r w:rsidRPr="00A753A0">
        <w:rPr>
          <w:sz w:val="18"/>
          <w:szCs w:val="18"/>
        </w:rPr>
        <w:tab/>
        <w:t>;</w:t>
      </w:r>
    </w:p>
    <w:p w:rsidR="00BF60CD" w:rsidRPr="00A753A0" w:rsidRDefault="00BF60CD" w:rsidP="00A753A0">
      <w:pPr>
        <w:pBdr>
          <w:top w:val="single" w:sz="4" w:space="1" w:color="auto"/>
        </w:pBdr>
        <w:ind w:right="113"/>
        <w:rPr>
          <w:sz w:val="18"/>
          <w:szCs w:val="18"/>
        </w:rPr>
      </w:pPr>
    </w:p>
    <w:p w:rsidR="00BF60CD" w:rsidRPr="00A753A0" w:rsidRDefault="00BF60CD" w:rsidP="00A753A0">
      <w:pPr>
        <w:spacing w:before="120"/>
        <w:rPr>
          <w:sz w:val="18"/>
          <w:szCs w:val="18"/>
        </w:rPr>
      </w:pPr>
      <w:r w:rsidRPr="00A753A0">
        <w:rPr>
          <w:sz w:val="18"/>
          <w:szCs w:val="18"/>
        </w:rPr>
        <w:t>условно разрешенные виды использования земельного участка:</w:t>
      </w:r>
    </w:p>
    <w:p w:rsidR="00BF60CD" w:rsidRPr="00A753A0" w:rsidRDefault="00BF60CD" w:rsidP="00A753A0">
      <w:pPr>
        <w:rPr>
          <w:sz w:val="18"/>
          <w:szCs w:val="18"/>
        </w:rPr>
      </w:pPr>
    </w:p>
    <w:p w:rsidR="00BF60CD" w:rsidRPr="00A753A0" w:rsidRDefault="00BF60CD" w:rsidP="00A753A0">
      <w:pPr>
        <w:pBdr>
          <w:top w:val="single" w:sz="4" w:space="1" w:color="auto"/>
        </w:pBdr>
        <w:rPr>
          <w:sz w:val="18"/>
          <w:szCs w:val="18"/>
        </w:rPr>
      </w:pPr>
    </w:p>
    <w:p w:rsidR="00BF60CD" w:rsidRPr="00A753A0" w:rsidRDefault="00BF60CD" w:rsidP="00A753A0">
      <w:pPr>
        <w:tabs>
          <w:tab w:val="right" w:pos="9922"/>
        </w:tabs>
        <w:rPr>
          <w:sz w:val="18"/>
          <w:szCs w:val="18"/>
        </w:rPr>
      </w:pPr>
      <w:r w:rsidRPr="00A753A0">
        <w:rPr>
          <w:sz w:val="18"/>
          <w:szCs w:val="18"/>
        </w:rPr>
        <w:tab/>
        <w:t>;</w:t>
      </w:r>
    </w:p>
    <w:p w:rsidR="00BF60CD" w:rsidRPr="00A753A0" w:rsidRDefault="00BF60CD" w:rsidP="00A753A0">
      <w:pPr>
        <w:pBdr>
          <w:top w:val="single" w:sz="4" w:space="1" w:color="auto"/>
        </w:pBdr>
        <w:ind w:right="113"/>
        <w:rPr>
          <w:sz w:val="18"/>
          <w:szCs w:val="18"/>
        </w:rPr>
      </w:pPr>
    </w:p>
    <w:p w:rsidR="00BF60CD" w:rsidRPr="00A753A0" w:rsidRDefault="00BF60CD" w:rsidP="00A753A0">
      <w:pPr>
        <w:spacing w:before="120"/>
        <w:rPr>
          <w:sz w:val="18"/>
          <w:szCs w:val="18"/>
        </w:rPr>
      </w:pPr>
      <w:r w:rsidRPr="00A753A0">
        <w:rPr>
          <w:sz w:val="18"/>
          <w:szCs w:val="18"/>
        </w:rPr>
        <w:t>вспомогательные виды использования земельного участка:</w:t>
      </w:r>
    </w:p>
    <w:p w:rsidR="00BF60CD" w:rsidRPr="00A753A0" w:rsidRDefault="00BF60CD" w:rsidP="00A753A0">
      <w:pPr>
        <w:rPr>
          <w:sz w:val="18"/>
          <w:szCs w:val="18"/>
        </w:rPr>
      </w:pPr>
    </w:p>
    <w:p w:rsidR="00BF60CD" w:rsidRPr="00A753A0" w:rsidRDefault="00BF60CD" w:rsidP="00A753A0">
      <w:pPr>
        <w:pBdr>
          <w:top w:val="single" w:sz="4" w:space="1" w:color="auto"/>
        </w:pBdr>
        <w:rPr>
          <w:sz w:val="18"/>
          <w:szCs w:val="18"/>
        </w:rPr>
      </w:pPr>
    </w:p>
    <w:p w:rsidR="00BF60CD" w:rsidRPr="00A753A0" w:rsidRDefault="00BF60CD" w:rsidP="00A753A0">
      <w:pPr>
        <w:tabs>
          <w:tab w:val="right" w:pos="9922"/>
        </w:tabs>
        <w:rPr>
          <w:sz w:val="18"/>
          <w:szCs w:val="18"/>
        </w:rPr>
      </w:pPr>
      <w:r w:rsidRPr="00A753A0">
        <w:rPr>
          <w:sz w:val="18"/>
          <w:szCs w:val="18"/>
        </w:rPr>
        <w:tab/>
        <w:t>.</w:t>
      </w:r>
    </w:p>
    <w:p w:rsidR="00BF60CD" w:rsidRPr="00A753A0" w:rsidRDefault="00BF60CD" w:rsidP="00A753A0">
      <w:pPr>
        <w:pBdr>
          <w:top w:val="single" w:sz="4" w:space="1" w:color="auto"/>
        </w:pBdr>
        <w:ind w:right="113"/>
        <w:rPr>
          <w:sz w:val="18"/>
          <w:szCs w:val="18"/>
        </w:rPr>
      </w:pPr>
    </w:p>
    <w:p w:rsidR="00BF60CD" w:rsidRPr="00A753A0" w:rsidRDefault="00BF60CD" w:rsidP="00A753A0">
      <w:pPr>
        <w:spacing w:before="120"/>
        <w:jc w:val="both"/>
        <w:rPr>
          <w:sz w:val="18"/>
          <w:szCs w:val="18"/>
          <w:vertAlign w:val="superscript"/>
        </w:rPr>
      </w:pPr>
      <w:r w:rsidRPr="00A753A0">
        <w:rPr>
          <w:b/>
          <w:bCs/>
          <w:sz w:val="18"/>
          <w:szCs w:val="18"/>
        </w:rPr>
        <w:t>2.2. </w:t>
      </w:r>
      <w:r w:rsidRPr="00A753A0">
        <w:rPr>
          <w:sz w:val="18"/>
          <w:szCs w:val="18"/>
        </w:rPr>
        <w:t xml:space="preserve">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 </w:t>
      </w:r>
      <w:r w:rsidRPr="00A753A0">
        <w:rPr>
          <w:sz w:val="18"/>
          <w:szCs w:val="18"/>
          <w:vertAlign w:val="superscript"/>
        </w:rPr>
        <w:t>2</w:t>
      </w:r>
    </w:p>
    <w:p w:rsidR="00BF60CD" w:rsidRPr="00A753A0" w:rsidRDefault="00BF60CD" w:rsidP="00A753A0">
      <w:pPr>
        <w:ind w:firstLine="567"/>
        <w:rPr>
          <w:sz w:val="18"/>
          <w:szCs w:val="18"/>
        </w:rPr>
      </w:pPr>
      <w:r w:rsidRPr="00A753A0">
        <w:rPr>
          <w:sz w:val="18"/>
          <w:szCs w:val="18"/>
        </w:rPr>
        <w:t>Назначение объекта капитального строительства</w:t>
      </w:r>
    </w:p>
    <w:tbl>
      <w:tblPr>
        <w:tblW w:w="0" w:type="auto"/>
        <w:tblInd w:w="2" w:type="dxa"/>
        <w:tblLayout w:type="fixed"/>
        <w:tblCellMar>
          <w:left w:w="28" w:type="dxa"/>
          <w:right w:w="28" w:type="dxa"/>
        </w:tblCellMar>
        <w:tblLook w:val="0000"/>
      </w:tblPr>
      <w:tblGrid>
        <w:gridCol w:w="312"/>
        <w:gridCol w:w="2438"/>
        <w:gridCol w:w="170"/>
        <w:gridCol w:w="6379"/>
        <w:gridCol w:w="170"/>
      </w:tblGrid>
      <w:tr w:rsidR="00BF60CD" w:rsidRPr="00A753A0">
        <w:tc>
          <w:tcPr>
            <w:tcW w:w="312"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c>
          <w:tcPr>
            <w:tcW w:w="2438"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170"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c>
          <w:tcPr>
            <w:tcW w:w="6379"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170"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r>
      <w:tr w:rsidR="00BF60CD" w:rsidRPr="00A753A0">
        <w:tc>
          <w:tcPr>
            <w:tcW w:w="312" w:type="dxa"/>
            <w:tcBorders>
              <w:top w:val="nil"/>
              <w:left w:val="nil"/>
              <w:bottom w:val="nil"/>
              <w:right w:val="nil"/>
            </w:tcBorders>
          </w:tcPr>
          <w:p w:rsidR="00BF60CD" w:rsidRPr="00A753A0" w:rsidRDefault="00BF60CD" w:rsidP="00A753A0">
            <w:pPr>
              <w:rPr>
                <w:sz w:val="18"/>
                <w:szCs w:val="18"/>
              </w:rPr>
            </w:pPr>
          </w:p>
        </w:tc>
        <w:tc>
          <w:tcPr>
            <w:tcW w:w="2438" w:type="dxa"/>
            <w:tcBorders>
              <w:top w:val="nil"/>
              <w:left w:val="nil"/>
              <w:bottom w:val="nil"/>
              <w:right w:val="nil"/>
            </w:tcBorders>
          </w:tcPr>
          <w:p w:rsidR="00BF60CD" w:rsidRPr="00A753A0" w:rsidRDefault="00BF60CD" w:rsidP="00A753A0">
            <w:pPr>
              <w:jc w:val="center"/>
              <w:rPr>
                <w:sz w:val="18"/>
                <w:szCs w:val="18"/>
              </w:rPr>
            </w:pPr>
            <w:r w:rsidRPr="00A753A0">
              <w:rPr>
                <w:sz w:val="18"/>
                <w:szCs w:val="18"/>
              </w:rPr>
              <w:t>(согласно чертежу)</w:t>
            </w:r>
          </w:p>
        </w:tc>
        <w:tc>
          <w:tcPr>
            <w:tcW w:w="170" w:type="dxa"/>
            <w:tcBorders>
              <w:top w:val="nil"/>
              <w:left w:val="nil"/>
              <w:bottom w:val="nil"/>
              <w:right w:val="nil"/>
            </w:tcBorders>
          </w:tcPr>
          <w:p w:rsidR="00BF60CD" w:rsidRPr="00A753A0" w:rsidRDefault="00BF60CD" w:rsidP="00A753A0">
            <w:pPr>
              <w:rPr>
                <w:sz w:val="18"/>
                <w:szCs w:val="18"/>
              </w:rPr>
            </w:pPr>
          </w:p>
        </w:tc>
        <w:tc>
          <w:tcPr>
            <w:tcW w:w="6379" w:type="dxa"/>
            <w:tcBorders>
              <w:top w:val="nil"/>
              <w:left w:val="nil"/>
              <w:bottom w:val="nil"/>
              <w:right w:val="nil"/>
            </w:tcBorders>
          </w:tcPr>
          <w:p w:rsidR="00BF60CD" w:rsidRPr="00A753A0" w:rsidRDefault="00BF60CD" w:rsidP="00A753A0">
            <w:pPr>
              <w:jc w:val="center"/>
              <w:rPr>
                <w:sz w:val="18"/>
                <w:szCs w:val="18"/>
              </w:rPr>
            </w:pPr>
            <w:r w:rsidRPr="00A753A0">
              <w:rPr>
                <w:sz w:val="18"/>
                <w:szCs w:val="18"/>
              </w:rPr>
              <w:t>(назначение объекта капитального строительства)</w:t>
            </w:r>
          </w:p>
        </w:tc>
        <w:tc>
          <w:tcPr>
            <w:tcW w:w="170" w:type="dxa"/>
            <w:tcBorders>
              <w:top w:val="nil"/>
              <w:left w:val="nil"/>
              <w:bottom w:val="nil"/>
              <w:right w:val="nil"/>
            </w:tcBorders>
          </w:tcPr>
          <w:p w:rsidR="00BF60CD" w:rsidRPr="00A753A0" w:rsidRDefault="00BF60CD" w:rsidP="00A753A0">
            <w:pPr>
              <w:rPr>
                <w:sz w:val="18"/>
                <w:szCs w:val="18"/>
              </w:rPr>
            </w:pPr>
          </w:p>
        </w:tc>
      </w:tr>
    </w:tbl>
    <w:p w:rsidR="00BF60CD" w:rsidRPr="00A753A0" w:rsidRDefault="00BF60CD" w:rsidP="00A753A0">
      <w:pPr>
        <w:spacing w:before="240"/>
        <w:jc w:val="both"/>
        <w:rPr>
          <w:sz w:val="18"/>
          <w:szCs w:val="18"/>
        </w:rPr>
      </w:pPr>
      <w:r w:rsidRPr="00A753A0">
        <w:rPr>
          <w:b/>
          <w:bCs/>
          <w:sz w:val="18"/>
          <w:szCs w:val="18"/>
        </w:rPr>
        <w:t>2.2.1. </w:t>
      </w:r>
      <w:r w:rsidRPr="00A753A0">
        <w:rPr>
          <w:sz w:val="18"/>
          <w:szCs w:val="18"/>
        </w:rPr>
        <w:t xml:space="preserve">Предельные (минимальные и (или) максимальные) размеры земельных участков и объектов капитального строительства, в том числе площадь </w:t>
      </w:r>
      <w:r w:rsidRPr="00A753A0">
        <w:rPr>
          <w:sz w:val="18"/>
          <w:szCs w:val="18"/>
          <w:vertAlign w:val="superscript"/>
        </w:rPr>
        <w:t>2</w:t>
      </w:r>
      <w:r w:rsidRPr="00A753A0">
        <w:rPr>
          <w:sz w:val="18"/>
          <w:szCs w:val="1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021"/>
        <w:gridCol w:w="1049"/>
        <w:gridCol w:w="1077"/>
        <w:gridCol w:w="1077"/>
        <w:gridCol w:w="1077"/>
        <w:gridCol w:w="1077"/>
        <w:gridCol w:w="680"/>
        <w:gridCol w:w="680"/>
        <w:gridCol w:w="1106"/>
      </w:tblGrid>
      <w:tr w:rsidR="00BF60CD" w:rsidRPr="00A753A0">
        <w:trPr>
          <w:cantSplit/>
          <w:trHeight w:val="1074"/>
        </w:trPr>
        <w:tc>
          <w:tcPr>
            <w:tcW w:w="1134" w:type="dxa"/>
            <w:vMerge w:val="restart"/>
          </w:tcPr>
          <w:p w:rsidR="00BF60CD" w:rsidRPr="00A753A0" w:rsidRDefault="00BF60CD" w:rsidP="00A753A0">
            <w:pPr>
              <w:jc w:val="center"/>
              <w:rPr>
                <w:sz w:val="18"/>
                <w:szCs w:val="18"/>
              </w:rPr>
            </w:pPr>
            <w:r w:rsidRPr="00A753A0">
              <w:rPr>
                <w:sz w:val="18"/>
                <w:szCs w:val="18"/>
              </w:rPr>
              <w:t>Кадастро</w:t>
            </w:r>
            <w:r w:rsidRPr="00A753A0">
              <w:rPr>
                <w:sz w:val="18"/>
                <w:szCs w:val="18"/>
              </w:rPr>
              <w:softHyphen/>
              <w:t>вый номер земельного участка согласно чертежу градостр. плана</w:t>
            </w:r>
          </w:p>
        </w:tc>
        <w:tc>
          <w:tcPr>
            <w:tcW w:w="1021" w:type="dxa"/>
            <w:vMerge w:val="restart"/>
          </w:tcPr>
          <w:p w:rsidR="00BF60CD" w:rsidRPr="00A753A0" w:rsidRDefault="00BF60CD" w:rsidP="00A753A0">
            <w:pPr>
              <w:jc w:val="center"/>
              <w:rPr>
                <w:sz w:val="18"/>
                <w:szCs w:val="18"/>
              </w:rPr>
            </w:pPr>
            <w:r w:rsidRPr="00A753A0">
              <w:rPr>
                <w:sz w:val="18"/>
                <w:szCs w:val="18"/>
              </w:rPr>
              <w:t>1. Длина (метров)</w:t>
            </w:r>
          </w:p>
        </w:tc>
        <w:tc>
          <w:tcPr>
            <w:tcW w:w="1049" w:type="dxa"/>
            <w:vMerge w:val="restart"/>
          </w:tcPr>
          <w:p w:rsidR="00BF60CD" w:rsidRPr="00A753A0" w:rsidRDefault="00BF60CD" w:rsidP="00A753A0">
            <w:pPr>
              <w:jc w:val="center"/>
              <w:rPr>
                <w:sz w:val="18"/>
                <w:szCs w:val="18"/>
              </w:rPr>
            </w:pPr>
            <w:r w:rsidRPr="00A753A0">
              <w:rPr>
                <w:sz w:val="18"/>
                <w:szCs w:val="18"/>
              </w:rPr>
              <w:t>2. Ширина (метров)</w:t>
            </w:r>
          </w:p>
        </w:tc>
        <w:tc>
          <w:tcPr>
            <w:tcW w:w="1077" w:type="dxa"/>
            <w:vMerge w:val="restart"/>
          </w:tcPr>
          <w:p w:rsidR="00BF60CD" w:rsidRPr="00A753A0" w:rsidRDefault="00BF60CD" w:rsidP="00A753A0">
            <w:pPr>
              <w:jc w:val="center"/>
              <w:rPr>
                <w:sz w:val="18"/>
                <w:szCs w:val="18"/>
              </w:rPr>
            </w:pPr>
            <w:r w:rsidRPr="00A753A0">
              <w:rPr>
                <w:sz w:val="18"/>
                <w:szCs w:val="18"/>
              </w:rPr>
              <w:t>3. Полоса отчужде</w:t>
            </w:r>
            <w:r w:rsidRPr="00A753A0">
              <w:rPr>
                <w:sz w:val="18"/>
                <w:szCs w:val="18"/>
              </w:rPr>
              <w:softHyphen/>
              <w:t>ния</w:t>
            </w:r>
          </w:p>
        </w:tc>
        <w:tc>
          <w:tcPr>
            <w:tcW w:w="1077" w:type="dxa"/>
            <w:vMerge w:val="restart"/>
          </w:tcPr>
          <w:p w:rsidR="00BF60CD" w:rsidRPr="00A753A0" w:rsidRDefault="00BF60CD" w:rsidP="00A753A0">
            <w:pPr>
              <w:jc w:val="center"/>
              <w:rPr>
                <w:sz w:val="18"/>
                <w:szCs w:val="18"/>
              </w:rPr>
            </w:pPr>
            <w:r w:rsidRPr="00A753A0">
              <w:rPr>
                <w:sz w:val="18"/>
                <w:szCs w:val="18"/>
              </w:rPr>
              <w:t>4. Охран</w:t>
            </w:r>
            <w:r w:rsidRPr="00A753A0">
              <w:rPr>
                <w:sz w:val="18"/>
                <w:szCs w:val="18"/>
              </w:rPr>
              <w:softHyphen/>
              <w:t>ные зоны</w:t>
            </w:r>
          </w:p>
        </w:tc>
        <w:tc>
          <w:tcPr>
            <w:tcW w:w="1077" w:type="dxa"/>
            <w:vMerge w:val="restart"/>
          </w:tcPr>
          <w:p w:rsidR="00BF60CD" w:rsidRPr="00A753A0" w:rsidRDefault="00BF60CD" w:rsidP="00A753A0">
            <w:pPr>
              <w:jc w:val="center"/>
              <w:rPr>
                <w:sz w:val="18"/>
                <w:szCs w:val="18"/>
              </w:rPr>
            </w:pPr>
            <w:r w:rsidRPr="00A753A0">
              <w:rPr>
                <w:sz w:val="18"/>
                <w:szCs w:val="18"/>
              </w:rPr>
              <w:t>5. Площадь земель</w:t>
            </w:r>
            <w:r w:rsidRPr="00A753A0">
              <w:rPr>
                <w:sz w:val="18"/>
                <w:szCs w:val="18"/>
              </w:rPr>
              <w:softHyphen/>
              <w:t>ного участка</w:t>
            </w:r>
            <w:r w:rsidRPr="00A753A0">
              <w:rPr>
                <w:sz w:val="18"/>
                <w:szCs w:val="18"/>
              </w:rPr>
              <w:br/>
              <w:t>(га)</w:t>
            </w:r>
          </w:p>
        </w:tc>
        <w:tc>
          <w:tcPr>
            <w:tcW w:w="1077" w:type="dxa"/>
            <w:vMerge w:val="restart"/>
          </w:tcPr>
          <w:p w:rsidR="00BF60CD" w:rsidRPr="00A753A0" w:rsidRDefault="00BF60CD" w:rsidP="00A753A0">
            <w:pPr>
              <w:jc w:val="center"/>
              <w:rPr>
                <w:sz w:val="18"/>
                <w:szCs w:val="18"/>
              </w:rPr>
            </w:pPr>
            <w:r w:rsidRPr="00A753A0">
              <w:rPr>
                <w:sz w:val="18"/>
                <w:szCs w:val="18"/>
              </w:rPr>
              <w:t>6. Номер объекта кап. стр-ва согласно чертежу градостр. плана</w:t>
            </w:r>
          </w:p>
        </w:tc>
        <w:tc>
          <w:tcPr>
            <w:tcW w:w="1360" w:type="dxa"/>
            <w:gridSpan w:val="2"/>
          </w:tcPr>
          <w:p w:rsidR="00BF60CD" w:rsidRPr="00A753A0" w:rsidRDefault="00BF60CD" w:rsidP="00A753A0">
            <w:pPr>
              <w:jc w:val="center"/>
              <w:rPr>
                <w:sz w:val="18"/>
                <w:szCs w:val="18"/>
              </w:rPr>
            </w:pPr>
            <w:r w:rsidRPr="00A753A0">
              <w:rPr>
                <w:sz w:val="18"/>
                <w:szCs w:val="18"/>
              </w:rPr>
              <w:t>7. Размер</w:t>
            </w:r>
            <w:r w:rsidRPr="00A753A0">
              <w:rPr>
                <w:sz w:val="18"/>
                <w:szCs w:val="18"/>
              </w:rPr>
              <w:br/>
              <w:t>(м)</w:t>
            </w:r>
          </w:p>
        </w:tc>
        <w:tc>
          <w:tcPr>
            <w:tcW w:w="1106" w:type="dxa"/>
            <w:vMerge w:val="restart"/>
          </w:tcPr>
          <w:p w:rsidR="00BF60CD" w:rsidRPr="00A753A0" w:rsidRDefault="00BF60CD" w:rsidP="00A753A0">
            <w:pPr>
              <w:jc w:val="center"/>
              <w:rPr>
                <w:sz w:val="18"/>
                <w:szCs w:val="18"/>
              </w:rPr>
            </w:pPr>
            <w:r w:rsidRPr="00A753A0">
              <w:rPr>
                <w:sz w:val="18"/>
                <w:szCs w:val="18"/>
              </w:rPr>
              <w:t>8. Площадь объекта кап. стр-ва</w:t>
            </w:r>
            <w:r w:rsidRPr="00A753A0">
              <w:rPr>
                <w:sz w:val="18"/>
                <w:szCs w:val="18"/>
              </w:rPr>
              <w:br/>
              <w:t>(га)</w:t>
            </w:r>
          </w:p>
        </w:tc>
      </w:tr>
      <w:tr w:rsidR="00BF60CD" w:rsidRPr="00A753A0">
        <w:trPr>
          <w:cantSplit/>
        </w:trPr>
        <w:tc>
          <w:tcPr>
            <w:tcW w:w="1134" w:type="dxa"/>
            <w:vMerge/>
          </w:tcPr>
          <w:p w:rsidR="00BF60CD" w:rsidRPr="00A753A0" w:rsidRDefault="00BF60CD" w:rsidP="00A753A0">
            <w:pPr>
              <w:jc w:val="center"/>
              <w:rPr>
                <w:sz w:val="18"/>
                <w:szCs w:val="18"/>
              </w:rPr>
            </w:pPr>
          </w:p>
        </w:tc>
        <w:tc>
          <w:tcPr>
            <w:tcW w:w="1021" w:type="dxa"/>
            <w:vMerge/>
          </w:tcPr>
          <w:p w:rsidR="00BF60CD" w:rsidRPr="00A753A0" w:rsidRDefault="00BF60CD" w:rsidP="00A753A0">
            <w:pPr>
              <w:jc w:val="center"/>
              <w:rPr>
                <w:sz w:val="18"/>
                <w:szCs w:val="18"/>
              </w:rPr>
            </w:pPr>
          </w:p>
        </w:tc>
        <w:tc>
          <w:tcPr>
            <w:tcW w:w="1049" w:type="dxa"/>
            <w:vMerge/>
          </w:tcPr>
          <w:p w:rsidR="00BF60CD" w:rsidRPr="00A753A0" w:rsidRDefault="00BF60CD" w:rsidP="00A753A0">
            <w:pPr>
              <w:jc w:val="center"/>
              <w:rPr>
                <w:sz w:val="18"/>
                <w:szCs w:val="18"/>
              </w:rPr>
            </w:pPr>
          </w:p>
        </w:tc>
        <w:tc>
          <w:tcPr>
            <w:tcW w:w="1077" w:type="dxa"/>
            <w:vMerge/>
          </w:tcPr>
          <w:p w:rsidR="00BF60CD" w:rsidRPr="00A753A0" w:rsidRDefault="00BF60CD" w:rsidP="00A753A0">
            <w:pPr>
              <w:jc w:val="center"/>
              <w:rPr>
                <w:sz w:val="18"/>
                <w:szCs w:val="18"/>
              </w:rPr>
            </w:pPr>
          </w:p>
        </w:tc>
        <w:tc>
          <w:tcPr>
            <w:tcW w:w="1077" w:type="dxa"/>
            <w:vMerge/>
          </w:tcPr>
          <w:p w:rsidR="00BF60CD" w:rsidRPr="00A753A0" w:rsidRDefault="00BF60CD" w:rsidP="00A753A0">
            <w:pPr>
              <w:jc w:val="center"/>
              <w:rPr>
                <w:sz w:val="18"/>
                <w:szCs w:val="18"/>
              </w:rPr>
            </w:pPr>
          </w:p>
        </w:tc>
        <w:tc>
          <w:tcPr>
            <w:tcW w:w="1077" w:type="dxa"/>
            <w:vMerge/>
          </w:tcPr>
          <w:p w:rsidR="00BF60CD" w:rsidRPr="00A753A0" w:rsidRDefault="00BF60CD" w:rsidP="00A753A0">
            <w:pPr>
              <w:jc w:val="center"/>
              <w:rPr>
                <w:sz w:val="18"/>
                <w:szCs w:val="18"/>
              </w:rPr>
            </w:pPr>
          </w:p>
        </w:tc>
        <w:tc>
          <w:tcPr>
            <w:tcW w:w="1077" w:type="dxa"/>
            <w:vMerge/>
          </w:tcPr>
          <w:p w:rsidR="00BF60CD" w:rsidRPr="00A753A0" w:rsidRDefault="00BF60CD" w:rsidP="00A753A0">
            <w:pPr>
              <w:jc w:val="center"/>
              <w:rPr>
                <w:sz w:val="18"/>
                <w:szCs w:val="18"/>
              </w:rPr>
            </w:pPr>
          </w:p>
        </w:tc>
        <w:tc>
          <w:tcPr>
            <w:tcW w:w="680" w:type="dxa"/>
          </w:tcPr>
          <w:p w:rsidR="00BF60CD" w:rsidRPr="00A753A0" w:rsidRDefault="00BF60CD" w:rsidP="00A753A0">
            <w:pPr>
              <w:jc w:val="center"/>
              <w:rPr>
                <w:sz w:val="18"/>
                <w:szCs w:val="18"/>
              </w:rPr>
            </w:pPr>
            <w:r w:rsidRPr="00A753A0">
              <w:rPr>
                <w:sz w:val="18"/>
                <w:szCs w:val="18"/>
              </w:rPr>
              <w:t>макс.</w:t>
            </w:r>
          </w:p>
        </w:tc>
        <w:tc>
          <w:tcPr>
            <w:tcW w:w="680" w:type="dxa"/>
          </w:tcPr>
          <w:p w:rsidR="00BF60CD" w:rsidRPr="00A753A0" w:rsidRDefault="00BF60CD" w:rsidP="00A753A0">
            <w:pPr>
              <w:jc w:val="center"/>
              <w:rPr>
                <w:sz w:val="18"/>
                <w:szCs w:val="18"/>
              </w:rPr>
            </w:pPr>
            <w:r w:rsidRPr="00A753A0">
              <w:rPr>
                <w:sz w:val="18"/>
                <w:szCs w:val="18"/>
              </w:rPr>
              <w:t>мин.</w:t>
            </w:r>
          </w:p>
        </w:tc>
        <w:tc>
          <w:tcPr>
            <w:tcW w:w="1106" w:type="dxa"/>
            <w:vMerge/>
          </w:tcPr>
          <w:p w:rsidR="00BF60CD" w:rsidRPr="00A753A0" w:rsidRDefault="00BF60CD" w:rsidP="00A753A0">
            <w:pPr>
              <w:jc w:val="center"/>
              <w:rPr>
                <w:sz w:val="18"/>
                <w:szCs w:val="18"/>
              </w:rPr>
            </w:pPr>
          </w:p>
        </w:tc>
      </w:tr>
      <w:tr w:rsidR="00BF60CD" w:rsidRPr="00A753A0">
        <w:tc>
          <w:tcPr>
            <w:tcW w:w="1134" w:type="dxa"/>
          </w:tcPr>
          <w:p w:rsidR="00BF60CD" w:rsidRPr="00A753A0" w:rsidRDefault="00BF60CD" w:rsidP="00A753A0">
            <w:pPr>
              <w:jc w:val="center"/>
              <w:rPr>
                <w:sz w:val="18"/>
                <w:szCs w:val="18"/>
              </w:rPr>
            </w:pPr>
          </w:p>
        </w:tc>
        <w:tc>
          <w:tcPr>
            <w:tcW w:w="1021" w:type="dxa"/>
          </w:tcPr>
          <w:p w:rsidR="00BF60CD" w:rsidRPr="00A753A0" w:rsidRDefault="00BF60CD" w:rsidP="00A753A0">
            <w:pPr>
              <w:jc w:val="center"/>
              <w:rPr>
                <w:sz w:val="18"/>
                <w:szCs w:val="18"/>
              </w:rPr>
            </w:pPr>
          </w:p>
        </w:tc>
        <w:tc>
          <w:tcPr>
            <w:tcW w:w="1049" w:type="dxa"/>
          </w:tcPr>
          <w:p w:rsidR="00BF60CD" w:rsidRPr="00A753A0" w:rsidRDefault="00BF60CD" w:rsidP="00A753A0">
            <w:pPr>
              <w:jc w:val="center"/>
              <w:rPr>
                <w:sz w:val="18"/>
                <w:szCs w:val="18"/>
              </w:rPr>
            </w:pPr>
          </w:p>
        </w:tc>
        <w:tc>
          <w:tcPr>
            <w:tcW w:w="1077" w:type="dxa"/>
          </w:tcPr>
          <w:p w:rsidR="00BF60CD" w:rsidRPr="00A753A0" w:rsidRDefault="00BF60CD" w:rsidP="00A753A0">
            <w:pPr>
              <w:rPr>
                <w:sz w:val="18"/>
                <w:szCs w:val="18"/>
              </w:rPr>
            </w:pPr>
          </w:p>
        </w:tc>
        <w:tc>
          <w:tcPr>
            <w:tcW w:w="1077" w:type="dxa"/>
          </w:tcPr>
          <w:p w:rsidR="00BF60CD" w:rsidRPr="00A753A0" w:rsidRDefault="00BF60CD" w:rsidP="00A753A0">
            <w:pPr>
              <w:rPr>
                <w:sz w:val="18"/>
                <w:szCs w:val="18"/>
              </w:rPr>
            </w:pPr>
          </w:p>
        </w:tc>
        <w:tc>
          <w:tcPr>
            <w:tcW w:w="1077" w:type="dxa"/>
          </w:tcPr>
          <w:p w:rsidR="00BF60CD" w:rsidRPr="00A753A0" w:rsidRDefault="00BF60CD" w:rsidP="00A753A0">
            <w:pPr>
              <w:jc w:val="center"/>
              <w:rPr>
                <w:sz w:val="18"/>
                <w:szCs w:val="18"/>
              </w:rPr>
            </w:pPr>
          </w:p>
        </w:tc>
        <w:tc>
          <w:tcPr>
            <w:tcW w:w="1077" w:type="dxa"/>
          </w:tcPr>
          <w:p w:rsidR="00BF60CD" w:rsidRPr="00A753A0" w:rsidRDefault="00BF60CD" w:rsidP="00A753A0">
            <w:pPr>
              <w:jc w:val="center"/>
              <w:rPr>
                <w:sz w:val="18"/>
                <w:szCs w:val="18"/>
              </w:rPr>
            </w:pPr>
          </w:p>
        </w:tc>
        <w:tc>
          <w:tcPr>
            <w:tcW w:w="680" w:type="dxa"/>
          </w:tcPr>
          <w:p w:rsidR="00BF60CD" w:rsidRPr="00A753A0" w:rsidRDefault="00BF60CD" w:rsidP="00A753A0">
            <w:pPr>
              <w:jc w:val="center"/>
              <w:rPr>
                <w:sz w:val="18"/>
                <w:szCs w:val="18"/>
              </w:rPr>
            </w:pPr>
          </w:p>
        </w:tc>
        <w:tc>
          <w:tcPr>
            <w:tcW w:w="680" w:type="dxa"/>
          </w:tcPr>
          <w:p w:rsidR="00BF60CD" w:rsidRPr="00A753A0" w:rsidRDefault="00BF60CD" w:rsidP="00A753A0">
            <w:pPr>
              <w:jc w:val="center"/>
              <w:rPr>
                <w:sz w:val="18"/>
                <w:szCs w:val="18"/>
              </w:rPr>
            </w:pPr>
          </w:p>
        </w:tc>
        <w:tc>
          <w:tcPr>
            <w:tcW w:w="1106" w:type="dxa"/>
          </w:tcPr>
          <w:p w:rsidR="00BF60CD" w:rsidRPr="00A753A0" w:rsidRDefault="00BF60CD" w:rsidP="00A753A0">
            <w:pPr>
              <w:jc w:val="center"/>
              <w:rPr>
                <w:sz w:val="18"/>
                <w:szCs w:val="18"/>
              </w:rPr>
            </w:pPr>
          </w:p>
        </w:tc>
      </w:tr>
      <w:tr w:rsidR="00BF60CD" w:rsidRPr="00A753A0">
        <w:tc>
          <w:tcPr>
            <w:tcW w:w="1134" w:type="dxa"/>
          </w:tcPr>
          <w:p w:rsidR="00BF60CD" w:rsidRPr="00A753A0" w:rsidRDefault="00BF60CD" w:rsidP="00A753A0">
            <w:pPr>
              <w:jc w:val="center"/>
              <w:rPr>
                <w:sz w:val="18"/>
                <w:szCs w:val="18"/>
              </w:rPr>
            </w:pPr>
          </w:p>
        </w:tc>
        <w:tc>
          <w:tcPr>
            <w:tcW w:w="1021" w:type="dxa"/>
          </w:tcPr>
          <w:p w:rsidR="00BF60CD" w:rsidRPr="00A753A0" w:rsidRDefault="00BF60CD" w:rsidP="00A753A0">
            <w:pPr>
              <w:jc w:val="center"/>
              <w:rPr>
                <w:sz w:val="18"/>
                <w:szCs w:val="18"/>
              </w:rPr>
            </w:pPr>
          </w:p>
        </w:tc>
        <w:tc>
          <w:tcPr>
            <w:tcW w:w="1049" w:type="dxa"/>
          </w:tcPr>
          <w:p w:rsidR="00BF60CD" w:rsidRPr="00A753A0" w:rsidRDefault="00BF60CD" w:rsidP="00A753A0">
            <w:pPr>
              <w:jc w:val="center"/>
              <w:rPr>
                <w:sz w:val="18"/>
                <w:szCs w:val="18"/>
              </w:rPr>
            </w:pPr>
          </w:p>
        </w:tc>
        <w:tc>
          <w:tcPr>
            <w:tcW w:w="1077" w:type="dxa"/>
          </w:tcPr>
          <w:p w:rsidR="00BF60CD" w:rsidRPr="00A753A0" w:rsidRDefault="00BF60CD" w:rsidP="00A753A0">
            <w:pPr>
              <w:rPr>
                <w:sz w:val="18"/>
                <w:szCs w:val="18"/>
              </w:rPr>
            </w:pPr>
          </w:p>
        </w:tc>
        <w:tc>
          <w:tcPr>
            <w:tcW w:w="1077" w:type="dxa"/>
          </w:tcPr>
          <w:p w:rsidR="00BF60CD" w:rsidRPr="00A753A0" w:rsidRDefault="00BF60CD" w:rsidP="00A753A0">
            <w:pPr>
              <w:rPr>
                <w:sz w:val="18"/>
                <w:szCs w:val="18"/>
              </w:rPr>
            </w:pPr>
          </w:p>
        </w:tc>
        <w:tc>
          <w:tcPr>
            <w:tcW w:w="1077" w:type="dxa"/>
          </w:tcPr>
          <w:p w:rsidR="00BF60CD" w:rsidRPr="00A753A0" w:rsidRDefault="00BF60CD" w:rsidP="00A753A0">
            <w:pPr>
              <w:jc w:val="center"/>
              <w:rPr>
                <w:sz w:val="18"/>
                <w:szCs w:val="18"/>
              </w:rPr>
            </w:pPr>
          </w:p>
        </w:tc>
        <w:tc>
          <w:tcPr>
            <w:tcW w:w="1077" w:type="dxa"/>
          </w:tcPr>
          <w:p w:rsidR="00BF60CD" w:rsidRPr="00A753A0" w:rsidRDefault="00BF60CD" w:rsidP="00A753A0">
            <w:pPr>
              <w:jc w:val="center"/>
              <w:rPr>
                <w:sz w:val="18"/>
                <w:szCs w:val="18"/>
              </w:rPr>
            </w:pPr>
          </w:p>
        </w:tc>
        <w:tc>
          <w:tcPr>
            <w:tcW w:w="680" w:type="dxa"/>
          </w:tcPr>
          <w:p w:rsidR="00BF60CD" w:rsidRPr="00A753A0" w:rsidRDefault="00BF60CD" w:rsidP="00A753A0">
            <w:pPr>
              <w:jc w:val="center"/>
              <w:rPr>
                <w:sz w:val="18"/>
                <w:szCs w:val="18"/>
              </w:rPr>
            </w:pPr>
          </w:p>
        </w:tc>
        <w:tc>
          <w:tcPr>
            <w:tcW w:w="680" w:type="dxa"/>
          </w:tcPr>
          <w:p w:rsidR="00BF60CD" w:rsidRPr="00A753A0" w:rsidRDefault="00BF60CD" w:rsidP="00A753A0">
            <w:pPr>
              <w:jc w:val="center"/>
              <w:rPr>
                <w:sz w:val="18"/>
                <w:szCs w:val="18"/>
              </w:rPr>
            </w:pPr>
          </w:p>
        </w:tc>
        <w:tc>
          <w:tcPr>
            <w:tcW w:w="1106" w:type="dxa"/>
          </w:tcPr>
          <w:p w:rsidR="00BF60CD" w:rsidRPr="00A753A0" w:rsidRDefault="00BF60CD" w:rsidP="00A753A0">
            <w:pPr>
              <w:jc w:val="center"/>
              <w:rPr>
                <w:sz w:val="18"/>
                <w:szCs w:val="18"/>
              </w:rPr>
            </w:pPr>
          </w:p>
        </w:tc>
      </w:tr>
    </w:tbl>
    <w:p w:rsidR="00BF60CD" w:rsidRPr="00A753A0" w:rsidRDefault="00BF60CD" w:rsidP="00A753A0">
      <w:pPr>
        <w:rPr>
          <w:sz w:val="18"/>
          <w:szCs w:val="18"/>
        </w:rPr>
      </w:pPr>
    </w:p>
    <w:tbl>
      <w:tblPr>
        <w:tblW w:w="0" w:type="auto"/>
        <w:tblInd w:w="2" w:type="dxa"/>
        <w:tblLayout w:type="fixed"/>
        <w:tblCellMar>
          <w:left w:w="28" w:type="dxa"/>
          <w:right w:w="28" w:type="dxa"/>
        </w:tblCellMar>
        <w:tblLook w:val="0000"/>
      </w:tblPr>
      <w:tblGrid>
        <w:gridCol w:w="3317"/>
        <w:gridCol w:w="680"/>
        <w:gridCol w:w="4820"/>
        <w:gridCol w:w="680"/>
        <w:gridCol w:w="454"/>
      </w:tblGrid>
      <w:tr w:rsidR="00BF60CD" w:rsidRPr="00A753A0">
        <w:tc>
          <w:tcPr>
            <w:tcW w:w="3317" w:type="dxa"/>
            <w:tcBorders>
              <w:top w:val="nil"/>
              <w:left w:val="nil"/>
              <w:bottom w:val="nil"/>
              <w:right w:val="nil"/>
            </w:tcBorders>
            <w:vAlign w:val="bottom"/>
          </w:tcPr>
          <w:p w:rsidR="00BF60CD" w:rsidRPr="00A753A0" w:rsidRDefault="00BF60CD" w:rsidP="00A753A0">
            <w:pPr>
              <w:rPr>
                <w:sz w:val="18"/>
                <w:szCs w:val="18"/>
              </w:rPr>
            </w:pPr>
            <w:r w:rsidRPr="00A753A0">
              <w:rPr>
                <w:b/>
                <w:bCs/>
                <w:sz w:val="18"/>
                <w:szCs w:val="18"/>
              </w:rPr>
              <w:t>2.2.2. </w:t>
            </w:r>
            <w:r w:rsidRPr="00A753A0">
              <w:rPr>
                <w:sz w:val="18"/>
                <w:szCs w:val="18"/>
              </w:rPr>
              <w:t>Предельное количество этажей</w:t>
            </w:r>
          </w:p>
        </w:tc>
        <w:tc>
          <w:tcPr>
            <w:tcW w:w="680"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4820" w:type="dxa"/>
            <w:tcBorders>
              <w:top w:val="nil"/>
              <w:left w:val="nil"/>
              <w:bottom w:val="nil"/>
              <w:right w:val="nil"/>
            </w:tcBorders>
            <w:vAlign w:val="bottom"/>
          </w:tcPr>
          <w:p w:rsidR="00BF60CD" w:rsidRPr="00A753A0" w:rsidRDefault="00BF60CD" w:rsidP="00A753A0">
            <w:pPr>
              <w:jc w:val="center"/>
              <w:rPr>
                <w:sz w:val="18"/>
                <w:szCs w:val="18"/>
              </w:rPr>
            </w:pPr>
            <w:r w:rsidRPr="00A753A0">
              <w:rPr>
                <w:sz w:val="18"/>
                <w:szCs w:val="18"/>
              </w:rPr>
              <w:t>или предельная высота зданий, строений, сооружений</w:t>
            </w:r>
          </w:p>
        </w:tc>
        <w:tc>
          <w:tcPr>
            <w:tcW w:w="680"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454" w:type="dxa"/>
            <w:tcBorders>
              <w:top w:val="nil"/>
              <w:left w:val="nil"/>
              <w:bottom w:val="nil"/>
              <w:right w:val="nil"/>
            </w:tcBorders>
            <w:vAlign w:val="bottom"/>
          </w:tcPr>
          <w:p w:rsidR="00BF60CD" w:rsidRPr="00A753A0" w:rsidRDefault="00BF60CD" w:rsidP="00A753A0">
            <w:pPr>
              <w:ind w:left="57"/>
              <w:rPr>
                <w:sz w:val="18"/>
                <w:szCs w:val="18"/>
                <w:vertAlign w:val="superscript"/>
              </w:rPr>
            </w:pPr>
            <w:r w:rsidRPr="00A753A0">
              <w:rPr>
                <w:sz w:val="18"/>
                <w:szCs w:val="18"/>
              </w:rPr>
              <w:t>м.</w:t>
            </w:r>
            <w:r w:rsidRPr="00A753A0">
              <w:rPr>
                <w:sz w:val="18"/>
                <w:szCs w:val="18"/>
                <w:vertAlign w:val="superscript"/>
              </w:rPr>
              <w:t>2</w:t>
            </w:r>
          </w:p>
        </w:tc>
      </w:tr>
    </w:tbl>
    <w:p w:rsidR="00BF60CD" w:rsidRPr="00A753A0" w:rsidRDefault="00BF60CD" w:rsidP="00A753A0">
      <w:pPr>
        <w:rPr>
          <w:sz w:val="18"/>
          <w:szCs w:val="18"/>
        </w:rPr>
      </w:pPr>
    </w:p>
    <w:tbl>
      <w:tblPr>
        <w:tblW w:w="0" w:type="auto"/>
        <w:tblInd w:w="2" w:type="dxa"/>
        <w:tblLayout w:type="fixed"/>
        <w:tblCellMar>
          <w:left w:w="28" w:type="dxa"/>
          <w:right w:w="28" w:type="dxa"/>
        </w:tblCellMar>
        <w:tblLook w:val="0000"/>
      </w:tblPr>
      <w:tblGrid>
        <w:gridCol w:w="6294"/>
        <w:gridCol w:w="2098"/>
        <w:gridCol w:w="567"/>
      </w:tblGrid>
      <w:tr w:rsidR="00BF60CD" w:rsidRPr="00A753A0">
        <w:tc>
          <w:tcPr>
            <w:tcW w:w="6294" w:type="dxa"/>
            <w:tcBorders>
              <w:top w:val="nil"/>
              <w:left w:val="nil"/>
              <w:bottom w:val="nil"/>
              <w:right w:val="nil"/>
            </w:tcBorders>
            <w:vAlign w:val="bottom"/>
          </w:tcPr>
          <w:p w:rsidR="00BF60CD" w:rsidRPr="00A753A0" w:rsidRDefault="00BF60CD" w:rsidP="00A753A0">
            <w:pPr>
              <w:rPr>
                <w:sz w:val="18"/>
                <w:szCs w:val="18"/>
              </w:rPr>
            </w:pPr>
            <w:r w:rsidRPr="00A753A0">
              <w:rPr>
                <w:b/>
                <w:bCs/>
                <w:sz w:val="18"/>
                <w:szCs w:val="18"/>
              </w:rPr>
              <w:t>2.2.3. </w:t>
            </w:r>
            <w:r w:rsidRPr="00A753A0">
              <w:rPr>
                <w:sz w:val="18"/>
                <w:szCs w:val="18"/>
              </w:rPr>
              <w:t>Максимальный процент застройки в границах земельного участка</w:t>
            </w:r>
          </w:p>
        </w:tc>
        <w:tc>
          <w:tcPr>
            <w:tcW w:w="2098"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567"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 xml:space="preserve">% </w:t>
            </w:r>
            <w:r w:rsidRPr="00A753A0">
              <w:rPr>
                <w:sz w:val="18"/>
                <w:szCs w:val="18"/>
                <w:vertAlign w:val="superscript"/>
              </w:rPr>
              <w:t>2</w:t>
            </w:r>
            <w:r w:rsidRPr="00A753A0">
              <w:rPr>
                <w:sz w:val="18"/>
                <w:szCs w:val="18"/>
              </w:rPr>
              <w:t>.</w:t>
            </w:r>
          </w:p>
        </w:tc>
      </w:tr>
    </w:tbl>
    <w:p w:rsidR="00BF60CD" w:rsidRPr="00A753A0" w:rsidRDefault="00BF60CD" w:rsidP="00A753A0">
      <w:pPr>
        <w:rPr>
          <w:sz w:val="18"/>
          <w:szCs w:val="18"/>
        </w:rPr>
      </w:pPr>
      <w:r w:rsidRPr="00A753A0">
        <w:rPr>
          <w:b/>
          <w:bCs/>
          <w:sz w:val="18"/>
          <w:szCs w:val="18"/>
        </w:rPr>
        <w:t>2.2.4. </w:t>
      </w:r>
      <w:r w:rsidRPr="00A753A0">
        <w:rPr>
          <w:sz w:val="18"/>
          <w:szCs w:val="18"/>
        </w:rPr>
        <w:t xml:space="preserve">Иные показатели </w:t>
      </w:r>
      <w:r w:rsidRPr="00A753A0">
        <w:rPr>
          <w:sz w:val="18"/>
          <w:szCs w:val="18"/>
          <w:vertAlign w:val="superscript"/>
        </w:rPr>
        <w:t>2</w:t>
      </w:r>
      <w:r w:rsidRPr="00A753A0">
        <w:rPr>
          <w:sz w:val="18"/>
          <w:szCs w:val="18"/>
        </w:rPr>
        <w:t>:</w:t>
      </w:r>
    </w:p>
    <w:p w:rsidR="00BF60CD" w:rsidRPr="00A753A0" w:rsidRDefault="00BF60CD" w:rsidP="00A753A0">
      <w:pPr>
        <w:rPr>
          <w:sz w:val="18"/>
          <w:szCs w:val="18"/>
        </w:rPr>
      </w:pPr>
    </w:p>
    <w:p w:rsidR="00BF60CD" w:rsidRPr="00A753A0" w:rsidRDefault="00BF60CD" w:rsidP="00A753A0">
      <w:pPr>
        <w:pBdr>
          <w:top w:val="single" w:sz="4" w:space="1" w:color="auto"/>
        </w:pBdr>
        <w:rPr>
          <w:sz w:val="18"/>
          <w:szCs w:val="18"/>
        </w:rPr>
      </w:pPr>
    </w:p>
    <w:p w:rsidR="00BF60CD" w:rsidRPr="00A753A0" w:rsidRDefault="00BF60CD" w:rsidP="00A753A0">
      <w:pPr>
        <w:rPr>
          <w:sz w:val="18"/>
          <w:szCs w:val="18"/>
        </w:rPr>
      </w:pPr>
    </w:p>
    <w:p w:rsidR="00BF60CD" w:rsidRPr="00A753A0" w:rsidRDefault="00BF60CD" w:rsidP="00A753A0">
      <w:pPr>
        <w:pBdr>
          <w:top w:val="single" w:sz="4" w:space="1" w:color="auto"/>
        </w:pBdr>
        <w:rPr>
          <w:sz w:val="18"/>
          <w:szCs w:val="18"/>
        </w:rPr>
      </w:pPr>
    </w:p>
    <w:p w:rsidR="00BF60CD" w:rsidRPr="00A753A0" w:rsidRDefault="00BF60CD" w:rsidP="00A753A0">
      <w:pPr>
        <w:jc w:val="both"/>
        <w:rPr>
          <w:sz w:val="18"/>
          <w:szCs w:val="18"/>
          <w:vertAlign w:val="superscript"/>
        </w:rPr>
      </w:pPr>
      <w:r w:rsidRPr="00A753A0">
        <w:rPr>
          <w:b/>
          <w:bCs/>
          <w:sz w:val="18"/>
          <w:szCs w:val="18"/>
        </w:rPr>
        <w:t xml:space="preserve">2.2.5. Требования к назначению, параметрам и размещению объекта капитального строительства на указанном земельном участке </w:t>
      </w:r>
      <w:r w:rsidRPr="00A753A0">
        <w:rPr>
          <w:sz w:val="18"/>
          <w:szCs w:val="18"/>
          <w:vertAlign w:val="superscript"/>
        </w:rPr>
        <w:t>3, 4</w:t>
      </w:r>
    </w:p>
    <w:p w:rsidR="00BF60CD" w:rsidRPr="00A753A0" w:rsidRDefault="00BF60CD" w:rsidP="00A753A0">
      <w:pPr>
        <w:spacing w:before="240"/>
        <w:ind w:firstLine="567"/>
        <w:rPr>
          <w:sz w:val="18"/>
          <w:szCs w:val="18"/>
        </w:rPr>
      </w:pPr>
      <w:r w:rsidRPr="00A753A0">
        <w:rPr>
          <w:sz w:val="18"/>
          <w:szCs w:val="18"/>
        </w:rPr>
        <w:t>Назначение объекта капитального строительства</w:t>
      </w:r>
    </w:p>
    <w:tbl>
      <w:tblPr>
        <w:tblW w:w="0" w:type="auto"/>
        <w:tblInd w:w="2" w:type="dxa"/>
        <w:tblLayout w:type="fixed"/>
        <w:tblCellMar>
          <w:left w:w="28" w:type="dxa"/>
          <w:right w:w="28" w:type="dxa"/>
        </w:tblCellMar>
        <w:tblLook w:val="0000"/>
      </w:tblPr>
      <w:tblGrid>
        <w:gridCol w:w="312"/>
        <w:gridCol w:w="2438"/>
        <w:gridCol w:w="170"/>
        <w:gridCol w:w="6379"/>
        <w:gridCol w:w="170"/>
      </w:tblGrid>
      <w:tr w:rsidR="00BF60CD" w:rsidRPr="00A753A0">
        <w:tc>
          <w:tcPr>
            <w:tcW w:w="312"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c>
          <w:tcPr>
            <w:tcW w:w="2438"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170"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c>
          <w:tcPr>
            <w:tcW w:w="6379"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170"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r>
      <w:tr w:rsidR="00BF60CD" w:rsidRPr="00A753A0">
        <w:tc>
          <w:tcPr>
            <w:tcW w:w="312" w:type="dxa"/>
            <w:tcBorders>
              <w:top w:val="nil"/>
              <w:left w:val="nil"/>
              <w:bottom w:val="nil"/>
              <w:right w:val="nil"/>
            </w:tcBorders>
          </w:tcPr>
          <w:p w:rsidR="00BF60CD" w:rsidRPr="00A753A0" w:rsidRDefault="00BF60CD" w:rsidP="00A753A0">
            <w:pPr>
              <w:rPr>
                <w:sz w:val="18"/>
                <w:szCs w:val="18"/>
              </w:rPr>
            </w:pPr>
          </w:p>
        </w:tc>
        <w:tc>
          <w:tcPr>
            <w:tcW w:w="2438" w:type="dxa"/>
            <w:tcBorders>
              <w:top w:val="nil"/>
              <w:left w:val="nil"/>
              <w:bottom w:val="nil"/>
              <w:right w:val="nil"/>
            </w:tcBorders>
          </w:tcPr>
          <w:p w:rsidR="00BF60CD" w:rsidRPr="00A753A0" w:rsidRDefault="00BF60CD" w:rsidP="00A753A0">
            <w:pPr>
              <w:jc w:val="center"/>
              <w:rPr>
                <w:sz w:val="18"/>
                <w:szCs w:val="18"/>
              </w:rPr>
            </w:pPr>
            <w:r w:rsidRPr="00A753A0">
              <w:rPr>
                <w:sz w:val="18"/>
                <w:szCs w:val="18"/>
              </w:rPr>
              <w:t>(согласно чертежу)</w:t>
            </w:r>
          </w:p>
        </w:tc>
        <w:tc>
          <w:tcPr>
            <w:tcW w:w="170" w:type="dxa"/>
            <w:tcBorders>
              <w:top w:val="nil"/>
              <w:left w:val="nil"/>
              <w:bottom w:val="nil"/>
              <w:right w:val="nil"/>
            </w:tcBorders>
          </w:tcPr>
          <w:p w:rsidR="00BF60CD" w:rsidRPr="00A753A0" w:rsidRDefault="00BF60CD" w:rsidP="00A753A0">
            <w:pPr>
              <w:rPr>
                <w:sz w:val="18"/>
                <w:szCs w:val="18"/>
              </w:rPr>
            </w:pPr>
          </w:p>
        </w:tc>
        <w:tc>
          <w:tcPr>
            <w:tcW w:w="6379" w:type="dxa"/>
            <w:tcBorders>
              <w:top w:val="nil"/>
              <w:left w:val="nil"/>
              <w:bottom w:val="nil"/>
              <w:right w:val="nil"/>
            </w:tcBorders>
          </w:tcPr>
          <w:p w:rsidR="00BF60CD" w:rsidRPr="00A753A0" w:rsidRDefault="00BF60CD" w:rsidP="00A753A0">
            <w:pPr>
              <w:jc w:val="center"/>
              <w:rPr>
                <w:sz w:val="18"/>
                <w:szCs w:val="18"/>
              </w:rPr>
            </w:pPr>
            <w:r w:rsidRPr="00A753A0">
              <w:rPr>
                <w:sz w:val="18"/>
                <w:szCs w:val="18"/>
              </w:rPr>
              <w:t>(назначение объекта капитального строительства)</w:t>
            </w:r>
          </w:p>
        </w:tc>
        <w:tc>
          <w:tcPr>
            <w:tcW w:w="170" w:type="dxa"/>
            <w:tcBorders>
              <w:top w:val="nil"/>
              <w:left w:val="nil"/>
              <w:bottom w:val="nil"/>
              <w:right w:val="nil"/>
            </w:tcBorders>
          </w:tcPr>
          <w:p w:rsidR="00BF60CD" w:rsidRPr="00A753A0" w:rsidRDefault="00BF60CD" w:rsidP="00A753A0">
            <w:pPr>
              <w:rPr>
                <w:sz w:val="18"/>
                <w:szCs w:val="18"/>
              </w:rPr>
            </w:pPr>
          </w:p>
        </w:tc>
      </w:tr>
    </w:tbl>
    <w:p w:rsidR="00BF60CD" w:rsidRPr="00A753A0" w:rsidRDefault="00BF60CD" w:rsidP="00A753A0">
      <w:pPr>
        <w:spacing w:before="240"/>
        <w:ind w:firstLine="567"/>
        <w:rPr>
          <w:sz w:val="18"/>
          <w:szCs w:val="18"/>
        </w:rPr>
      </w:pPr>
      <w:r w:rsidRPr="00A753A0">
        <w:rPr>
          <w:sz w:val="18"/>
          <w:szCs w:val="18"/>
        </w:rPr>
        <w:t>Предельные (минимальные и (или) максимальные) размеры земельных участков: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71"/>
        <w:gridCol w:w="1588"/>
        <w:gridCol w:w="1588"/>
        <w:gridCol w:w="1588"/>
        <w:gridCol w:w="1644"/>
        <w:gridCol w:w="1644"/>
      </w:tblGrid>
      <w:tr w:rsidR="00BF60CD" w:rsidRPr="00A753A0">
        <w:tc>
          <w:tcPr>
            <w:tcW w:w="1871" w:type="dxa"/>
          </w:tcPr>
          <w:p w:rsidR="00BF60CD" w:rsidRPr="00A753A0" w:rsidRDefault="00BF60CD" w:rsidP="00A753A0">
            <w:pPr>
              <w:jc w:val="center"/>
              <w:rPr>
                <w:sz w:val="18"/>
                <w:szCs w:val="18"/>
              </w:rPr>
            </w:pPr>
            <w:r w:rsidRPr="00A753A0">
              <w:rPr>
                <w:sz w:val="18"/>
                <w:szCs w:val="18"/>
              </w:rPr>
              <w:t>Номер участка согласно чертежу градострои</w:t>
            </w:r>
            <w:r w:rsidRPr="00A753A0">
              <w:rPr>
                <w:sz w:val="18"/>
                <w:szCs w:val="18"/>
              </w:rPr>
              <w:softHyphen/>
              <w:t>тельного плана</w:t>
            </w:r>
          </w:p>
        </w:tc>
        <w:tc>
          <w:tcPr>
            <w:tcW w:w="1588" w:type="dxa"/>
          </w:tcPr>
          <w:p w:rsidR="00BF60CD" w:rsidRPr="00A753A0" w:rsidRDefault="00BF60CD" w:rsidP="00A753A0">
            <w:pPr>
              <w:jc w:val="center"/>
              <w:rPr>
                <w:sz w:val="18"/>
                <w:szCs w:val="18"/>
              </w:rPr>
            </w:pPr>
            <w:r w:rsidRPr="00A753A0">
              <w:rPr>
                <w:sz w:val="18"/>
                <w:szCs w:val="18"/>
              </w:rPr>
              <w:t>Длина (м)</w:t>
            </w:r>
          </w:p>
        </w:tc>
        <w:tc>
          <w:tcPr>
            <w:tcW w:w="1588" w:type="dxa"/>
          </w:tcPr>
          <w:p w:rsidR="00BF60CD" w:rsidRPr="00A753A0" w:rsidRDefault="00BF60CD" w:rsidP="00A753A0">
            <w:pPr>
              <w:jc w:val="center"/>
              <w:rPr>
                <w:sz w:val="18"/>
                <w:szCs w:val="18"/>
              </w:rPr>
            </w:pPr>
            <w:r w:rsidRPr="00A753A0">
              <w:rPr>
                <w:sz w:val="18"/>
                <w:szCs w:val="18"/>
              </w:rPr>
              <w:t>Ширина (м)</w:t>
            </w:r>
          </w:p>
        </w:tc>
        <w:tc>
          <w:tcPr>
            <w:tcW w:w="1588" w:type="dxa"/>
          </w:tcPr>
          <w:p w:rsidR="00BF60CD" w:rsidRPr="00A753A0" w:rsidRDefault="00BF60CD" w:rsidP="00A753A0">
            <w:pPr>
              <w:jc w:val="center"/>
              <w:rPr>
                <w:sz w:val="18"/>
                <w:szCs w:val="18"/>
              </w:rPr>
            </w:pPr>
            <w:r w:rsidRPr="00A753A0">
              <w:rPr>
                <w:sz w:val="18"/>
                <w:szCs w:val="18"/>
              </w:rPr>
              <w:t>Площадь (га)</w:t>
            </w:r>
          </w:p>
        </w:tc>
        <w:tc>
          <w:tcPr>
            <w:tcW w:w="1644" w:type="dxa"/>
          </w:tcPr>
          <w:p w:rsidR="00BF60CD" w:rsidRPr="00A753A0" w:rsidRDefault="00BF60CD" w:rsidP="00A753A0">
            <w:pPr>
              <w:jc w:val="center"/>
              <w:rPr>
                <w:sz w:val="18"/>
                <w:szCs w:val="18"/>
              </w:rPr>
            </w:pPr>
            <w:r w:rsidRPr="00A753A0">
              <w:rPr>
                <w:sz w:val="18"/>
                <w:szCs w:val="18"/>
              </w:rPr>
              <w:t>Полоса отчуждения</w:t>
            </w:r>
          </w:p>
        </w:tc>
        <w:tc>
          <w:tcPr>
            <w:tcW w:w="1644" w:type="dxa"/>
          </w:tcPr>
          <w:p w:rsidR="00BF60CD" w:rsidRPr="00A753A0" w:rsidRDefault="00BF60CD" w:rsidP="00A753A0">
            <w:pPr>
              <w:jc w:val="center"/>
              <w:rPr>
                <w:sz w:val="18"/>
                <w:szCs w:val="18"/>
              </w:rPr>
            </w:pPr>
            <w:r w:rsidRPr="00A753A0">
              <w:rPr>
                <w:sz w:val="18"/>
                <w:szCs w:val="18"/>
              </w:rPr>
              <w:t>Охранные зоны</w:t>
            </w:r>
          </w:p>
        </w:tc>
      </w:tr>
      <w:tr w:rsidR="00BF60CD" w:rsidRPr="00A753A0">
        <w:tc>
          <w:tcPr>
            <w:tcW w:w="1871" w:type="dxa"/>
          </w:tcPr>
          <w:p w:rsidR="00BF60CD" w:rsidRPr="00A753A0" w:rsidRDefault="00BF60CD" w:rsidP="00A753A0">
            <w:pPr>
              <w:jc w:val="center"/>
              <w:rPr>
                <w:sz w:val="18"/>
                <w:szCs w:val="18"/>
              </w:rPr>
            </w:pPr>
          </w:p>
        </w:tc>
        <w:tc>
          <w:tcPr>
            <w:tcW w:w="1588" w:type="dxa"/>
          </w:tcPr>
          <w:p w:rsidR="00BF60CD" w:rsidRPr="00A753A0" w:rsidRDefault="00BF60CD" w:rsidP="00A753A0">
            <w:pPr>
              <w:jc w:val="center"/>
              <w:rPr>
                <w:sz w:val="18"/>
                <w:szCs w:val="18"/>
              </w:rPr>
            </w:pPr>
          </w:p>
        </w:tc>
        <w:tc>
          <w:tcPr>
            <w:tcW w:w="1588" w:type="dxa"/>
          </w:tcPr>
          <w:p w:rsidR="00BF60CD" w:rsidRPr="00A753A0" w:rsidRDefault="00BF60CD" w:rsidP="00A753A0">
            <w:pPr>
              <w:jc w:val="center"/>
              <w:rPr>
                <w:sz w:val="18"/>
                <w:szCs w:val="18"/>
              </w:rPr>
            </w:pPr>
          </w:p>
        </w:tc>
        <w:tc>
          <w:tcPr>
            <w:tcW w:w="1588" w:type="dxa"/>
          </w:tcPr>
          <w:p w:rsidR="00BF60CD" w:rsidRPr="00A753A0" w:rsidRDefault="00BF60CD" w:rsidP="00A753A0">
            <w:pPr>
              <w:jc w:val="center"/>
              <w:rPr>
                <w:sz w:val="18"/>
                <w:szCs w:val="18"/>
              </w:rPr>
            </w:pPr>
          </w:p>
        </w:tc>
        <w:tc>
          <w:tcPr>
            <w:tcW w:w="1644" w:type="dxa"/>
          </w:tcPr>
          <w:p w:rsidR="00BF60CD" w:rsidRPr="00A753A0" w:rsidRDefault="00BF60CD" w:rsidP="00A753A0">
            <w:pPr>
              <w:rPr>
                <w:sz w:val="18"/>
                <w:szCs w:val="18"/>
              </w:rPr>
            </w:pPr>
          </w:p>
        </w:tc>
        <w:tc>
          <w:tcPr>
            <w:tcW w:w="1644" w:type="dxa"/>
          </w:tcPr>
          <w:p w:rsidR="00BF60CD" w:rsidRPr="00A753A0" w:rsidRDefault="00BF60CD" w:rsidP="00A753A0">
            <w:pPr>
              <w:rPr>
                <w:sz w:val="18"/>
                <w:szCs w:val="18"/>
              </w:rPr>
            </w:pPr>
          </w:p>
        </w:tc>
      </w:tr>
    </w:tbl>
    <w:p w:rsidR="00BF60CD" w:rsidRPr="00A753A0" w:rsidRDefault="00BF60CD" w:rsidP="00A753A0">
      <w:pPr>
        <w:rPr>
          <w:sz w:val="18"/>
          <w:szCs w:val="18"/>
        </w:rPr>
      </w:pPr>
    </w:p>
    <w:p w:rsidR="00BF60CD" w:rsidRPr="00A753A0" w:rsidRDefault="00BF60CD" w:rsidP="00A753A0">
      <w:pPr>
        <w:pageBreakBefore/>
        <w:jc w:val="both"/>
        <w:rPr>
          <w:sz w:val="18"/>
          <w:szCs w:val="18"/>
          <w:vertAlign w:val="superscript"/>
        </w:rPr>
      </w:pPr>
      <w:r w:rsidRPr="00A753A0">
        <w:rPr>
          <w:b/>
          <w:bCs/>
          <w:sz w:val="18"/>
          <w:szCs w:val="18"/>
        </w:rPr>
        <w:t xml:space="preserve">3. Информация о расположенных в границах земельного участка объектах капитального строительства и объектах культурного наследия </w:t>
      </w:r>
      <w:r w:rsidRPr="00A753A0">
        <w:rPr>
          <w:sz w:val="18"/>
          <w:szCs w:val="18"/>
          <w:vertAlign w:val="superscript"/>
        </w:rPr>
        <w:t>1, 2, 3, 4</w:t>
      </w:r>
    </w:p>
    <w:p w:rsidR="00BF60CD" w:rsidRPr="00A753A0" w:rsidRDefault="00BF60CD" w:rsidP="00A753A0">
      <w:pPr>
        <w:rPr>
          <w:sz w:val="18"/>
          <w:szCs w:val="18"/>
        </w:rPr>
      </w:pPr>
      <w:r w:rsidRPr="00A753A0">
        <w:rPr>
          <w:b/>
          <w:bCs/>
          <w:sz w:val="18"/>
          <w:szCs w:val="18"/>
        </w:rPr>
        <w:t>3.1. </w:t>
      </w:r>
      <w:r w:rsidRPr="00A753A0">
        <w:rPr>
          <w:sz w:val="18"/>
          <w:szCs w:val="18"/>
        </w:rPr>
        <w:t>Объекты капитального строительства</w:t>
      </w:r>
    </w:p>
    <w:tbl>
      <w:tblPr>
        <w:tblW w:w="0" w:type="auto"/>
        <w:tblInd w:w="2" w:type="dxa"/>
        <w:tblLayout w:type="fixed"/>
        <w:tblCellMar>
          <w:left w:w="28" w:type="dxa"/>
          <w:right w:w="28" w:type="dxa"/>
        </w:tblCellMar>
        <w:tblLook w:val="0000"/>
      </w:tblPr>
      <w:tblGrid>
        <w:gridCol w:w="312"/>
        <w:gridCol w:w="2835"/>
        <w:gridCol w:w="170"/>
        <w:gridCol w:w="6549"/>
        <w:gridCol w:w="170"/>
      </w:tblGrid>
      <w:tr w:rsidR="00BF60CD" w:rsidRPr="00A753A0">
        <w:tc>
          <w:tcPr>
            <w:tcW w:w="312"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c>
          <w:tcPr>
            <w:tcW w:w="2835"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170"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c>
          <w:tcPr>
            <w:tcW w:w="6549"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170"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r>
      <w:tr w:rsidR="00BF60CD" w:rsidRPr="00A753A0">
        <w:tc>
          <w:tcPr>
            <w:tcW w:w="312" w:type="dxa"/>
            <w:tcBorders>
              <w:top w:val="nil"/>
              <w:left w:val="nil"/>
              <w:bottom w:val="nil"/>
              <w:right w:val="nil"/>
            </w:tcBorders>
          </w:tcPr>
          <w:p w:rsidR="00BF60CD" w:rsidRPr="00A753A0" w:rsidRDefault="00BF60CD" w:rsidP="00A753A0">
            <w:pPr>
              <w:rPr>
                <w:sz w:val="18"/>
                <w:szCs w:val="18"/>
              </w:rPr>
            </w:pPr>
          </w:p>
        </w:tc>
        <w:tc>
          <w:tcPr>
            <w:tcW w:w="2835" w:type="dxa"/>
            <w:tcBorders>
              <w:top w:val="nil"/>
              <w:left w:val="nil"/>
              <w:bottom w:val="nil"/>
              <w:right w:val="nil"/>
            </w:tcBorders>
          </w:tcPr>
          <w:p w:rsidR="00BF60CD" w:rsidRPr="00A753A0" w:rsidRDefault="00BF60CD" w:rsidP="00A753A0">
            <w:pPr>
              <w:jc w:val="center"/>
              <w:rPr>
                <w:sz w:val="18"/>
                <w:szCs w:val="18"/>
              </w:rPr>
            </w:pPr>
            <w:r w:rsidRPr="00A753A0">
              <w:rPr>
                <w:sz w:val="18"/>
                <w:szCs w:val="18"/>
              </w:rPr>
              <w:t>(согласно чертежу градостроительного плана)</w:t>
            </w:r>
          </w:p>
        </w:tc>
        <w:tc>
          <w:tcPr>
            <w:tcW w:w="170" w:type="dxa"/>
            <w:tcBorders>
              <w:top w:val="nil"/>
              <w:left w:val="nil"/>
              <w:bottom w:val="nil"/>
              <w:right w:val="nil"/>
            </w:tcBorders>
          </w:tcPr>
          <w:p w:rsidR="00BF60CD" w:rsidRPr="00A753A0" w:rsidRDefault="00BF60CD" w:rsidP="00A753A0">
            <w:pPr>
              <w:rPr>
                <w:sz w:val="18"/>
                <w:szCs w:val="18"/>
              </w:rPr>
            </w:pPr>
          </w:p>
        </w:tc>
        <w:tc>
          <w:tcPr>
            <w:tcW w:w="6549" w:type="dxa"/>
            <w:tcBorders>
              <w:top w:val="nil"/>
              <w:left w:val="nil"/>
              <w:bottom w:val="nil"/>
              <w:right w:val="nil"/>
            </w:tcBorders>
          </w:tcPr>
          <w:p w:rsidR="00BF60CD" w:rsidRPr="00A753A0" w:rsidRDefault="00BF60CD" w:rsidP="00A753A0">
            <w:pPr>
              <w:jc w:val="center"/>
              <w:rPr>
                <w:sz w:val="18"/>
                <w:szCs w:val="18"/>
              </w:rPr>
            </w:pPr>
            <w:r w:rsidRPr="00A753A0">
              <w:rPr>
                <w:sz w:val="18"/>
                <w:szCs w:val="18"/>
              </w:rPr>
              <w:t>(назначение объекта капитального строительства)</w:t>
            </w:r>
          </w:p>
        </w:tc>
        <w:tc>
          <w:tcPr>
            <w:tcW w:w="170" w:type="dxa"/>
            <w:tcBorders>
              <w:top w:val="nil"/>
              <w:left w:val="nil"/>
              <w:bottom w:val="nil"/>
              <w:right w:val="nil"/>
            </w:tcBorders>
          </w:tcPr>
          <w:p w:rsidR="00BF60CD" w:rsidRPr="00A753A0" w:rsidRDefault="00BF60CD" w:rsidP="00A753A0">
            <w:pPr>
              <w:rPr>
                <w:sz w:val="18"/>
                <w:szCs w:val="18"/>
              </w:rPr>
            </w:pPr>
          </w:p>
        </w:tc>
      </w:tr>
    </w:tbl>
    <w:p w:rsidR="00BF60CD" w:rsidRPr="00A753A0" w:rsidRDefault="00BF60CD" w:rsidP="00A753A0">
      <w:pPr>
        <w:rPr>
          <w:sz w:val="18"/>
          <w:szCs w:val="18"/>
        </w:rPr>
      </w:pPr>
    </w:p>
    <w:tbl>
      <w:tblPr>
        <w:tblW w:w="0" w:type="auto"/>
        <w:tblInd w:w="2" w:type="dxa"/>
        <w:tblLayout w:type="fixed"/>
        <w:tblCellMar>
          <w:left w:w="28" w:type="dxa"/>
          <w:right w:w="28" w:type="dxa"/>
        </w:tblCellMar>
        <w:tblLook w:val="0000"/>
      </w:tblPr>
      <w:tblGrid>
        <w:gridCol w:w="4026"/>
        <w:gridCol w:w="2523"/>
        <w:gridCol w:w="170"/>
      </w:tblGrid>
      <w:tr w:rsidR="00BF60CD" w:rsidRPr="00A753A0">
        <w:tc>
          <w:tcPr>
            <w:tcW w:w="4026"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инвентаризационный или кадастровый номер</w:t>
            </w:r>
          </w:p>
        </w:tc>
        <w:tc>
          <w:tcPr>
            <w:tcW w:w="2523"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170"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r>
    </w:tbl>
    <w:p w:rsidR="00BF60CD" w:rsidRPr="00A753A0" w:rsidRDefault="00BF60CD" w:rsidP="00A753A0">
      <w:pPr>
        <w:rPr>
          <w:sz w:val="18"/>
          <w:szCs w:val="18"/>
        </w:rPr>
      </w:pPr>
    </w:p>
    <w:tbl>
      <w:tblPr>
        <w:tblW w:w="0" w:type="auto"/>
        <w:tblInd w:w="2" w:type="dxa"/>
        <w:tblLayout w:type="fixed"/>
        <w:tblCellMar>
          <w:left w:w="28" w:type="dxa"/>
          <w:right w:w="28" w:type="dxa"/>
        </w:tblCellMar>
        <w:tblLook w:val="0000"/>
      </w:tblPr>
      <w:tblGrid>
        <w:gridCol w:w="5245"/>
        <w:gridCol w:w="1418"/>
        <w:gridCol w:w="170"/>
      </w:tblGrid>
      <w:tr w:rsidR="00BF60CD" w:rsidRPr="00A753A0">
        <w:tc>
          <w:tcPr>
            <w:tcW w:w="5245"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технический или кадастровый паспорт объекта подготовлен</w:t>
            </w:r>
          </w:p>
        </w:tc>
        <w:tc>
          <w:tcPr>
            <w:tcW w:w="1418"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170" w:type="dxa"/>
            <w:tcBorders>
              <w:top w:val="nil"/>
              <w:left w:val="nil"/>
              <w:bottom w:val="nil"/>
              <w:right w:val="nil"/>
            </w:tcBorders>
            <w:vAlign w:val="bottom"/>
          </w:tcPr>
          <w:p w:rsidR="00BF60CD" w:rsidRPr="00A753A0" w:rsidRDefault="00BF60CD" w:rsidP="00A753A0">
            <w:pPr>
              <w:rPr>
                <w:sz w:val="18"/>
                <w:szCs w:val="18"/>
              </w:rPr>
            </w:pPr>
          </w:p>
        </w:tc>
      </w:tr>
    </w:tbl>
    <w:p w:rsidR="00BF60CD" w:rsidRPr="00A753A0" w:rsidRDefault="00BF60CD" w:rsidP="00A753A0">
      <w:pPr>
        <w:ind w:left="8533"/>
        <w:jc w:val="center"/>
        <w:rPr>
          <w:sz w:val="18"/>
          <w:szCs w:val="18"/>
        </w:rPr>
      </w:pPr>
      <w:r w:rsidRPr="00A753A0">
        <w:rPr>
          <w:sz w:val="18"/>
          <w:szCs w:val="18"/>
        </w:rPr>
        <w:t>(дата)</w:t>
      </w:r>
    </w:p>
    <w:p w:rsidR="00BF60CD" w:rsidRPr="00A753A0" w:rsidRDefault="00BF60CD" w:rsidP="00A753A0">
      <w:pPr>
        <w:rPr>
          <w:sz w:val="18"/>
          <w:szCs w:val="18"/>
        </w:rPr>
      </w:pPr>
    </w:p>
    <w:p w:rsidR="00BF60CD" w:rsidRPr="00A753A0" w:rsidRDefault="00BF60CD" w:rsidP="00A753A0">
      <w:pPr>
        <w:pBdr>
          <w:top w:val="single" w:sz="4" w:space="1" w:color="auto"/>
        </w:pBdr>
        <w:jc w:val="center"/>
        <w:rPr>
          <w:sz w:val="18"/>
          <w:szCs w:val="18"/>
        </w:rPr>
      </w:pPr>
      <w:r w:rsidRPr="00A753A0">
        <w:rPr>
          <w:sz w:val="18"/>
          <w:szCs w:val="18"/>
        </w:rPr>
        <w:t>(наименование организации (органа) государственного кадастрового учета объектов недвижимости</w:t>
      </w:r>
      <w:r w:rsidRPr="00A753A0">
        <w:rPr>
          <w:sz w:val="18"/>
          <w:szCs w:val="18"/>
        </w:rPr>
        <w:br/>
        <w:t>или государственного технического учета и технической инвентаризации объектов капитального строительства)</w:t>
      </w:r>
    </w:p>
    <w:p w:rsidR="00BF60CD" w:rsidRPr="00A753A0" w:rsidRDefault="00BF60CD" w:rsidP="00A753A0">
      <w:pPr>
        <w:spacing w:before="360"/>
        <w:jc w:val="both"/>
        <w:rPr>
          <w:sz w:val="18"/>
          <w:szCs w:val="18"/>
        </w:rPr>
      </w:pPr>
      <w:r w:rsidRPr="00A753A0">
        <w:rPr>
          <w:b/>
          <w:bCs/>
          <w:sz w:val="18"/>
          <w:szCs w:val="18"/>
        </w:rPr>
        <w:t>3.2. </w:t>
      </w:r>
      <w:r w:rsidRPr="00A753A0">
        <w:rPr>
          <w:sz w:val="18"/>
          <w:szCs w:val="18"/>
        </w:rPr>
        <w:t>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Ind w:w="2" w:type="dxa"/>
        <w:tblLayout w:type="fixed"/>
        <w:tblCellMar>
          <w:left w:w="28" w:type="dxa"/>
          <w:right w:w="28" w:type="dxa"/>
        </w:tblCellMar>
        <w:tblLook w:val="0000"/>
      </w:tblPr>
      <w:tblGrid>
        <w:gridCol w:w="312"/>
        <w:gridCol w:w="2835"/>
        <w:gridCol w:w="170"/>
        <w:gridCol w:w="6549"/>
        <w:gridCol w:w="170"/>
      </w:tblGrid>
      <w:tr w:rsidR="00BF60CD" w:rsidRPr="00A753A0">
        <w:tc>
          <w:tcPr>
            <w:tcW w:w="312"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c>
          <w:tcPr>
            <w:tcW w:w="2835"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170"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c>
          <w:tcPr>
            <w:tcW w:w="6549"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170"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w:t>
            </w:r>
          </w:p>
        </w:tc>
      </w:tr>
      <w:tr w:rsidR="00BF60CD" w:rsidRPr="00A753A0">
        <w:tc>
          <w:tcPr>
            <w:tcW w:w="312" w:type="dxa"/>
            <w:tcBorders>
              <w:top w:val="nil"/>
              <w:left w:val="nil"/>
              <w:bottom w:val="nil"/>
              <w:right w:val="nil"/>
            </w:tcBorders>
          </w:tcPr>
          <w:p w:rsidR="00BF60CD" w:rsidRPr="00A753A0" w:rsidRDefault="00BF60CD" w:rsidP="00A753A0">
            <w:pPr>
              <w:rPr>
                <w:sz w:val="18"/>
                <w:szCs w:val="18"/>
              </w:rPr>
            </w:pPr>
          </w:p>
        </w:tc>
        <w:tc>
          <w:tcPr>
            <w:tcW w:w="2835" w:type="dxa"/>
            <w:tcBorders>
              <w:top w:val="nil"/>
              <w:left w:val="nil"/>
              <w:bottom w:val="nil"/>
              <w:right w:val="nil"/>
            </w:tcBorders>
          </w:tcPr>
          <w:p w:rsidR="00BF60CD" w:rsidRPr="00A753A0" w:rsidRDefault="00BF60CD" w:rsidP="00A753A0">
            <w:pPr>
              <w:jc w:val="center"/>
              <w:rPr>
                <w:sz w:val="18"/>
                <w:szCs w:val="18"/>
              </w:rPr>
            </w:pPr>
            <w:r w:rsidRPr="00A753A0">
              <w:rPr>
                <w:sz w:val="18"/>
                <w:szCs w:val="18"/>
              </w:rPr>
              <w:t>(согласно чертежу градостроительного плана)</w:t>
            </w:r>
          </w:p>
        </w:tc>
        <w:tc>
          <w:tcPr>
            <w:tcW w:w="170" w:type="dxa"/>
            <w:tcBorders>
              <w:top w:val="nil"/>
              <w:left w:val="nil"/>
              <w:bottom w:val="nil"/>
              <w:right w:val="nil"/>
            </w:tcBorders>
          </w:tcPr>
          <w:p w:rsidR="00BF60CD" w:rsidRPr="00A753A0" w:rsidRDefault="00BF60CD" w:rsidP="00A753A0">
            <w:pPr>
              <w:rPr>
                <w:sz w:val="18"/>
                <w:szCs w:val="18"/>
              </w:rPr>
            </w:pPr>
          </w:p>
        </w:tc>
        <w:tc>
          <w:tcPr>
            <w:tcW w:w="6549" w:type="dxa"/>
            <w:tcBorders>
              <w:top w:val="nil"/>
              <w:left w:val="nil"/>
              <w:bottom w:val="nil"/>
              <w:right w:val="nil"/>
            </w:tcBorders>
          </w:tcPr>
          <w:p w:rsidR="00BF60CD" w:rsidRPr="00A753A0" w:rsidRDefault="00BF60CD" w:rsidP="00A753A0">
            <w:pPr>
              <w:jc w:val="center"/>
              <w:rPr>
                <w:sz w:val="18"/>
                <w:szCs w:val="18"/>
              </w:rPr>
            </w:pPr>
            <w:r w:rsidRPr="00A753A0">
              <w:rPr>
                <w:sz w:val="18"/>
                <w:szCs w:val="18"/>
              </w:rPr>
              <w:t>(назначение объекта культурного наследия)</w:t>
            </w:r>
          </w:p>
        </w:tc>
        <w:tc>
          <w:tcPr>
            <w:tcW w:w="170" w:type="dxa"/>
            <w:tcBorders>
              <w:top w:val="nil"/>
              <w:left w:val="nil"/>
              <w:bottom w:val="nil"/>
              <w:right w:val="nil"/>
            </w:tcBorders>
          </w:tcPr>
          <w:p w:rsidR="00BF60CD" w:rsidRPr="00A753A0" w:rsidRDefault="00BF60CD" w:rsidP="00A753A0">
            <w:pPr>
              <w:rPr>
                <w:sz w:val="18"/>
                <w:szCs w:val="18"/>
              </w:rPr>
            </w:pPr>
          </w:p>
        </w:tc>
      </w:tr>
    </w:tbl>
    <w:p w:rsidR="00BF60CD" w:rsidRPr="00A753A0" w:rsidRDefault="00BF60CD" w:rsidP="00A753A0">
      <w:pPr>
        <w:tabs>
          <w:tab w:val="right" w:pos="9923"/>
        </w:tabs>
        <w:spacing w:before="120"/>
        <w:rPr>
          <w:sz w:val="18"/>
          <w:szCs w:val="18"/>
        </w:rPr>
      </w:pPr>
      <w:r w:rsidRPr="00A753A0">
        <w:rPr>
          <w:sz w:val="18"/>
          <w:szCs w:val="18"/>
        </w:rPr>
        <w:tab/>
        <w:t>,</w:t>
      </w:r>
    </w:p>
    <w:p w:rsidR="00BF60CD" w:rsidRPr="00A753A0" w:rsidRDefault="00BF60CD" w:rsidP="00A753A0">
      <w:pPr>
        <w:pBdr>
          <w:top w:val="single" w:sz="4" w:space="1" w:color="auto"/>
        </w:pBdr>
        <w:ind w:right="113"/>
        <w:jc w:val="center"/>
        <w:rPr>
          <w:sz w:val="18"/>
          <w:szCs w:val="18"/>
        </w:rPr>
      </w:pPr>
      <w:r w:rsidRPr="00A753A0">
        <w:rPr>
          <w:sz w:val="18"/>
          <w:szCs w:val="18"/>
        </w:rPr>
        <w:t>(наименование органа государственной власти, принявшего решение о включении выявленного объекта</w:t>
      </w:r>
      <w:r w:rsidRPr="00A753A0">
        <w:rPr>
          <w:sz w:val="18"/>
          <w:szCs w:val="18"/>
        </w:rPr>
        <w:br/>
        <w:t>культурного наследия в реестр, реквизиты этого решения)</w:t>
      </w:r>
    </w:p>
    <w:tbl>
      <w:tblPr>
        <w:tblW w:w="0" w:type="auto"/>
        <w:tblInd w:w="2" w:type="dxa"/>
        <w:tblLayout w:type="fixed"/>
        <w:tblCellMar>
          <w:left w:w="28" w:type="dxa"/>
          <w:right w:w="28" w:type="dxa"/>
        </w:tblCellMar>
        <w:tblLook w:val="0000"/>
      </w:tblPr>
      <w:tblGrid>
        <w:gridCol w:w="3062"/>
        <w:gridCol w:w="3232"/>
        <w:gridCol w:w="369"/>
        <w:gridCol w:w="3289"/>
      </w:tblGrid>
      <w:tr w:rsidR="00BF60CD" w:rsidRPr="00A753A0">
        <w:trPr>
          <w:cantSplit/>
        </w:trPr>
        <w:tc>
          <w:tcPr>
            <w:tcW w:w="3062" w:type="dxa"/>
            <w:tcBorders>
              <w:top w:val="nil"/>
              <w:left w:val="nil"/>
              <w:bottom w:val="nil"/>
              <w:right w:val="nil"/>
            </w:tcBorders>
            <w:vAlign w:val="bottom"/>
          </w:tcPr>
          <w:p w:rsidR="00BF60CD" w:rsidRPr="00A753A0" w:rsidRDefault="00BF60CD" w:rsidP="00A753A0">
            <w:pPr>
              <w:rPr>
                <w:sz w:val="18"/>
                <w:szCs w:val="18"/>
              </w:rPr>
            </w:pPr>
            <w:r w:rsidRPr="00A753A0">
              <w:rPr>
                <w:sz w:val="18"/>
                <w:szCs w:val="18"/>
              </w:rPr>
              <w:t>регистрационный номер в реестре</w:t>
            </w:r>
          </w:p>
        </w:tc>
        <w:tc>
          <w:tcPr>
            <w:tcW w:w="3232"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c>
          <w:tcPr>
            <w:tcW w:w="369" w:type="dxa"/>
            <w:tcBorders>
              <w:top w:val="nil"/>
              <w:left w:val="nil"/>
              <w:bottom w:val="nil"/>
              <w:right w:val="nil"/>
            </w:tcBorders>
            <w:vAlign w:val="bottom"/>
          </w:tcPr>
          <w:p w:rsidR="00BF60CD" w:rsidRPr="00A753A0" w:rsidRDefault="00BF60CD" w:rsidP="00A753A0">
            <w:pPr>
              <w:jc w:val="center"/>
              <w:rPr>
                <w:sz w:val="18"/>
                <w:szCs w:val="18"/>
              </w:rPr>
            </w:pPr>
            <w:r w:rsidRPr="00A753A0">
              <w:rPr>
                <w:sz w:val="18"/>
                <w:szCs w:val="18"/>
              </w:rPr>
              <w:t>от</w:t>
            </w:r>
          </w:p>
        </w:tc>
        <w:tc>
          <w:tcPr>
            <w:tcW w:w="3289" w:type="dxa"/>
            <w:tcBorders>
              <w:top w:val="nil"/>
              <w:left w:val="nil"/>
              <w:bottom w:val="single" w:sz="4" w:space="0" w:color="auto"/>
              <w:right w:val="nil"/>
            </w:tcBorders>
            <w:vAlign w:val="bottom"/>
          </w:tcPr>
          <w:p w:rsidR="00BF60CD" w:rsidRPr="00A753A0" w:rsidRDefault="00BF60CD" w:rsidP="00A753A0">
            <w:pPr>
              <w:jc w:val="center"/>
              <w:rPr>
                <w:sz w:val="18"/>
                <w:szCs w:val="18"/>
              </w:rPr>
            </w:pPr>
          </w:p>
        </w:tc>
      </w:tr>
    </w:tbl>
    <w:p w:rsidR="00BF60CD" w:rsidRPr="00A753A0" w:rsidRDefault="00BF60CD" w:rsidP="00A753A0">
      <w:pPr>
        <w:ind w:left="6663"/>
        <w:jc w:val="center"/>
        <w:rPr>
          <w:sz w:val="18"/>
          <w:szCs w:val="18"/>
        </w:rPr>
      </w:pPr>
      <w:r w:rsidRPr="00A753A0">
        <w:rPr>
          <w:sz w:val="18"/>
          <w:szCs w:val="18"/>
        </w:rPr>
        <w:t>(дата)</w:t>
      </w:r>
    </w:p>
    <w:p w:rsidR="00BF60CD" w:rsidRPr="00A753A0" w:rsidRDefault="00BF60CD" w:rsidP="00A753A0">
      <w:pPr>
        <w:spacing w:before="240"/>
        <w:jc w:val="both"/>
        <w:rPr>
          <w:sz w:val="18"/>
          <w:szCs w:val="18"/>
          <w:vertAlign w:val="superscript"/>
        </w:rPr>
      </w:pPr>
      <w:r w:rsidRPr="00A753A0">
        <w:rPr>
          <w:b/>
          <w:bCs/>
          <w:sz w:val="18"/>
          <w:szCs w:val="18"/>
        </w:rPr>
        <w:t xml:space="preserve">4. Информация о разделении земельного участка </w:t>
      </w:r>
      <w:r w:rsidRPr="00A753A0">
        <w:rPr>
          <w:sz w:val="18"/>
          <w:szCs w:val="18"/>
          <w:vertAlign w:val="superscript"/>
        </w:rPr>
        <w:t>2, 3, 4</w:t>
      </w:r>
    </w:p>
    <w:p w:rsidR="00BF60CD" w:rsidRPr="00A753A0" w:rsidRDefault="00BF60CD" w:rsidP="00A753A0">
      <w:pPr>
        <w:tabs>
          <w:tab w:val="right" w:pos="9923"/>
        </w:tabs>
        <w:rPr>
          <w:sz w:val="18"/>
          <w:szCs w:val="18"/>
        </w:rPr>
      </w:pPr>
      <w:r w:rsidRPr="00A753A0">
        <w:rPr>
          <w:sz w:val="18"/>
          <w:szCs w:val="18"/>
        </w:rPr>
        <w:tab/>
        <w:t>.</w:t>
      </w:r>
    </w:p>
    <w:p w:rsidR="00BF60CD" w:rsidRPr="00A753A0" w:rsidRDefault="00BF60CD" w:rsidP="00A753A0">
      <w:pPr>
        <w:pBdr>
          <w:top w:val="single" w:sz="4" w:space="1" w:color="auto"/>
        </w:pBdr>
        <w:ind w:right="113"/>
        <w:jc w:val="center"/>
        <w:rPr>
          <w:sz w:val="18"/>
          <w:szCs w:val="18"/>
        </w:rPr>
      </w:pPr>
      <w:r w:rsidRPr="00A753A0">
        <w:rPr>
          <w:sz w:val="18"/>
          <w:szCs w:val="18"/>
        </w:rPr>
        <w:t>(наименование и реквизиты документа, определяющего возможность или невозможность разделения)</w:t>
      </w:r>
    </w:p>
    <w:p w:rsidR="00BF60CD" w:rsidRDefault="00BF60CD" w:rsidP="00A753A0"/>
    <w:p w:rsidR="00BF60CD" w:rsidRDefault="00BF60CD" w:rsidP="00A753A0"/>
    <w:p w:rsidR="00BF60CD" w:rsidRDefault="00BF60CD" w:rsidP="006D4766">
      <w:pPr>
        <w:pStyle w:val="ConsPlusNormal"/>
        <w:jc w:val="right"/>
        <w:rPr>
          <w:rFonts w:ascii="Times New Roman" w:hAnsi="Times New Roman" w:cs="Times New Roman"/>
        </w:rPr>
      </w:pPr>
    </w:p>
    <w:sectPr w:rsidR="00BF60CD" w:rsidSect="00C77EDB">
      <w:pgSz w:w="11905" w:h="16838"/>
      <w:pgMar w:top="993" w:right="848" w:bottom="709" w:left="850" w:header="0" w:footer="0"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0CD" w:rsidRDefault="00BF60CD" w:rsidP="00600C08">
      <w:r>
        <w:separator/>
      </w:r>
    </w:p>
  </w:endnote>
  <w:endnote w:type="continuationSeparator" w:id="0">
    <w:p w:rsidR="00BF60CD" w:rsidRDefault="00BF60CD" w:rsidP="00600C08">
      <w:r>
        <w:continuationSeparator/>
      </w:r>
    </w:p>
  </w:endnote>
  <w:endnote w:id="1">
    <w:p w:rsidR="00BF60CD" w:rsidRDefault="00BF60CD" w:rsidP="00A753A0">
      <w:pPr>
        <w:pStyle w:val="EndnoteText"/>
        <w:ind w:firstLine="567"/>
        <w:jc w:val="both"/>
      </w:pPr>
      <w:r>
        <w:rPr>
          <w:rStyle w:val="EndnoteReference"/>
          <w:sz w:val="18"/>
          <w:szCs w:val="18"/>
        </w:rPr>
        <w:t>1</w:t>
      </w:r>
      <w:r>
        <w:rPr>
          <w:sz w:val="18"/>
          <w:szCs w:val="18"/>
        </w:rPr>
        <w:t> При отсутствии правил землепользования и застройки, но не позднее 1 января 2012 года заполняется на основании документации по планировке территории.</w:t>
      </w:r>
    </w:p>
  </w:endnote>
  <w:endnote w:id="2">
    <w:p w:rsidR="00BF60CD" w:rsidRDefault="00BF60CD" w:rsidP="00A753A0">
      <w:pPr>
        <w:pStyle w:val="EndnoteText"/>
        <w:ind w:firstLine="567"/>
        <w:jc w:val="both"/>
      </w:pPr>
      <w:r>
        <w:rPr>
          <w:rStyle w:val="EndnoteReference"/>
          <w:sz w:val="18"/>
          <w:szCs w:val="18"/>
        </w:rPr>
        <w:t>2</w:t>
      </w:r>
      <w:r>
        <w:rPr>
          <w:sz w:val="18"/>
          <w:szCs w:val="18"/>
        </w:rPr>
        <w:t> Заполняется на земельные участки, на которые действие градостроительного регламента распространяется.</w:t>
      </w:r>
    </w:p>
  </w:endnote>
  <w:endnote w:id="3">
    <w:p w:rsidR="00BF60CD" w:rsidRDefault="00BF60CD" w:rsidP="00A753A0">
      <w:pPr>
        <w:pStyle w:val="EndnoteText"/>
        <w:ind w:firstLine="567"/>
        <w:jc w:val="both"/>
      </w:pPr>
      <w:r>
        <w:rPr>
          <w:rStyle w:val="EndnoteReference"/>
          <w:sz w:val="18"/>
          <w:szCs w:val="18"/>
        </w:rPr>
        <w:t>3</w:t>
      </w:r>
      <w:r>
        <w:rPr>
          <w:sz w:val="18"/>
          <w:szCs w:val="18"/>
        </w:rPr>
        <w:t> Заполняется на земельный участок, на который градостроительный регламент не устанавливается.</w:t>
      </w:r>
    </w:p>
  </w:endnote>
  <w:endnote w:id="4">
    <w:p w:rsidR="00BF60CD" w:rsidRDefault="00BF60CD" w:rsidP="00A753A0">
      <w:pPr>
        <w:pStyle w:val="EndnoteText"/>
        <w:ind w:firstLine="567"/>
        <w:jc w:val="both"/>
      </w:pPr>
      <w:r>
        <w:rPr>
          <w:rStyle w:val="EndnoteReference"/>
          <w:sz w:val="18"/>
          <w:szCs w:val="18"/>
        </w:rPr>
        <w:t>4</w:t>
      </w:r>
      <w:r>
        <w:rPr>
          <w:sz w:val="18"/>
          <w:szCs w:val="18"/>
        </w:rPr>
        <w:t> Заполняется на земельный участок, на который градостроительный регламент не распространяется.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0CD" w:rsidRDefault="00BF60CD" w:rsidP="00600C08">
      <w:r>
        <w:separator/>
      </w:r>
    </w:p>
  </w:footnote>
  <w:footnote w:type="continuationSeparator" w:id="0">
    <w:p w:rsidR="00BF60CD" w:rsidRDefault="00BF60CD" w:rsidP="00600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483E"/>
    <w:multiLevelType w:val="hybridMultilevel"/>
    <w:tmpl w:val="C7F0E62C"/>
    <w:lvl w:ilvl="0" w:tplc="7C5EB2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00B2E02"/>
    <w:multiLevelType w:val="hybridMultilevel"/>
    <w:tmpl w:val="7FD811D2"/>
    <w:lvl w:ilvl="0" w:tplc="9ACE77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BB1"/>
    <w:rsid w:val="00010D6D"/>
    <w:rsid w:val="00013309"/>
    <w:rsid w:val="000344DC"/>
    <w:rsid w:val="00045646"/>
    <w:rsid w:val="000542F4"/>
    <w:rsid w:val="00054B59"/>
    <w:rsid w:val="00064079"/>
    <w:rsid w:val="000709BC"/>
    <w:rsid w:val="000830B1"/>
    <w:rsid w:val="00085F40"/>
    <w:rsid w:val="00091083"/>
    <w:rsid w:val="000B6FF5"/>
    <w:rsid w:val="000C28BF"/>
    <w:rsid w:val="000C452D"/>
    <w:rsid w:val="000C691C"/>
    <w:rsid w:val="000D4193"/>
    <w:rsid w:val="000E1A66"/>
    <w:rsid w:val="000E2E79"/>
    <w:rsid w:val="000E3141"/>
    <w:rsid w:val="00110C41"/>
    <w:rsid w:val="001161AB"/>
    <w:rsid w:val="0015751B"/>
    <w:rsid w:val="0018429D"/>
    <w:rsid w:val="00186C52"/>
    <w:rsid w:val="00192625"/>
    <w:rsid w:val="0019575E"/>
    <w:rsid w:val="001961DC"/>
    <w:rsid w:val="001A489C"/>
    <w:rsid w:val="001B6342"/>
    <w:rsid w:val="001B64A5"/>
    <w:rsid w:val="001C45B6"/>
    <w:rsid w:val="001C6F47"/>
    <w:rsid w:val="001D04F9"/>
    <w:rsid w:val="001D5EED"/>
    <w:rsid w:val="001E2B6A"/>
    <w:rsid w:val="001E6E6D"/>
    <w:rsid w:val="001F273A"/>
    <w:rsid w:val="00202A9D"/>
    <w:rsid w:val="00207271"/>
    <w:rsid w:val="0022083C"/>
    <w:rsid w:val="002213F8"/>
    <w:rsid w:val="00226F77"/>
    <w:rsid w:val="0023102F"/>
    <w:rsid w:val="0023152E"/>
    <w:rsid w:val="0023768A"/>
    <w:rsid w:val="00237E13"/>
    <w:rsid w:val="00240469"/>
    <w:rsid w:val="0025072D"/>
    <w:rsid w:val="002527E1"/>
    <w:rsid w:val="002659E2"/>
    <w:rsid w:val="002732C2"/>
    <w:rsid w:val="00286295"/>
    <w:rsid w:val="0029140F"/>
    <w:rsid w:val="002926F8"/>
    <w:rsid w:val="002929A5"/>
    <w:rsid w:val="002B31DE"/>
    <w:rsid w:val="002C08A9"/>
    <w:rsid w:val="002C29D2"/>
    <w:rsid w:val="002C7ABD"/>
    <w:rsid w:val="002D0F10"/>
    <w:rsid w:val="002D5B81"/>
    <w:rsid w:val="002F5EA3"/>
    <w:rsid w:val="002F7407"/>
    <w:rsid w:val="00303C08"/>
    <w:rsid w:val="00313409"/>
    <w:rsid w:val="00320BC8"/>
    <w:rsid w:val="00325DC4"/>
    <w:rsid w:val="00331207"/>
    <w:rsid w:val="00332E71"/>
    <w:rsid w:val="00333912"/>
    <w:rsid w:val="00350BB6"/>
    <w:rsid w:val="00361B16"/>
    <w:rsid w:val="003905C3"/>
    <w:rsid w:val="00392089"/>
    <w:rsid w:val="003954A1"/>
    <w:rsid w:val="003955BB"/>
    <w:rsid w:val="003A0506"/>
    <w:rsid w:val="003A2F2E"/>
    <w:rsid w:val="003B594C"/>
    <w:rsid w:val="003C4162"/>
    <w:rsid w:val="003C7AAE"/>
    <w:rsid w:val="003F06E8"/>
    <w:rsid w:val="003F351F"/>
    <w:rsid w:val="00410C09"/>
    <w:rsid w:val="00421187"/>
    <w:rsid w:val="00423743"/>
    <w:rsid w:val="00423DB3"/>
    <w:rsid w:val="00425F5D"/>
    <w:rsid w:val="004367C9"/>
    <w:rsid w:val="00446F20"/>
    <w:rsid w:val="00447B90"/>
    <w:rsid w:val="004565D3"/>
    <w:rsid w:val="004579D8"/>
    <w:rsid w:val="00457CFE"/>
    <w:rsid w:val="004644CB"/>
    <w:rsid w:val="0046487D"/>
    <w:rsid w:val="00476A18"/>
    <w:rsid w:val="00494851"/>
    <w:rsid w:val="004C0129"/>
    <w:rsid w:val="004C3F78"/>
    <w:rsid w:val="0050674E"/>
    <w:rsid w:val="00506C78"/>
    <w:rsid w:val="005105BA"/>
    <w:rsid w:val="005141A3"/>
    <w:rsid w:val="00514D24"/>
    <w:rsid w:val="00534C6F"/>
    <w:rsid w:val="00536749"/>
    <w:rsid w:val="00544009"/>
    <w:rsid w:val="005530AA"/>
    <w:rsid w:val="00563238"/>
    <w:rsid w:val="00571197"/>
    <w:rsid w:val="005734D8"/>
    <w:rsid w:val="0057565B"/>
    <w:rsid w:val="005767B9"/>
    <w:rsid w:val="005850C4"/>
    <w:rsid w:val="00594E53"/>
    <w:rsid w:val="005953D1"/>
    <w:rsid w:val="005967D9"/>
    <w:rsid w:val="00597548"/>
    <w:rsid w:val="00597E6E"/>
    <w:rsid w:val="005B76C0"/>
    <w:rsid w:val="005C43F5"/>
    <w:rsid w:val="005E4F3D"/>
    <w:rsid w:val="005E6244"/>
    <w:rsid w:val="005F7C4A"/>
    <w:rsid w:val="00600B1E"/>
    <w:rsid w:val="00600C08"/>
    <w:rsid w:val="00613FA9"/>
    <w:rsid w:val="006218EE"/>
    <w:rsid w:val="00622843"/>
    <w:rsid w:val="006245F7"/>
    <w:rsid w:val="0063508A"/>
    <w:rsid w:val="006430E4"/>
    <w:rsid w:val="006476C6"/>
    <w:rsid w:val="00653274"/>
    <w:rsid w:val="00653F8C"/>
    <w:rsid w:val="00657CF0"/>
    <w:rsid w:val="00660A31"/>
    <w:rsid w:val="00660E42"/>
    <w:rsid w:val="00672A9A"/>
    <w:rsid w:val="00673080"/>
    <w:rsid w:val="006844E5"/>
    <w:rsid w:val="0068638C"/>
    <w:rsid w:val="00687999"/>
    <w:rsid w:val="00691F86"/>
    <w:rsid w:val="006C789B"/>
    <w:rsid w:val="006D4766"/>
    <w:rsid w:val="006D705E"/>
    <w:rsid w:val="006D752F"/>
    <w:rsid w:val="006E4A2B"/>
    <w:rsid w:val="006F25E6"/>
    <w:rsid w:val="0071621A"/>
    <w:rsid w:val="00717A97"/>
    <w:rsid w:val="0072303C"/>
    <w:rsid w:val="00723AB7"/>
    <w:rsid w:val="00736D11"/>
    <w:rsid w:val="00755480"/>
    <w:rsid w:val="00763186"/>
    <w:rsid w:val="0077079F"/>
    <w:rsid w:val="00772179"/>
    <w:rsid w:val="00780E3A"/>
    <w:rsid w:val="0079132C"/>
    <w:rsid w:val="007A06FD"/>
    <w:rsid w:val="007A7635"/>
    <w:rsid w:val="007B280B"/>
    <w:rsid w:val="00804DC4"/>
    <w:rsid w:val="0081438B"/>
    <w:rsid w:val="008230D6"/>
    <w:rsid w:val="00823B79"/>
    <w:rsid w:val="008277A7"/>
    <w:rsid w:val="00833D6C"/>
    <w:rsid w:val="008460F9"/>
    <w:rsid w:val="00855AA6"/>
    <w:rsid w:val="00856FC6"/>
    <w:rsid w:val="00873AD8"/>
    <w:rsid w:val="00883BE7"/>
    <w:rsid w:val="00890458"/>
    <w:rsid w:val="00892FB3"/>
    <w:rsid w:val="008A15FC"/>
    <w:rsid w:val="008C5B9A"/>
    <w:rsid w:val="008C5D69"/>
    <w:rsid w:val="008D095E"/>
    <w:rsid w:val="008D0BBA"/>
    <w:rsid w:val="008E1AAC"/>
    <w:rsid w:val="008E4814"/>
    <w:rsid w:val="008E68E2"/>
    <w:rsid w:val="008F0DC8"/>
    <w:rsid w:val="008F2D42"/>
    <w:rsid w:val="008F342A"/>
    <w:rsid w:val="008F632B"/>
    <w:rsid w:val="009157B6"/>
    <w:rsid w:val="00925B6E"/>
    <w:rsid w:val="00925F26"/>
    <w:rsid w:val="009300D5"/>
    <w:rsid w:val="00942727"/>
    <w:rsid w:val="00944BE9"/>
    <w:rsid w:val="00952B83"/>
    <w:rsid w:val="009561AF"/>
    <w:rsid w:val="0096580D"/>
    <w:rsid w:val="00970DC4"/>
    <w:rsid w:val="00980F82"/>
    <w:rsid w:val="009833D7"/>
    <w:rsid w:val="0099482C"/>
    <w:rsid w:val="009A1ABB"/>
    <w:rsid w:val="009A4446"/>
    <w:rsid w:val="009B6E09"/>
    <w:rsid w:val="009C53B3"/>
    <w:rsid w:val="009D1585"/>
    <w:rsid w:val="009D5CC3"/>
    <w:rsid w:val="009E492D"/>
    <w:rsid w:val="009F68BF"/>
    <w:rsid w:val="00A1503C"/>
    <w:rsid w:val="00A2040E"/>
    <w:rsid w:val="00A23B7D"/>
    <w:rsid w:val="00A65718"/>
    <w:rsid w:val="00A679CB"/>
    <w:rsid w:val="00A753A0"/>
    <w:rsid w:val="00A77722"/>
    <w:rsid w:val="00A82DF9"/>
    <w:rsid w:val="00A86C03"/>
    <w:rsid w:val="00A878F4"/>
    <w:rsid w:val="00AA5DB1"/>
    <w:rsid w:val="00AC33A8"/>
    <w:rsid w:val="00AC408C"/>
    <w:rsid w:val="00AD168D"/>
    <w:rsid w:val="00AE1ED5"/>
    <w:rsid w:val="00AE375D"/>
    <w:rsid w:val="00AF13C8"/>
    <w:rsid w:val="00AF3567"/>
    <w:rsid w:val="00B00B6A"/>
    <w:rsid w:val="00B26739"/>
    <w:rsid w:val="00B354E4"/>
    <w:rsid w:val="00B37E69"/>
    <w:rsid w:val="00B51B1F"/>
    <w:rsid w:val="00B625E0"/>
    <w:rsid w:val="00B73A39"/>
    <w:rsid w:val="00B82E5F"/>
    <w:rsid w:val="00B85350"/>
    <w:rsid w:val="00B87BFD"/>
    <w:rsid w:val="00B979DA"/>
    <w:rsid w:val="00BA0E69"/>
    <w:rsid w:val="00BA14A6"/>
    <w:rsid w:val="00BA69B6"/>
    <w:rsid w:val="00BB275A"/>
    <w:rsid w:val="00BB30F7"/>
    <w:rsid w:val="00BB6E2C"/>
    <w:rsid w:val="00BB7812"/>
    <w:rsid w:val="00BD48D6"/>
    <w:rsid w:val="00BE0A32"/>
    <w:rsid w:val="00BF60CD"/>
    <w:rsid w:val="00C209B7"/>
    <w:rsid w:val="00C24555"/>
    <w:rsid w:val="00C24E66"/>
    <w:rsid w:val="00C25475"/>
    <w:rsid w:val="00C30DC1"/>
    <w:rsid w:val="00C3643F"/>
    <w:rsid w:val="00C36EB0"/>
    <w:rsid w:val="00C4439A"/>
    <w:rsid w:val="00C459A4"/>
    <w:rsid w:val="00C50F7F"/>
    <w:rsid w:val="00C52276"/>
    <w:rsid w:val="00C6384D"/>
    <w:rsid w:val="00C70095"/>
    <w:rsid w:val="00C741CD"/>
    <w:rsid w:val="00C77EDB"/>
    <w:rsid w:val="00C81C25"/>
    <w:rsid w:val="00CA6F47"/>
    <w:rsid w:val="00CB0EF7"/>
    <w:rsid w:val="00CB4569"/>
    <w:rsid w:val="00CC4BB1"/>
    <w:rsid w:val="00CD34DC"/>
    <w:rsid w:val="00CD5665"/>
    <w:rsid w:val="00CF6328"/>
    <w:rsid w:val="00D0340B"/>
    <w:rsid w:val="00D10E98"/>
    <w:rsid w:val="00D12ACB"/>
    <w:rsid w:val="00D30102"/>
    <w:rsid w:val="00D37CAE"/>
    <w:rsid w:val="00D412F1"/>
    <w:rsid w:val="00D556B4"/>
    <w:rsid w:val="00D6480F"/>
    <w:rsid w:val="00D77DDF"/>
    <w:rsid w:val="00D8378F"/>
    <w:rsid w:val="00D84393"/>
    <w:rsid w:val="00D902FC"/>
    <w:rsid w:val="00D9053D"/>
    <w:rsid w:val="00D91DD1"/>
    <w:rsid w:val="00D97570"/>
    <w:rsid w:val="00DA1DE9"/>
    <w:rsid w:val="00DB1F7E"/>
    <w:rsid w:val="00DB3C81"/>
    <w:rsid w:val="00DC1300"/>
    <w:rsid w:val="00DE1905"/>
    <w:rsid w:val="00DE78ED"/>
    <w:rsid w:val="00DF0955"/>
    <w:rsid w:val="00DF25B0"/>
    <w:rsid w:val="00DF4F4B"/>
    <w:rsid w:val="00E04688"/>
    <w:rsid w:val="00E15E76"/>
    <w:rsid w:val="00E21147"/>
    <w:rsid w:val="00E27732"/>
    <w:rsid w:val="00E35D1D"/>
    <w:rsid w:val="00E413D5"/>
    <w:rsid w:val="00E43270"/>
    <w:rsid w:val="00E503FF"/>
    <w:rsid w:val="00E53722"/>
    <w:rsid w:val="00E543AA"/>
    <w:rsid w:val="00E61BDD"/>
    <w:rsid w:val="00E748F8"/>
    <w:rsid w:val="00E74AAB"/>
    <w:rsid w:val="00E81F47"/>
    <w:rsid w:val="00E84EA4"/>
    <w:rsid w:val="00E903F3"/>
    <w:rsid w:val="00E97120"/>
    <w:rsid w:val="00EB3027"/>
    <w:rsid w:val="00EB7723"/>
    <w:rsid w:val="00EC1289"/>
    <w:rsid w:val="00EC2858"/>
    <w:rsid w:val="00EC6B03"/>
    <w:rsid w:val="00EC6E73"/>
    <w:rsid w:val="00EC7773"/>
    <w:rsid w:val="00ED66FB"/>
    <w:rsid w:val="00EF103A"/>
    <w:rsid w:val="00EF4BB6"/>
    <w:rsid w:val="00F045E5"/>
    <w:rsid w:val="00F13C91"/>
    <w:rsid w:val="00F17173"/>
    <w:rsid w:val="00F410E9"/>
    <w:rsid w:val="00F432DE"/>
    <w:rsid w:val="00F52696"/>
    <w:rsid w:val="00F63B8E"/>
    <w:rsid w:val="00F677B1"/>
    <w:rsid w:val="00F67F03"/>
    <w:rsid w:val="00F709D5"/>
    <w:rsid w:val="00F82EEC"/>
    <w:rsid w:val="00F83D8E"/>
    <w:rsid w:val="00F876E6"/>
    <w:rsid w:val="00F914F0"/>
    <w:rsid w:val="00F92015"/>
    <w:rsid w:val="00F94456"/>
    <w:rsid w:val="00FA0380"/>
    <w:rsid w:val="00FB5043"/>
    <w:rsid w:val="00FD5160"/>
    <w:rsid w:val="00FD795E"/>
    <w:rsid w:val="00FF7E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5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CC4BB1"/>
    <w:pPr>
      <w:widowControl w:val="0"/>
      <w:autoSpaceDE w:val="0"/>
      <w:autoSpaceDN w:val="0"/>
    </w:pPr>
    <w:rPr>
      <w:rFonts w:eastAsia="Times New Roman" w:cs="Calibri"/>
    </w:rPr>
  </w:style>
  <w:style w:type="paragraph" w:customStyle="1" w:styleId="ConsPlusTitle">
    <w:name w:val="ConsPlusTitle"/>
    <w:link w:val="ConsPlusTitle0"/>
    <w:uiPriority w:val="99"/>
    <w:rsid w:val="00CC4BB1"/>
    <w:pPr>
      <w:widowControl w:val="0"/>
      <w:autoSpaceDE w:val="0"/>
      <w:autoSpaceDN w:val="0"/>
    </w:pPr>
    <w:rPr>
      <w:rFonts w:eastAsia="Times New Roman" w:cs="Calibri"/>
      <w:b/>
      <w:bCs/>
    </w:rPr>
  </w:style>
  <w:style w:type="paragraph" w:customStyle="1" w:styleId="ConsPlusTitlePage">
    <w:name w:val="ConsPlusTitlePage"/>
    <w:uiPriority w:val="99"/>
    <w:rsid w:val="00CC4BB1"/>
    <w:pPr>
      <w:widowControl w:val="0"/>
      <w:autoSpaceDE w:val="0"/>
      <w:autoSpaceDN w:val="0"/>
    </w:pPr>
    <w:rPr>
      <w:rFonts w:ascii="Tahoma" w:eastAsia="Times New Roman" w:hAnsi="Tahoma" w:cs="Tahoma"/>
      <w:sz w:val="20"/>
      <w:szCs w:val="20"/>
    </w:rPr>
  </w:style>
  <w:style w:type="paragraph" w:customStyle="1" w:styleId="a">
    <w:name w:val="Знак"/>
    <w:basedOn w:val="Normal"/>
    <w:uiPriority w:val="99"/>
    <w:rsid w:val="00B85350"/>
    <w:pPr>
      <w:spacing w:before="100" w:beforeAutospacing="1" w:after="100" w:afterAutospacing="1"/>
    </w:pPr>
    <w:rPr>
      <w:rFonts w:ascii="Tahoma" w:hAnsi="Tahoma" w:cs="Tahoma"/>
      <w:sz w:val="20"/>
      <w:szCs w:val="20"/>
      <w:lang w:val="en-US" w:eastAsia="en-US"/>
    </w:rPr>
  </w:style>
  <w:style w:type="character" w:customStyle="1" w:styleId="ConsPlusTitle0">
    <w:name w:val="ConsPlusTitle Знак"/>
    <w:link w:val="ConsPlusTitle"/>
    <w:uiPriority w:val="99"/>
    <w:locked/>
    <w:rsid w:val="009300D5"/>
    <w:rPr>
      <w:rFonts w:ascii="Calibri" w:hAnsi="Calibri" w:cs="Calibri"/>
      <w:b/>
      <w:bCs/>
      <w:sz w:val="22"/>
      <w:szCs w:val="22"/>
      <w:lang w:eastAsia="ru-RU"/>
    </w:rPr>
  </w:style>
  <w:style w:type="character" w:styleId="Hyperlink">
    <w:name w:val="Hyperlink"/>
    <w:basedOn w:val="DefaultParagraphFont"/>
    <w:uiPriority w:val="99"/>
    <w:rsid w:val="00E74AAB"/>
    <w:rPr>
      <w:color w:val="0000FF"/>
      <w:u w:val="single"/>
    </w:rPr>
  </w:style>
  <w:style w:type="paragraph" w:customStyle="1" w:styleId="3">
    <w:name w:val="Знак3"/>
    <w:basedOn w:val="Normal"/>
    <w:uiPriority w:val="99"/>
    <w:rsid w:val="00E74AAB"/>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link w:val="ConsPlusNonformat0"/>
    <w:uiPriority w:val="99"/>
    <w:rsid w:val="00942727"/>
    <w:pPr>
      <w:widowControl w:val="0"/>
      <w:autoSpaceDE w:val="0"/>
      <w:autoSpaceDN w:val="0"/>
      <w:adjustRightInd w:val="0"/>
    </w:pPr>
    <w:rPr>
      <w:rFonts w:ascii="Courier New" w:eastAsia="Times New Roman" w:hAnsi="Courier New" w:cs="Courier New"/>
      <w:sz w:val="20"/>
      <w:szCs w:val="20"/>
    </w:rPr>
  </w:style>
  <w:style w:type="character" w:customStyle="1" w:styleId="ConsPlusNonformat0">
    <w:name w:val="ConsPlusNonformat Знак"/>
    <w:basedOn w:val="DefaultParagraphFont"/>
    <w:link w:val="ConsPlusNonformat"/>
    <w:uiPriority w:val="99"/>
    <w:locked/>
    <w:rsid w:val="00942727"/>
    <w:rPr>
      <w:rFonts w:ascii="Courier New" w:hAnsi="Courier New" w:cs="Courier New"/>
      <w:lang w:val="ru-RU" w:eastAsia="ru-RU"/>
    </w:rPr>
  </w:style>
  <w:style w:type="character" w:customStyle="1" w:styleId="ConsPlusNormal0">
    <w:name w:val="ConsPlusNormal Знак"/>
    <w:link w:val="ConsPlusNormal"/>
    <w:uiPriority w:val="99"/>
    <w:locked/>
    <w:rsid w:val="00E43270"/>
    <w:rPr>
      <w:rFonts w:ascii="Calibri" w:hAnsi="Calibri" w:cs="Calibri"/>
      <w:sz w:val="22"/>
      <w:szCs w:val="22"/>
      <w:lang w:eastAsia="ru-RU"/>
    </w:rPr>
  </w:style>
  <w:style w:type="paragraph" w:styleId="ListParagraph">
    <w:name w:val="List Paragraph"/>
    <w:basedOn w:val="Normal"/>
    <w:uiPriority w:val="99"/>
    <w:qFormat/>
    <w:rsid w:val="00B82E5F"/>
    <w:pPr>
      <w:ind w:left="720"/>
    </w:pPr>
  </w:style>
  <w:style w:type="paragraph" w:customStyle="1" w:styleId="Textbody">
    <w:name w:val="Text body"/>
    <w:basedOn w:val="Normal"/>
    <w:uiPriority w:val="99"/>
    <w:rsid w:val="0025072D"/>
    <w:pPr>
      <w:suppressAutoHyphens/>
      <w:autoSpaceDN w:val="0"/>
      <w:spacing w:after="120"/>
      <w:textAlignment w:val="baseline"/>
    </w:pPr>
    <w:rPr>
      <w:rFonts w:ascii="Arial" w:hAnsi="Arial" w:cs="Arial"/>
      <w:kern w:val="3"/>
      <w:lang w:eastAsia="zh-CN"/>
    </w:rPr>
  </w:style>
  <w:style w:type="paragraph" w:customStyle="1" w:styleId="2">
    <w:name w:val="Знак2"/>
    <w:basedOn w:val="Normal"/>
    <w:uiPriority w:val="99"/>
    <w:rsid w:val="00571197"/>
    <w:pPr>
      <w:spacing w:before="100" w:beforeAutospacing="1" w:after="100" w:afterAutospacing="1"/>
    </w:pPr>
    <w:rPr>
      <w:rFonts w:ascii="Tahoma" w:hAnsi="Tahoma" w:cs="Tahoma"/>
      <w:sz w:val="20"/>
      <w:szCs w:val="20"/>
      <w:lang w:val="en-US" w:eastAsia="en-US"/>
    </w:rPr>
  </w:style>
  <w:style w:type="paragraph" w:styleId="NormalWeb">
    <w:name w:val="Normal (Web)"/>
    <w:aliases w:val="Обычный (веб) Знак1,Обычный (веб) Знак Знак"/>
    <w:basedOn w:val="Normal"/>
    <w:link w:val="NormalWebChar"/>
    <w:uiPriority w:val="99"/>
    <w:rsid w:val="00944BE9"/>
    <w:pPr>
      <w:spacing w:before="100" w:beforeAutospacing="1" w:after="360"/>
    </w:pPr>
    <w:rPr>
      <w:rFonts w:eastAsia="Calibri"/>
    </w:rPr>
  </w:style>
  <w:style w:type="character" w:customStyle="1" w:styleId="NormalWebChar">
    <w:name w:val="Normal (Web) Char"/>
    <w:aliases w:val="Обычный (веб) Знак1 Char,Обычный (веб) Знак Знак Char"/>
    <w:link w:val="NormalWeb"/>
    <w:uiPriority w:val="99"/>
    <w:locked/>
    <w:rsid w:val="00944BE9"/>
    <w:rPr>
      <w:rFonts w:ascii="Times New Roman" w:eastAsia="Times New Roman" w:hAnsi="Times New Roman" w:cs="Times New Roman"/>
      <w:sz w:val="24"/>
      <w:szCs w:val="24"/>
      <w:lang w:eastAsia="ru-RU"/>
    </w:rPr>
  </w:style>
  <w:style w:type="character" w:customStyle="1" w:styleId="x-phmenubutton">
    <w:name w:val="x-ph__menu__button"/>
    <w:basedOn w:val="DefaultParagraphFont"/>
    <w:uiPriority w:val="99"/>
    <w:rsid w:val="00506C78"/>
  </w:style>
  <w:style w:type="paragraph" w:customStyle="1" w:styleId="1">
    <w:name w:val="Знак1"/>
    <w:basedOn w:val="Normal"/>
    <w:uiPriority w:val="99"/>
    <w:rsid w:val="00192625"/>
    <w:pPr>
      <w:spacing w:before="100" w:beforeAutospacing="1" w:after="100" w:afterAutospacing="1"/>
    </w:pPr>
    <w:rPr>
      <w:rFonts w:ascii="Tahoma" w:hAnsi="Tahoma" w:cs="Tahoma"/>
      <w:sz w:val="20"/>
      <w:szCs w:val="20"/>
      <w:lang w:val="en-US" w:eastAsia="en-US"/>
    </w:rPr>
  </w:style>
  <w:style w:type="table" w:styleId="TableGrid">
    <w:name w:val="Table Grid"/>
    <w:basedOn w:val="TableNormal"/>
    <w:uiPriority w:val="99"/>
    <w:rsid w:val="004C01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600C08"/>
    <w:pPr>
      <w:autoSpaceDE w:val="0"/>
      <w:autoSpaceDN w:val="0"/>
    </w:pPr>
    <w:rPr>
      <w:sz w:val="20"/>
      <w:szCs w:val="20"/>
    </w:rPr>
  </w:style>
  <w:style w:type="character" w:customStyle="1" w:styleId="EndnoteTextChar">
    <w:name w:val="Endnote Text Char"/>
    <w:basedOn w:val="DefaultParagraphFont"/>
    <w:link w:val="EndnoteText"/>
    <w:uiPriority w:val="99"/>
    <w:locked/>
    <w:rsid w:val="00600C0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0C08"/>
    <w:rPr>
      <w:vertAlign w:val="superscript"/>
    </w:rPr>
  </w:style>
  <w:style w:type="paragraph" w:styleId="BalloonText">
    <w:name w:val="Balloon Text"/>
    <w:basedOn w:val="Normal"/>
    <w:link w:val="BalloonTextChar"/>
    <w:uiPriority w:val="99"/>
    <w:semiHidden/>
    <w:rsid w:val="00BA69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A69B6"/>
    <w:rPr>
      <w:rFonts w:ascii="Segoe UI" w:hAnsi="Segoe UI" w:cs="Segoe UI"/>
      <w:sz w:val="18"/>
      <w:szCs w:val="18"/>
      <w:lang w:eastAsia="ru-RU"/>
    </w:rPr>
  </w:style>
  <w:style w:type="paragraph" w:customStyle="1" w:styleId="ConsPlusCell">
    <w:name w:val="ConsPlusCell"/>
    <w:uiPriority w:val="99"/>
    <w:rsid w:val="009A1ABB"/>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08E1207AC8386ABAB7F328FFA30209ACEA5719EA92E2C73B254522FFDbCg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binet.admsakhalin.ru/sakhlk/" TargetMode="External"/><Relationship Id="rId5" Type="http://schemas.openxmlformats.org/officeDocument/2006/relationships/footnotes" Target="footnotes.xml"/><Relationship Id="rId10" Type="http://schemas.openxmlformats.org/officeDocument/2006/relationships/hyperlink" Target="consultantplus://offline/ref=308E1207AC8386ABAB7F328FFA30209ACEA5759CA92E2C73B254522FFDC4B0FD48EB0018b3g2F" TargetMode="External"/><Relationship Id="rId4" Type="http://schemas.openxmlformats.org/officeDocument/2006/relationships/webSettings" Target="webSettings.xml"/><Relationship Id="rId9" Type="http://schemas.openxmlformats.org/officeDocument/2006/relationships/hyperlink" Target="http://cabinet.admsakhalin.ru/sakh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1338</TotalTime>
  <Pages>30</Pages>
  <Words>12010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Романчеева Виктория Ю.</dc:creator>
  <cp:keywords/>
  <dc:description/>
  <cp:lastModifiedBy>1</cp:lastModifiedBy>
  <cp:revision>333</cp:revision>
  <cp:lastPrinted>2016-02-01T05:09:00Z</cp:lastPrinted>
  <dcterms:created xsi:type="dcterms:W3CDTF">2015-10-01T05:32:00Z</dcterms:created>
  <dcterms:modified xsi:type="dcterms:W3CDTF">2016-02-01T05:11:00Z</dcterms:modified>
</cp:coreProperties>
</file>