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E6" w:rsidRDefault="006601E6" w:rsidP="00660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5800" cy="914400"/>
            <wp:effectExtent l="0" t="0" r="0" b="0"/>
            <wp:docPr id="2" name="Рисунок 2" descr="Описание: 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GERB_A_SAK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1E6" w:rsidRDefault="006601E6" w:rsidP="00660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1E6" w:rsidRDefault="006601E6" w:rsidP="00660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                     </w:t>
      </w:r>
    </w:p>
    <w:p w:rsidR="006601E6" w:rsidRDefault="006601E6" w:rsidP="006601E6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ГОРОДСКОГО ОКРУГА  </w:t>
      </w:r>
    </w:p>
    <w:p w:rsidR="006601E6" w:rsidRDefault="006601E6" w:rsidP="006601E6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«АЛЕКСАНДРОВСК-САХАЛИНСКИЙ РАЙОН»</w:t>
      </w:r>
    </w:p>
    <w:p w:rsidR="006601E6" w:rsidRDefault="006601E6" w:rsidP="006601E6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1E6" w:rsidRDefault="006601E6" w:rsidP="006601E6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6601E6" w:rsidRDefault="006601E6" w:rsidP="006601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1E6" w:rsidRDefault="006601E6" w:rsidP="00660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94" w:type="dxa"/>
        <w:tblLook w:val="01E0" w:firstRow="1" w:lastRow="1" w:firstColumn="1" w:lastColumn="1" w:noHBand="0" w:noVBand="0"/>
      </w:tblPr>
      <w:tblGrid>
        <w:gridCol w:w="4994"/>
      </w:tblGrid>
      <w:tr w:rsidR="006601E6" w:rsidTr="006601E6">
        <w:tc>
          <w:tcPr>
            <w:tcW w:w="4994" w:type="dxa"/>
            <w:hideMark/>
          </w:tcPr>
          <w:p w:rsidR="006601E6" w:rsidRDefault="006601E6" w:rsidP="00E91306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E9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09.2016</w:t>
            </w:r>
            <w:r w:rsidR="00E9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    №</w:t>
            </w:r>
            <w:r w:rsidR="007A1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59</w:t>
            </w:r>
            <w:bookmarkStart w:id="0" w:name="_GoBack"/>
            <w:bookmarkEnd w:id="0"/>
            <w:r w:rsidR="00E9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1E6" w:rsidTr="006601E6">
        <w:tc>
          <w:tcPr>
            <w:tcW w:w="4994" w:type="dxa"/>
            <w:hideMark/>
          </w:tcPr>
          <w:p w:rsidR="006601E6" w:rsidRDefault="006601E6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Александровск-Сахалинский</w:t>
            </w:r>
          </w:p>
        </w:tc>
      </w:tr>
    </w:tbl>
    <w:p w:rsidR="006601E6" w:rsidRDefault="006601E6" w:rsidP="00660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1E6" w:rsidRDefault="006601E6" w:rsidP="006601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изменений  в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постановление администрации</w:t>
      </w:r>
    </w:p>
    <w:p w:rsidR="006601E6" w:rsidRDefault="006601E6" w:rsidP="006601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городского округа «Александровск-Сахалинский район» </w:t>
      </w:r>
    </w:p>
    <w:p w:rsidR="006601E6" w:rsidRDefault="006601E6" w:rsidP="006601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11.09.2015г. № 518 «Об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утверждении  муниципальной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601E6" w:rsidRDefault="006601E6" w:rsidP="006601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программы «Устойчивое развитие коренных малочисленных </w:t>
      </w:r>
    </w:p>
    <w:p w:rsidR="006601E6" w:rsidRDefault="006601E6" w:rsidP="006601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народов Севера, проживающих на территории ГО </w:t>
      </w:r>
    </w:p>
    <w:p w:rsidR="006601E6" w:rsidRDefault="006601E6" w:rsidP="006601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«Александровск-Сахалинский район» на 2015-2020 годы»    </w:t>
      </w:r>
    </w:p>
    <w:p w:rsidR="006601E6" w:rsidRDefault="006601E6" w:rsidP="0066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6601E6" w:rsidRDefault="006601E6" w:rsidP="0066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соответствие   с </w:t>
      </w:r>
      <w:proofErr w:type="gramStart"/>
      <w:r>
        <w:rPr>
          <w:rFonts w:ascii="Times New Roman" w:hAnsi="Times New Roman"/>
          <w:sz w:val="24"/>
          <w:szCs w:val="24"/>
        </w:rPr>
        <w:t>Федеральным  Законом</w:t>
      </w:r>
      <w:proofErr w:type="gramEnd"/>
      <w:r>
        <w:rPr>
          <w:rFonts w:ascii="Times New Roman" w:hAnsi="Times New Roman"/>
          <w:sz w:val="24"/>
          <w:szCs w:val="24"/>
        </w:rPr>
        <w:t xml:space="preserve"> от 14.12.2015г.  № 359 «О федеральном бюджете», постановлением Правительства Сахалинской области от 11.02.2016г. № 57   Протоколом Совета уполномоченных представителей коренных малочисленных народов Севера при администрации ГО «Александровск-Сахалинский район» от 14.06.2016г., администрация городского округа «Александровск-Сахалинский район» постановляет:  </w:t>
      </w:r>
    </w:p>
    <w:p w:rsidR="006601E6" w:rsidRDefault="006601E6" w:rsidP="0066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01E6" w:rsidRDefault="00A06964" w:rsidP="0066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601E6">
        <w:rPr>
          <w:rFonts w:ascii="Times New Roman" w:hAnsi="Times New Roman"/>
          <w:sz w:val="24"/>
          <w:szCs w:val="24"/>
        </w:rPr>
        <w:t xml:space="preserve">1. Внести в </w:t>
      </w:r>
      <w:proofErr w:type="gramStart"/>
      <w:r w:rsidR="006601E6">
        <w:rPr>
          <w:rFonts w:ascii="Times New Roman" w:hAnsi="Times New Roman"/>
          <w:sz w:val="24"/>
          <w:szCs w:val="24"/>
        </w:rPr>
        <w:t>муниципальную  программу</w:t>
      </w:r>
      <w:proofErr w:type="gramEnd"/>
      <w:r w:rsidR="006601E6">
        <w:rPr>
          <w:rFonts w:ascii="Times New Roman" w:hAnsi="Times New Roman"/>
          <w:sz w:val="24"/>
          <w:szCs w:val="24"/>
        </w:rPr>
        <w:t xml:space="preserve"> «Устойчивое развитие коренных малочисленных  народов  Севера, проживающих на территории ГО «Александровск-Сахалинский район» на 2015 -2020 годы», утверждённую постановлением администрации ГО «Александровск -  Сахалинский  район» от 11.09.2015г. № 518 (далее Программа), следующие изменения:</w:t>
      </w:r>
    </w:p>
    <w:p w:rsidR="006601E6" w:rsidRDefault="006601E6" w:rsidP="0066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01E6" w:rsidRDefault="00A06964" w:rsidP="0066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601E6">
        <w:rPr>
          <w:rFonts w:ascii="Times New Roman" w:hAnsi="Times New Roman"/>
          <w:sz w:val="24"/>
          <w:szCs w:val="24"/>
        </w:rPr>
        <w:t xml:space="preserve">1.1.В паспорте программы </w:t>
      </w:r>
      <w:proofErr w:type="gramStart"/>
      <w:r w:rsidR="006601E6">
        <w:rPr>
          <w:rFonts w:ascii="Times New Roman" w:hAnsi="Times New Roman"/>
          <w:sz w:val="24"/>
          <w:szCs w:val="24"/>
        </w:rPr>
        <w:t>раздел  «</w:t>
      </w:r>
      <w:proofErr w:type="gramEnd"/>
      <w:r w:rsidR="006601E6">
        <w:rPr>
          <w:rFonts w:ascii="Times New Roman" w:hAnsi="Times New Roman"/>
          <w:sz w:val="24"/>
          <w:szCs w:val="24"/>
        </w:rPr>
        <w:t xml:space="preserve">Объемы и источники финансирования программы» изложить в новой  редакции согласно приложению № 1 к настоящему  постановлению.  </w:t>
      </w:r>
    </w:p>
    <w:p w:rsidR="006601E6" w:rsidRDefault="00A06964" w:rsidP="0066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601E6">
        <w:rPr>
          <w:rFonts w:ascii="Times New Roman" w:hAnsi="Times New Roman"/>
          <w:sz w:val="24"/>
          <w:szCs w:val="24"/>
        </w:rPr>
        <w:t>1.2.  В разделе 9 Программы: цифры «12416,</w:t>
      </w:r>
      <w:proofErr w:type="gramStart"/>
      <w:r w:rsidR="006601E6">
        <w:rPr>
          <w:rFonts w:ascii="Times New Roman" w:hAnsi="Times New Roman"/>
          <w:sz w:val="24"/>
          <w:szCs w:val="24"/>
        </w:rPr>
        <w:t>0»  заменить</w:t>
      </w:r>
      <w:proofErr w:type="gramEnd"/>
      <w:r w:rsidR="006601E6">
        <w:rPr>
          <w:rFonts w:ascii="Times New Roman" w:hAnsi="Times New Roman"/>
          <w:sz w:val="24"/>
          <w:szCs w:val="24"/>
        </w:rPr>
        <w:t xml:space="preserve"> на «12736,7» .</w:t>
      </w:r>
    </w:p>
    <w:p w:rsidR="006601E6" w:rsidRDefault="00A06964" w:rsidP="0066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601E6">
        <w:rPr>
          <w:rFonts w:ascii="Times New Roman" w:hAnsi="Times New Roman"/>
          <w:sz w:val="24"/>
          <w:szCs w:val="24"/>
        </w:rPr>
        <w:t xml:space="preserve">1.3. Приложение №1 «Перечень и ресурсное обеспечение мероприятий муниципальной </w:t>
      </w:r>
      <w:proofErr w:type="gramStart"/>
      <w:r w:rsidR="006601E6">
        <w:rPr>
          <w:rFonts w:ascii="Times New Roman" w:hAnsi="Times New Roman"/>
          <w:sz w:val="24"/>
          <w:szCs w:val="24"/>
        </w:rPr>
        <w:t>программы»  изложить</w:t>
      </w:r>
      <w:proofErr w:type="gramEnd"/>
      <w:r w:rsidR="006601E6">
        <w:rPr>
          <w:rFonts w:ascii="Times New Roman" w:hAnsi="Times New Roman"/>
          <w:sz w:val="24"/>
          <w:szCs w:val="24"/>
        </w:rPr>
        <w:t xml:space="preserve"> в новой редакции согласно приложению № 2 к настоящему постановлению.</w:t>
      </w:r>
    </w:p>
    <w:p w:rsidR="006601E6" w:rsidRDefault="006601E6" w:rsidP="0066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6601E6" w:rsidRDefault="00A06964" w:rsidP="0066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601E6">
        <w:rPr>
          <w:rFonts w:ascii="Times New Roman" w:hAnsi="Times New Roman"/>
          <w:sz w:val="24"/>
          <w:szCs w:val="24"/>
        </w:rPr>
        <w:t xml:space="preserve">2. Настоящее постановление разместить на </w:t>
      </w:r>
      <w:proofErr w:type="gramStart"/>
      <w:r w:rsidR="006601E6">
        <w:rPr>
          <w:rFonts w:ascii="Times New Roman" w:hAnsi="Times New Roman"/>
          <w:sz w:val="24"/>
          <w:szCs w:val="24"/>
        </w:rPr>
        <w:t>официальном  сайте</w:t>
      </w:r>
      <w:proofErr w:type="gramEnd"/>
      <w:r w:rsidR="006601E6">
        <w:rPr>
          <w:rFonts w:ascii="Times New Roman" w:hAnsi="Times New Roman"/>
          <w:sz w:val="24"/>
          <w:szCs w:val="24"/>
        </w:rPr>
        <w:t xml:space="preserve">  городского округа «Александровск-Сахалинский район». </w:t>
      </w:r>
    </w:p>
    <w:p w:rsidR="006601E6" w:rsidRDefault="006601E6" w:rsidP="0066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6601E6" w:rsidRDefault="00A06964" w:rsidP="0066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601E6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возложить на заместителя мэра - начальника отдела экономики, промышленности и сельского хозяйства администрации городского округа «Александровск – Сахалинский </w:t>
      </w:r>
      <w:proofErr w:type="gramStart"/>
      <w:r w:rsidR="006601E6">
        <w:rPr>
          <w:rFonts w:ascii="Times New Roman" w:hAnsi="Times New Roman"/>
          <w:sz w:val="24"/>
          <w:szCs w:val="24"/>
        </w:rPr>
        <w:t xml:space="preserve">район»  </w:t>
      </w:r>
      <w:proofErr w:type="spellStart"/>
      <w:r w:rsidR="006601E6">
        <w:rPr>
          <w:rFonts w:ascii="Times New Roman" w:hAnsi="Times New Roman"/>
          <w:sz w:val="24"/>
          <w:szCs w:val="24"/>
        </w:rPr>
        <w:t>О.Ю.Ерофееву</w:t>
      </w:r>
      <w:proofErr w:type="spellEnd"/>
      <w:proofErr w:type="gramEnd"/>
      <w:r w:rsidR="006601E6">
        <w:rPr>
          <w:rFonts w:ascii="Times New Roman" w:hAnsi="Times New Roman"/>
          <w:sz w:val="24"/>
          <w:szCs w:val="24"/>
        </w:rPr>
        <w:t>.</w:t>
      </w:r>
    </w:p>
    <w:p w:rsidR="006601E6" w:rsidRDefault="006601E6" w:rsidP="00660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1E6" w:rsidRDefault="006601E6" w:rsidP="0066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Мэр городского округа </w:t>
      </w:r>
    </w:p>
    <w:p w:rsidR="006601E6" w:rsidRDefault="006601E6" w:rsidP="0066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«Александровск-Сахалинский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район»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С.В.Гейченко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601E6" w:rsidRDefault="006601E6" w:rsidP="0066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01E6" w:rsidRPr="00A06964" w:rsidRDefault="006601E6" w:rsidP="0066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06964">
        <w:rPr>
          <w:rFonts w:ascii="Times New Roman" w:hAnsi="Times New Roman"/>
          <w:sz w:val="20"/>
          <w:szCs w:val="20"/>
        </w:rPr>
        <w:t>Н.А.Морозова</w:t>
      </w:r>
      <w:proofErr w:type="spellEnd"/>
    </w:p>
    <w:p w:rsidR="00A06964" w:rsidRDefault="00A06964" w:rsidP="00660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6964" w:rsidRDefault="00A06964" w:rsidP="00660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01E6" w:rsidRDefault="006601E6" w:rsidP="00660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6601E6" w:rsidRDefault="006601E6" w:rsidP="00660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  постановлению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6601E6" w:rsidRDefault="006601E6" w:rsidP="00660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 «Александровск-Сахалинский район» </w:t>
      </w:r>
    </w:p>
    <w:p w:rsidR="006601E6" w:rsidRDefault="006601E6" w:rsidP="00660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от  </w:t>
      </w:r>
      <w:r w:rsidR="00A06964">
        <w:rPr>
          <w:rFonts w:ascii="Times New Roman" w:hAnsi="Times New Roman"/>
          <w:sz w:val="24"/>
          <w:szCs w:val="24"/>
        </w:rPr>
        <w:t>12</w:t>
      </w:r>
      <w:proofErr w:type="gramEnd"/>
      <w:r w:rsidR="00A069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09.2016г. </w:t>
      </w:r>
      <w:r w:rsidR="00A069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A06964">
        <w:rPr>
          <w:rFonts w:ascii="Times New Roman" w:hAnsi="Times New Roman"/>
          <w:sz w:val="24"/>
          <w:szCs w:val="24"/>
        </w:rPr>
        <w:t xml:space="preserve"> 590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6601E6" w:rsidRDefault="006601E6" w:rsidP="00660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1E6" w:rsidRDefault="006601E6" w:rsidP="00660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1E6" w:rsidRDefault="006601E6" w:rsidP="00660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Объемы и источники финансирования программы: </w:t>
      </w:r>
    </w:p>
    <w:p w:rsidR="006601E6" w:rsidRDefault="006601E6" w:rsidP="00660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7"/>
        <w:gridCol w:w="2145"/>
        <w:gridCol w:w="2307"/>
        <w:gridCol w:w="1682"/>
        <w:gridCol w:w="1983"/>
      </w:tblGrid>
      <w:tr w:rsidR="006601E6" w:rsidTr="006601E6">
        <w:tc>
          <w:tcPr>
            <w:tcW w:w="1268" w:type="dxa"/>
          </w:tcPr>
          <w:p w:rsidR="006601E6" w:rsidRDefault="006601E6"/>
        </w:tc>
        <w:tc>
          <w:tcPr>
            <w:tcW w:w="2221" w:type="dxa"/>
            <w:hideMark/>
          </w:tcPr>
          <w:p w:rsidR="006601E6" w:rsidRDefault="006601E6">
            <w:r>
              <w:t>Всего в тыс. руб.</w:t>
            </w:r>
          </w:p>
        </w:tc>
        <w:tc>
          <w:tcPr>
            <w:tcW w:w="2363" w:type="dxa"/>
            <w:hideMark/>
          </w:tcPr>
          <w:p w:rsidR="006601E6" w:rsidRDefault="006601E6">
            <w:r>
              <w:t>Бюджет Сахалинской области</w:t>
            </w:r>
          </w:p>
        </w:tc>
        <w:tc>
          <w:tcPr>
            <w:tcW w:w="1690" w:type="dxa"/>
            <w:hideMark/>
          </w:tcPr>
          <w:p w:rsidR="006601E6" w:rsidRDefault="006601E6">
            <w:pPr>
              <w:spacing w:line="240" w:lineRule="auto"/>
            </w:pPr>
            <w:r>
              <w:t>Средства федерального бюджета</w:t>
            </w:r>
          </w:p>
        </w:tc>
        <w:tc>
          <w:tcPr>
            <w:tcW w:w="2028" w:type="dxa"/>
            <w:hideMark/>
          </w:tcPr>
          <w:p w:rsidR="006601E6" w:rsidRDefault="006601E6">
            <w:r>
              <w:t xml:space="preserve">Бюджет городского округа </w:t>
            </w:r>
          </w:p>
        </w:tc>
      </w:tr>
      <w:tr w:rsidR="006601E6" w:rsidTr="006601E6">
        <w:tc>
          <w:tcPr>
            <w:tcW w:w="1268" w:type="dxa"/>
            <w:hideMark/>
          </w:tcPr>
          <w:p w:rsidR="006601E6" w:rsidRDefault="006601E6">
            <w:r>
              <w:t>2015</w:t>
            </w:r>
          </w:p>
        </w:tc>
        <w:tc>
          <w:tcPr>
            <w:tcW w:w="2221" w:type="dxa"/>
            <w:hideMark/>
          </w:tcPr>
          <w:p w:rsidR="006601E6" w:rsidRDefault="006601E6">
            <w:r>
              <w:t>1968,6</w:t>
            </w:r>
          </w:p>
        </w:tc>
        <w:tc>
          <w:tcPr>
            <w:tcW w:w="2363" w:type="dxa"/>
            <w:hideMark/>
          </w:tcPr>
          <w:p w:rsidR="006601E6" w:rsidRDefault="006601E6">
            <w:r>
              <w:t>1968,6</w:t>
            </w:r>
          </w:p>
        </w:tc>
        <w:tc>
          <w:tcPr>
            <w:tcW w:w="1690" w:type="dxa"/>
          </w:tcPr>
          <w:p w:rsidR="006601E6" w:rsidRDefault="006601E6"/>
        </w:tc>
        <w:tc>
          <w:tcPr>
            <w:tcW w:w="2028" w:type="dxa"/>
            <w:hideMark/>
          </w:tcPr>
          <w:p w:rsidR="006601E6" w:rsidRDefault="006601E6">
            <w:r>
              <w:t>-</w:t>
            </w:r>
          </w:p>
        </w:tc>
      </w:tr>
      <w:tr w:rsidR="006601E6" w:rsidTr="006601E6">
        <w:tc>
          <w:tcPr>
            <w:tcW w:w="1268" w:type="dxa"/>
            <w:hideMark/>
          </w:tcPr>
          <w:p w:rsidR="006601E6" w:rsidRDefault="006601E6">
            <w:r>
              <w:t>2016</w:t>
            </w:r>
          </w:p>
        </w:tc>
        <w:tc>
          <w:tcPr>
            <w:tcW w:w="2221" w:type="dxa"/>
            <w:hideMark/>
          </w:tcPr>
          <w:p w:rsidR="006601E6" w:rsidRDefault="006601E6">
            <w:r>
              <w:t>2398,0</w:t>
            </w:r>
          </w:p>
        </w:tc>
        <w:tc>
          <w:tcPr>
            <w:tcW w:w="2363" w:type="dxa"/>
            <w:hideMark/>
          </w:tcPr>
          <w:p w:rsidR="006601E6" w:rsidRDefault="006601E6">
            <w:r>
              <w:t>2333,4</w:t>
            </w:r>
          </w:p>
        </w:tc>
        <w:tc>
          <w:tcPr>
            <w:tcW w:w="1690" w:type="dxa"/>
            <w:hideMark/>
          </w:tcPr>
          <w:p w:rsidR="006601E6" w:rsidRDefault="006601E6">
            <w:r>
              <w:t>64,6</w:t>
            </w:r>
          </w:p>
        </w:tc>
        <w:tc>
          <w:tcPr>
            <w:tcW w:w="2028" w:type="dxa"/>
            <w:hideMark/>
          </w:tcPr>
          <w:p w:rsidR="006601E6" w:rsidRDefault="006601E6">
            <w:r>
              <w:t>-</w:t>
            </w:r>
          </w:p>
        </w:tc>
      </w:tr>
      <w:tr w:rsidR="006601E6" w:rsidTr="006601E6">
        <w:tc>
          <w:tcPr>
            <w:tcW w:w="1268" w:type="dxa"/>
            <w:hideMark/>
          </w:tcPr>
          <w:p w:rsidR="006601E6" w:rsidRDefault="006601E6">
            <w:r>
              <w:t>2017</w:t>
            </w:r>
          </w:p>
        </w:tc>
        <w:tc>
          <w:tcPr>
            <w:tcW w:w="2221" w:type="dxa"/>
            <w:hideMark/>
          </w:tcPr>
          <w:p w:rsidR="006601E6" w:rsidRDefault="006601E6">
            <w:r>
              <w:t>2103,7</w:t>
            </w:r>
          </w:p>
        </w:tc>
        <w:tc>
          <w:tcPr>
            <w:tcW w:w="2363" w:type="dxa"/>
            <w:hideMark/>
          </w:tcPr>
          <w:p w:rsidR="006601E6" w:rsidRDefault="006601E6">
            <w:r>
              <w:t>2103,7</w:t>
            </w:r>
          </w:p>
        </w:tc>
        <w:tc>
          <w:tcPr>
            <w:tcW w:w="1690" w:type="dxa"/>
          </w:tcPr>
          <w:p w:rsidR="006601E6" w:rsidRDefault="006601E6"/>
        </w:tc>
        <w:tc>
          <w:tcPr>
            <w:tcW w:w="2028" w:type="dxa"/>
            <w:hideMark/>
          </w:tcPr>
          <w:p w:rsidR="006601E6" w:rsidRDefault="006601E6">
            <w:r>
              <w:t>-</w:t>
            </w:r>
          </w:p>
        </w:tc>
      </w:tr>
      <w:tr w:rsidR="006601E6" w:rsidTr="006601E6">
        <w:tc>
          <w:tcPr>
            <w:tcW w:w="1268" w:type="dxa"/>
            <w:hideMark/>
          </w:tcPr>
          <w:p w:rsidR="006601E6" w:rsidRDefault="006601E6">
            <w:r>
              <w:t>2018</w:t>
            </w:r>
          </w:p>
        </w:tc>
        <w:tc>
          <w:tcPr>
            <w:tcW w:w="2221" w:type="dxa"/>
            <w:hideMark/>
          </w:tcPr>
          <w:p w:rsidR="006601E6" w:rsidRDefault="006601E6">
            <w:r>
              <w:t>2104,3</w:t>
            </w:r>
          </w:p>
        </w:tc>
        <w:tc>
          <w:tcPr>
            <w:tcW w:w="2363" w:type="dxa"/>
            <w:hideMark/>
          </w:tcPr>
          <w:p w:rsidR="006601E6" w:rsidRDefault="006601E6">
            <w:r>
              <w:t>2104,3</w:t>
            </w:r>
          </w:p>
        </w:tc>
        <w:tc>
          <w:tcPr>
            <w:tcW w:w="1690" w:type="dxa"/>
          </w:tcPr>
          <w:p w:rsidR="006601E6" w:rsidRDefault="006601E6"/>
        </w:tc>
        <w:tc>
          <w:tcPr>
            <w:tcW w:w="2028" w:type="dxa"/>
            <w:hideMark/>
          </w:tcPr>
          <w:p w:rsidR="006601E6" w:rsidRDefault="006601E6">
            <w:r>
              <w:t>-</w:t>
            </w:r>
          </w:p>
        </w:tc>
      </w:tr>
      <w:tr w:rsidR="006601E6" w:rsidTr="006601E6">
        <w:tc>
          <w:tcPr>
            <w:tcW w:w="1268" w:type="dxa"/>
            <w:hideMark/>
          </w:tcPr>
          <w:p w:rsidR="006601E6" w:rsidRDefault="006601E6">
            <w:r>
              <w:t>2019</w:t>
            </w:r>
          </w:p>
        </w:tc>
        <w:tc>
          <w:tcPr>
            <w:tcW w:w="2221" w:type="dxa"/>
            <w:hideMark/>
          </w:tcPr>
          <w:p w:rsidR="006601E6" w:rsidRDefault="006601E6">
            <w:r>
              <w:t>2088,6</w:t>
            </w:r>
          </w:p>
        </w:tc>
        <w:tc>
          <w:tcPr>
            <w:tcW w:w="2363" w:type="dxa"/>
            <w:hideMark/>
          </w:tcPr>
          <w:p w:rsidR="006601E6" w:rsidRDefault="006601E6">
            <w:r>
              <w:t>2088,6</w:t>
            </w:r>
          </w:p>
        </w:tc>
        <w:tc>
          <w:tcPr>
            <w:tcW w:w="1690" w:type="dxa"/>
          </w:tcPr>
          <w:p w:rsidR="006601E6" w:rsidRDefault="006601E6"/>
        </w:tc>
        <w:tc>
          <w:tcPr>
            <w:tcW w:w="2028" w:type="dxa"/>
            <w:hideMark/>
          </w:tcPr>
          <w:p w:rsidR="006601E6" w:rsidRDefault="006601E6">
            <w:r>
              <w:t>-</w:t>
            </w:r>
          </w:p>
        </w:tc>
      </w:tr>
      <w:tr w:rsidR="006601E6" w:rsidTr="006601E6">
        <w:tc>
          <w:tcPr>
            <w:tcW w:w="1268" w:type="dxa"/>
            <w:hideMark/>
          </w:tcPr>
          <w:p w:rsidR="006601E6" w:rsidRDefault="006601E6">
            <w:r>
              <w:t>2020</w:t>
            </w:r>
          </w:p>
        </w:tc>
        <w:tc>
          <w:tcPr>
            <w:tcW w:w="2221" w:type="dxa"/>
            <w:hideMark/>
          </w:tcPr>
          <w:p w:rsidR="006601E6" w:rsidRDefault="006601E6">
            <w:r>
              <w:t>2073,5</w:t>
            </w:r>
          </w:p>
        </w:tc>
        <w:tc>
          <w:tcPr>
            <w:tcW w:w="2363" w:type="dxa"/>
            <w:hideMark/>
          </w:tcPr>
          <w:p w:rsidR="006601E6" w:rsidRDefault="006601E6">
            <w:r>
              <w:t>2073,5</w:t>
            </w:r>
          </w:p>
        </w:tc>
        <w:tc>
          <w:tcPr>
            <w:tcW w:w="1690" w:type="dxa"/>
          </w:tcPr>
          <w:p w:rsidR="006601E6" w:rsidRDefault="006601E6"/>
        </w:tc>
        <w:tc>
          <w:tcPr>
            <w:tcW w:w="2028" w:type="dxa"/>
            <w:hideMark/>
          </w:tcPr>
          <w:p w:rsidR="006601E6" w:rsidRDefault="006601E6">
            <w:r>
              <w:t>-</w:t>
            </w:r>
          </w:p>
        </w:tc>
      </w:tr>
      <w:tr w:rsidR="006601E6" w:rsidTr="006601E6">
        <w:tc>
          <w:tcPr>
            <w:tcW w:w="1268" w:type="dxa"/>
            <w:hideMark/>
          </w:tcPr>
          <w:p w:rsidR="006601E6" w:rsidRDefault="006601E6">
            <w:r>
              <w:t xml:space="preserve">Всего </w:t>
            </w:r>
          </w:p>
        </w:tc>
        <w:tc>
          <w:tcPr>
            <w:tcW w:w="2221" w:type="dxa"/>
            <w:hideMark/>
          </w:tcPr>
          <w:p w:rsidR="006601E6" w:rsidRDefault="006601E6">
            <w:r>
              <w:t>12736,7</w:t>
            </w:r>
          </w:p>
        </w:tc>
        <w:tc>
          <w:tcPr>
            <w:tcW w:w="2363" w:type="dxa"/>
            <w:hideMark/>
          </w:tcPr>
          <w:p w:rsidR="006601E6" w:rsidRDefault="006601E6">
            <w:r>
              <w:t>12672,1</w:t>
            </w:r>
          </w:p>
        </w:tc>
        <w:tc>
          <w:tcPr>
            <w:tcW w:w="1690" w:type="dxa"/>
          </w:tcPr>
          <w:p w:rsidR="006601E6" w:rsidRDefault="006601E6"/>
        </w:tc>
        <w:tc>
          <w:tcPr>
            <w:tcW w:w="2028" w:type="dxa"/>
            <w:hideMark/>
          </w:tcPr>
          <w:p w:rsidR="006601E6" w:rsidRDefault="006601E6">
            <w:r>
              <w:t>-</w:t>
            </w:r>
          </w:p>
        </w:tc>
      </w:tr>
    </w:tbl>
    <w:p w:rsidR="006601E6" w:rsidRDefault="006601E6" w:rsidP="0066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01E6" w:rsidRDefault="006601E6" w:rsidP="0066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01E6" w:rsidRDefault="006601E6" w:rsidP="0066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1B6" w:rsidRDefault="005561B6" w:rsidP="0066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1B6" w:rsidRDefault="005561B6" w:rsidP="0066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01E6" w:rsidRDefault="006601E6" w:rsidP="0066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01E6" w:rsidRDefault="006601E6" w:rsidP="0066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306" w:rsidRDefault="003B1B01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91306" w:rsidRDefault="00E91306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91306" w:rsidRDefault="00E91306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91306" w:rsidRDefault="00E91306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91306" w:rsidRDefault="00E91306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91306" w:rsidRDefault="00E91306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91306" w:rsidRDefault="00E91306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91306" w:rsidRDefault="00E91306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91306" w:rsidRDefault="00E91306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91306" w:rsidRDefault="00E91306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91306" w:rsidRDefault="00E91306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91306" w:rsidRDefault="00E91306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91306" w:rsidRDefault="00E91306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91306" w:rsidRDefault="00E91306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91306" w:rsidRDefault="00E91306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91306" w:rsidRDefault="00E91306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91306" w:rsidRDefault="00E91306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91306" w:rsidRDefault="00E91306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91306" w:rsidRDefault="00E91306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91306" w:rsidRDefault="00E91306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91306" w:rsidRDefault="00E91306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91306" w:rsidRDefault="00E91306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91306" w:rsidRDefault="00E91306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91306" w:rsidRDefault="00E91306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91306" w:rsidRDefault="00E91306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91306" w:rsidRDefault="00E91306">
      <w:pPr>
        <w:spacing w:after="16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06964" w:rsidRDefault="00A06964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  <w:sectPr w:rsidR="00A06964" w:rsidSect="00A0696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B1B01" w:rsidRDefault="003B1B01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lastRenderedPageBreak/>
        <w:t>Приложение  №</w:t>
      </w:r>
      <w:proofErr w:type="gramEnd"/>
      <w:r>
        <w:rPr>
          <w:rFonts w:ascii="Times New Roman" w:hAnsi="Times New Roman"/>
          <w:sz w:val="20"/>
          <w:szCs w:val="20"/>
        </w:rPr>
        <w:t xml:space="preserve"> 2 к </w:t>
      </w:r>
    </w:p>
    <w:p w:rsidR="003B1B01" w:rsidRDefault="003B1B01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постановлению администрации городского округа </w:t>
      </w:r>
    </w:p>
    <w:p w:rsidR="003B1B01" w:rsidRDefault="003B1B01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«Александровск-Сахалинский </w:t>
      </w:r>
      <w:proofErr w:type="gramStart"/>
      <w:r>
        <w:rPr>
          <w:rFonts w:ascii="Times New Roman" w:hAnsi="Times New Roman"/>
          <w:sz w:val="20"/>
          <w:szCs w:val="20"/>
        </w:rPr>
        <w:t xml:space="preserve">район»   </w:t>
      </w:r>
      <w:proofErr w:type="gramEnd"/>
      <w:r>
        <w:rPr>
          <w:rFonts w:ascii="Times New Roman" w:hAnsi="Times New Roman"/>
          <w:sz w:val="20"/>
          <w:szCs w:val="20"/>
        </w:rPr>
        <w:t>«О внесении</w:t>
      </w:r>
    </w:p>
    <w:p w:rsidR="003B1B01" w:rsidRDefault="003B1B01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изменений </w:t>
      </w:r>
      <w:proofErr w:type="gramStart"/>
      <w:r>
        <w:rPr>
          <w:rFonts w:ascii="Times New Roman" w:hAnsi="Times New Roman"/>
          <w:sz w:val="20"/>
          <w:szCs w:val="20"/>
        </w:rPr>
        <w:t>в  постановление</w:t>
      </w:r>
      <w:proofErr w:type="gramEnd"/>
      <w:r>
        <w:rPr>
          <w:rFonts w:ascii="Times New Roman" w:hAnsi="Times New Roman"/>
          <w:sz w:val="20"/>
          <w:szCs w:val="20"/>
        </w:rPr>
        <w:t xml:space="preserve"> администрации  городского округа «Александровск-Сахалинский район» от 11 09.2015г.</w:t>
      </w:r>
    </w:p>
    <w:p w:rsidR="003B1B01" w:rsidRDefault="003B1B01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№ 518 «Об утверждении муниципальной программы                                                                                                                                              </w:t>
      </w:r>
    </w:p>
    <w:p w:rsidR="003B1B01" w:rsidRDefault="003B1B01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«Устойчивое развитие коренных малочисленных народов </w:t>
      </w:r>
    </w:p>
    <w:p w:rsidR="003B1B01" w:rsidRDefault="003B1B01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Севера, </w:t>
      </w:r>
      <w:proofErr w:type="gramStart"/>
      <w:r>
        <w:rPr>
          <w:rFonts w:ascii="Times New Roman" w:hAnsi="Times New Roman"/>
          <w:sz w:val="20"/>
          <w:szCs w:val="20"/>
        </w:rPr>
        <w:t>проживающих  на</w:t>
      </w:r>
      <w:proofErr w:type="gramEnd"/>
      <w:r>
        <w:rPr>
          <w:rFonts w:ascii="Times New Roman" w:hAnsi="Times New Roman"/>
          <w:sz w:val="20"/>
          <w:szCs w:val="20"/>
        </w:rPr>
        <w:t xml:space="preserve"> территории ГО «Александровск </w:t>
      </w:r>
    </w:p>
    <w:p w:rsidR="003B1B01" w:rsidRDefault="003B1B01" w:rsidP="003B1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Сахалинский район» на 2015-2020 годы» </w:t>
      </w:r>
    </w:p>
    <w:p w:rsidR="003B1B01" w:rsidRDefault="003B1B01" w:rsidP="003B1B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от «</w:t>
      </w:r>
      <w:proofErr w:type="gramStart"/>
      <w:r w:rsidR="00A06964">
        <w:rPr>
          <w:rFonts w:ascii="Times New Roman" w:hAnsi="Times New Roman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>»  09</w:t>
      </w:r>
      <w:proofErr w:type="gramEnd"/>
      <w:r>
        <w:rPr>
          <w:rFonts w:ascii="Times New Roman" w:hAnsi="Times New Roman"/>
          <w:sz w:val="20"/>
          <w:szCs w:val="20"/>
        </w:rPr>
        <w:t xml:space="preserve">.2016г.  №  </w:t>
      </w:r>
      <w:r w:rsidR="00A06964">
        <w:rPr>
          <w:rFonts w:ascii="Times New Roman" w:hAnsi="Times New Roman"/>
          <w:sz w:val="20"/>
          <w:szCs w:val="20"/>
        </w:rPr>
        <w:t>590</w:t>
      </w:r>
    </w:p>
    <w:p w:rsidR="003B1B01" w:rsidRDefault="003B1B01" w:rsidP="003B1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И РЕСУРСНОЕ ОБЕСПЕЧЕНИЕ</w:t>
      </w:r>
    </w:p>
    <w:p w:rsidR="003B1B01" w:rsidRDefault="003B1B01" w:rsidP="003B1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МЕРОПРИЯТИЙ МУНИЦИПАЛЬНОЙ ПРОГРАММЫ</w:t>
      </w:r>
    </w:p>
    <w:p w:rsidR="003B1B01" w:rsidRDefault="003B1B01" w:rsidP="003B1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highlight w:val="red"/>
        </w:rPr>
      </w:pPr>
    </w:p>
    <w:tbl>
      <w:tblPr>
        <w:tblW w:w="147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74"/>
        <w:gridCol w:w="4394"/>
        <w:gridCol w:w="1251"/>
        <w:gridCol w:w="1267"/>
        <w:gridCol w:w="7"/>
        <w:gridCol w:w="1126"/>
        <w:gridCol w:w="992"/>
        <w:gridCol w:w="992"/>
        <w:gridCol w:w="992"/>
        <w:gridCol w:w="993"/>
        <w:gridCol w:w="992"/>
        <w:gridCol w:w="850"/>
      </w:tblGrid>
      <w:tr w:rsidR="003B1B01" w:rsidTr="003B1B01">
        <w:trPr>
          <w:cantSplit/>
          <w:trHeight w:val="465"/>
          <w:tblHeader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ГРБС/</w:t>
            </w:r>
          </w:p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Исполнители мероприятия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финансирования, годы (тыс. рублей)</w:t>
            </w:r>
          </w:p>
        </w:tc>
      </w:tr>
      <w:tr w:rsidR="003B1B01" w:rsidTr="003B1B01">
        <w:trPr>
          <w:cantSplit/>
          <w:trHeight w:val="300"/>
          <w:tblHeader/>
        </w:trPr>
        <w:tc>
          <w:tcPr>
            <w:tcW w:w="6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3B1B01" w:rsidTr="003B1B01">
        <w:trPr>
          <w:cantSplit/>
          <w:trHeight w:val="132"/>
          <w:tblHeader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B1B01" w:rsidTr="003B1B01">
        <w:trPr>
          <w:cantSplit/>
          <w:trHeight w:val="278"/>
        </w:trPr>
        <w:tc>
          <w:tcPr>
            <w:tcW w:w="65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коренных малочисленных народов Севера, проживающих на территории ГО «Александровск-Сахалинский район» на 2015-2020 годы»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12 736,7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1 968,6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2 103,7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2 088,6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2 073,5</w:t>
            </w:r>
          </w:p>
        </w:tc>
      </w:tr>
      <w:tr w:rsidR="003B1B01" w:rsidTr="003B1B01">
        <w:trPr>
          <w:cantSplit/>
          <w:trHeight w:val="278"/>
        </w:trPr>
        <w:tc>
          <w:tcPr>
            <w:tcW w:w="121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1B01" w:rsidTr="003B1B01">
        <w:trPr>
          <w:cantSplit/>
          <w:trHeight w:val="323"/>
        </w:trPr>
        <w:tc>
          <w:tcPr>
            <w:tcW w:w="121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12 672,1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1 968,6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2 333,4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2 103,7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2 088,6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2 073,5</w:t>
            </w:r>
          </w:p>
        </w:tc>
      </w:tr>
      <w:tr w:rsidR="003B1B01" w:rsidTr="003B1B01">
        <w:trPr>
          <w:cantSplit/>
          <w:trHeight w:val="415"/>
        </w:trPr>
        <w:tc>
          <w:tcPr>
            <w:tcW w:w="121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местый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1B01" w:rsidTr="003B1B01">
        <w:trPr>
          <w:cantSplit/>
          <w:trHeight w:val="300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и модернизация традиционной хозяйственной деятельности коренных народов Севера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КУМС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462,0</w:t>
            </w:r>
          </w:p>
        </w:tc>
      </w:tr>
      <w:tr w:rsidR="003B1B01" w:rsidTr="003B1B01">
        <w:trPr>
          <w:cantSplit/>
          <w:trHeight w:val="300"/>
        </w:trPr>
        <w:tc>
          <w:tcPr>
            <w:tcW w:w="6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B01" w:rsidTr="003B1B01">
        <w:trPr>
          <w:cantSplit/>
          <w:trHeight w:val="510"/>
        </w:trPr>
        <w:tc>
          <w:tcPr>
            <w:tcW w:w="6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462,0</w:t>
            </w:r>
          </w:p>
        </w:tc>
      </w:tr>
      <w:tr w:rsidR="003B1B01" w:rsidTr="003B1B01">
        <w:trPr>
          <w:cantSplit/>
          <w:trHeight w:val="293"/>
        </w:trPr>
        <w:tc>
          <w:tcPr>
            <w:tcW w:w="6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B01" w:rsidTr="003B1B01">
        <w:trPr>
          <w:cantSplit/>
          <w:trHeight w:val="16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Развитие и модернизация инфраструктуры в местах традиционного проживания коренных народов Севера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10273,2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2204,8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1549,5</w:t>
            </w:r>
          </w:p>
        </w:tc>
      </w:tr>
      <w:tr w:rsidR="003B1B01" w:rsidTr="003B1B01">
        <w:trPr>
          <w:cantSplit/>
          <w:trHeight w:val="215"/>
        </w:trPr>
        <w:tc>
          <w:tcPr>
            <w:tcW w:w="6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B01" w:rsidTr="003B1B01">
        <w:trPr>
          <w:cantSplit/>
          <w:trHeight w:val="255"/>
        </w:trPr>
        <w:tc>
          <w:tcPr>
            <w:tcW w:w="6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Областной </w:t>
            </w:r>
          </w:p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10221,3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2152,9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1547,7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1549,5</w:t>
            </w:r>
          </w:p>
        </w:tc>
      </w:tr>
      <w:tr w:rsidR="003B1B01" w:rsidTr="003B1B01">
        <w:trPr>
          <w:cantSplit/>
          <w:trHeight w:val="230"/>
        </w:trPr>
        <w:tc>
          <w:tcPr>
            <w:tcW w:w="6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B01" w:rsidTr="003B1B01">
        <w:trPr>
          <w:cantSplit/>
          <w:trHeight w:val="285"/>
        </w:trPr>
        <w:tc>
          <w:tcPr>
            <w:tcW w:w="6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B01" w:rsidTr="003B1B01">
        <w:trPr>
          <w:cantSplit/>
          <w:trHeight w:val="300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и модернизация инфраструктуры в местах традиционного проживания и традиционной хозяйственной деятельности коренных народов Севера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КУМС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</w:tr>
      <w:tr w:rsidR="003B1B01" w:rsidTr="003B1B01">
        <w:trPr>
          <w:cantSplit/>
          <w:trHeight w:val="300"/>
        </w:trPr>
        <w:tc>
          <w:tcPr>
            <w:tcW w:w="6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B01" w:rsidTr="003B1B01">
        <w:trPr>
          <w:cantSplit/>
          <w:trHeight w:val="510"/>
        </w:trPr>
        <w:tc>
          <w:tcPr>
            <w:tcW w:w="6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</w:tr>
      <w:tr w:rsidR="003B1B01" w:rsidTr="003B1B01">
        <w:trPr>
          <w:cantSplit/>
          <w:trHeight w:val="426"/>
        </w:trPr>
        <w:tc>
          <w:tcPr>
            <w:tcW w:w="6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B01" w:rsidTr="003B1B01">
        <w:trPr>
          <w:cantSplit/>
          <w:trHeight w:val="248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жилья коренных народов в местах их традиционного проживания и традиционной хозяйственной деятельности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Адм. ГО / МКУ «СЗ»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pStyle w:val="msonormalcxspmiddle"/>
              <w:spacing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106,2</w:t>
            </w:r>
          </w:p>
        </w:tc>
      </w:tr>
      <w:tr w:rsidR="003B1B01" w:rsidTr="003B1B01">
        <w:trPr>
          <w:cantSplit/>
          <w:trHeight w:val="421"/>
        </w:trPr>
        <w:tc>
          <w:tcPr>
            <w:tcW w:w="6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 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B01" w:rsidTr="003B1B01">
        <w:trPr>
          <w:cantSplit/>
          <w:trHeight w:val="357"/>
        </w:trPr>
        <w:tc>
          <w:tcPr>
            <w:tcW w:w="6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106,2</w:t>
            </w:r>
          </w:p>
        </w:tc>
      </w:tr>
      <w:tr w:rsidR="003B1B01" w:rsidTr="003B1B01">
        <w:trPr>
          <w:cantSplit/>
          <w:trHeight w:val="357"/>
        </w:trPr>
        <w:tc>
          <w:tcPr>
            <w:tcW w:w="6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B01" w:rsidTr="003B1B01">
        <w:trPr>
          <w:cantSplit/>
          <w:trHeight w:val="322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доступности транспортных услуг для коренных народов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Адм. 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1335,3</w:t>
            </w:r>
          </w:p>
        </w:tc>
      </w:tr>
      <w:tr w:rsidR="003B1B01" w:rsidTr="003B1B01">
        <w:trPr>
          <w:cantSplit/>
          <w:trHeight w:val="322"/>
        </w:trPr>
        <w:tc>
          <w:tcPr>
            <w:tcW w:w="6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1B01" w:rsidTr="003B1B01">
        <w:trPr>
          <w:cantSplit/>
          <w:trHeight w:val="425"/>
        </w:trPr>
        <w:tc>
          <w:tcPr>
            <w:tcW w:w="6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1335,3</w:t>
            </w:r>
          </w:p>
        </w:tc>
      </w:tr>
      <w:tr w:rsidR="003B1B01" w:rsidTr="003B1B01">
        <w:trPr>
          <w:cantSplit/>
          <w:trHeight w:val="375"/>
        </w:trPr>
        <w:tc>
          <w:tcPr>
            <w:tcW w:w="6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1B01" w:rsidTr="003B1B01">
        <w:trPr>
          <w:cantSplit/>
          <w:trHeight w:val="491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.Развитие в сферах образования  и культуры, в том числе проведение этнокультурных мероприятий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УСП ГО </w:t>
            </w:r>
          </w:p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Адм. 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pStyle w:val="msonormalcxspmiddle"/>
              <w:spacing w:after="0" w:afterAutospacing="0"/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62,0</w:t>
            </w:r>
          </w:p>
        </w:tc>
      </w:tr>
      <w:tr w:rsidR="003B1B01" w:rsidTr="003B1B01">
        <w:trPr>
          <w:cantSplit/>
          <w:trHeight w:val="183"/>
        </w:trPr>
        <w:tc>
          <w:tcPr>
            <w:tcW w:w="6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1B01" w:rsidTr="003B1B01">
        <w:trPr>
          <w:cantSplit/>
          <w:trHeight w:val="358"/>
        </w:trPr>
        <w:tc>
          <w:tcPr>
            <w:tcW w:w="6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pStyle w:val="msonormalcxspmiddle"/>
              <w:spacing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</w:t>
            </w:r>
          </w:p>
        </w:tc>
      </w:tr>
      <w:tr w:rsidR="003B1B01" w:rsidTr="003B1B01">
        <w:trPr>
          <w:cantSplit/>
          <w:trHeight w:val="307"/>
        </w:trPr>
        <w:tc>
          <w:tcPr>
            <w:tcW w:w="6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1B01" w:rsidTr="003B1B01">
        <w:trPr>
          <w:cantSplit/>
          <w:trHeight w:val="465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4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Сохранение и развитие самобытной культуры коренных народов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УСП 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3B1B01" w:rsidTr="003B1B01">
        <w:trPr>
          <w:cantSplit/>
          <w:trHeight w:val="500"/>
        </w:trPr>
        <w:tc>
          <w:tcPr>
            <w:tcW w:w="6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1B01" w:rsidTr="003B1B01">
        <w:trPr>
          <w:cantSplit/>
          <w:trHeight w:val="505"/>
        </w:trPr>
        <w:tc>
          <w:tcPr>
            <w:tcW w:w="6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3B1B01" w:rsidTr="003B1B01">
        <w:trPr>
          <w:cantSplit/>
          <w:trHeight w:val="630"/>
        </w:trPr>
        <w:tc>
          <w:tcPr>
            <w:tcW w:w="6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1B01" w:rsidTr="003B1B01">
        <w:trPr>
          <w:cantSplit/>
          <w:trHeight w:val="152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здорового питания детей из числа коренных народов в течение учебного года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УСП 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3B1B01" w:rsidTr="003B1B01">
        <w:trPr>
          <w:cantSplit/>
          <w:trHeight w:val="152"/>
        </w:trPr>
        <w:tc>
          <w:tcPr>
            <w:tcW w:w="6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B01" w:rsidTr="003B1B01">
        <w:trPr>
          <w:cantSplit/>
          <w:trHeight w:val="325"/>
        </w:trPr>
        <w:tc>
          <w:tcPr>
            <w:tcW w:w="6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3B1B01" w:rsidTr="003B1B01">
        <w:trPr>
          <w:cantSplit/>
          <w:trHeight w:val="275"/>
        </w:trPr>
        <w:tc>
          <w:tcPr>
            <w:tcW w:w="6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B01" w:rsidTr="003B1B01">
        <w:trPr>
          <w:cantSplit/>
          <w:trHeight w:val="300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здорового питания детей из числа коренных народов в период летней оздоровительной компании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УСП 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B1B01" w:rsidTr="003B1B01">
        <w:trPr>
          <w:cantSplit/>
          <w:trHeight w:val="300"/>
        </w:trPr>
        <w:tc>
          <w:tcPr>
            <w:tcW w:w="6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B01" w:rsidTr="003B1B01">
        <w:trPr>
          <w:cantSplit/>
          <w:trHeight w:val="371"/>
        </w:trPr>
        <w:tc>
          <w:tcPr>
            <w:tcW w:w="6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2\8,6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B1B01" w:rsidTr="003B1B01">
        <w:trPr>
          <w:cantSplit/>
          <w:trHeight w:val="336"/>
        </w:trPr>
        <w:tc>
          <w:tcPr>
            <w:tcW w:w="6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B01" w:rsidTr="003B1B01">
        <w:trPr>
          <w:cantSplit/>
          <w:trHeight w:val="212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профессиональной подготовки национальных кадров для родовых хозяйств и общин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Адм. 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B1B01" w:rsidTr="003B1B01">
        <w:trPr>
          <w:cantSplit/>
          <w:trHeight w:val="212"/>
        </w:trPr>
        <w:tc>
          <w:tcPr>
            <w:tcW w:w="6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B01" w:rsidTr="003B1B01">
        <w:trPr>
          <w:cantSplit/>
          <w:trHeight w:val="287"/>
        </w:trPr>
        <w:tc>
          <w:tcPr>
            <w:tcW w:w="6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B01" w:rsidTr="003B1B01">
        <w:trPr>
          <w:cantSplit/>
          <w:trHeight w:val="223"/>
        </w:trPr>
        <w:tc>
          <w:tcPr>
            <w:tcW w:w="6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01" w:rsidRDefault="003B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01" w:rsidRDefault="003B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B1B01" w:rsidRDefault="003B1B01" w:rsidP="003B1B01">
      <w:pPr>
        <w:widowControl w:val="0"/>
        <w:tabs>
          <w:tab w:val="left" w:pos="405"/>
          <w:tab w:val="right" w:pos="1513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sectPr w:rsidR="003B1B01" w:rsidSect="00A0696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0E"/>
    <w:rsid w:val="000B6B02"/>
    <w:rsid w:val="000E119F"/>
    <w:rsid w:val="003B1B01"/>
    <w:rsid w:val="00424B0E"/>
    <w:rsid w:val="005561B6"/>
    <w:rsid w:val="006601E6"/>
    <w:rsid w:val="007A16EC"/>
    <w:rsid w:val="00A06964"/>
    <w:rsid w:val="00E9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BECA"/>
  <w15:chartTrackingRefBased/>
  <w15:docId w15:val="{EB6E8E92-87E9-4F35-9F93-F6FA64BF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B1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9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E981-4488-47DC-ACDF-EC24A0E3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А.</dc:creator>
  <cp:keywords/>
  <dc:description/>
  <cp:lastModifiedBy>Язынина Эльвира А.</cp:lastModifiedBy>
  <cp:revision>9</cp:revision>
  <cp:lastPrinted>2016-09-13T00:06:00Z</cp:lastPrinted>
  <dcterms:created xsi:type="dcterms:W3CDTF">2016-09-12T00:32:00Z</dcterms:created>
  <dcterms:modified xsi:type="dcterms:W3CDTF">2016-09-14T22:50:00Z</dcterms:modified>
</cp:coreProperties>
</file>