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8" w14:textId="58C54922" w:rsidR="00CF5A09" w:rsidRPr="007D4725" w:rsidRDefault="00CF5A09" w:rsidP="007D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FFA84CB">
            <wp:extent cx="933450" cy="1234877"/>
            <wp:effectExtent l="0" t="0" r="0" b="381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65" cy="12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1FC2806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5BE">
        <w:rPr>
          <w:rFonts w:ascii="Times New Roman" w:eastAsia="Times New Roman" w:hAnsi="Times New Roman" w:cs="Times New Roman"/>
          <w:sz w:val="26"/>
          <w:szCs w:val="26"/>
          <w:lang w:eastAsia="ru-RU"/>
        </w:rPr>
        <w:t>05.04.2018г.  № 184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B7DE4" w14:textId="77777777" w:rsidR="007D4725" w:rsidRPr="007D4725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725">
        <w:rPr>
          <w:rFonts w:ascii="Times New Roman" w:hAnsi="Times New Roman" w:cs="Times New Roman"/>
          <w:b/>
          <w:sz w:val="26"/>
          <w:szCs w:val="26"/>
        </w:rPr>
        <w:t>Об утверждении Положения</w:t>
      </w:r>
    </w:p>
    <w:p w14:paraId="03AD6CDC" w14:textId="76107380" w:rsidR="007D4725" w:rsidRPr="007D4725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725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D4725">
        <w:rPr>
          <w:rFonts w:ascii="Times New Roman" w:hAnsi="Times New Roman" w:cs="Times New Roman"/>
          <w:b/>
          <w:sz w:val="26"/>
          <w:szCs w:val="26"/>
        </w:rPr>
        <w:t xml:space="preserve"> награждении субъектов малого</w:t>
      </w:r>
    </w:p>
    <w:p w14:paraId="2921E96C" w14:textId="702BFE9E" w:rsidR="007D4725" w:rsidRPr="007D4725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725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7D4725">
        <w:rPr>
          <w:rFonts w:ascii="Times New Roman" w:hAnsi="Times New Roman" w:cs="Times New Roman"/>
          <w:b/>
          <w:sz w:val="26"/>
          <w:szCs w:val="26"/>
        </w:rPr>
        <w:t xml:space="preserve"> среднего предпринимательства </w:t>
      </w:r>
    </w:p>
    <w:p w14:paraId="6F5A834A" w14:textId="33DE6689" w:rsidR="007D4725" w:rsidRPr="007D4725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725">
        <w:rPr>
          <w:rFonts w:ascii="Times New Roman" w:hAnsi="Times New Roman" w:cs="Times New Roman"/>
          <w:b/>
          <w:sz w:val="26"/>
          <w:szCs w:val="26"/>
        </w:rPr>
        <w:t xml:space="preserve">ГО «Александровск </w:t>
      </w:r>
      <w:r w:rsidR="007D4725" w:rsidRPr="007D4725">
        <w:rPr>
          <w:rFonts w:ascii="Times New Roman" w:hAnsi="Times New Roman" w:cs="Times New Roman"/>
          <w:b/>
          <w:sz w:val="26"/>
          <w:szCs w:val="26"/>
        </w:rPr>
        <w:t>–</w:t>
      </w:r>
      <w:r w:rsidRPr="007D4725">
        <w:rPr>
          <w:rFonts w:ascii="Times New Roman" w:hAnsi="Times New Roman" w:cs="Times New Roman"/>
          <w:b/>
          <w:sz w:val="26"/>
          <w:szCs w:val="26"/>
        </w:rPr>
        <w:t xml:space="preserve"> Сахалинский</w:t>
      </w:r>
    </w:p>
    <w:p w14:paraId="68257D44" w14:textId="62D3DCD2" w:rsidR="00CF5A09" w:rsidRPr="00CF5A09" w:rsidRDefault="00841C24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4725">
        <w:rPr>
          <w:rFonts w:ascii="Times New Roman" w:hAnsi="Times New Roman" w:cs="Times New Roman"/>
          <w:b/>
          <w:sz w:val="26"/>
          <w:szCs w:val="26"/>
        </w:rPr>
        <w:t>район</w:t>
      </w:r>
      <w:proofErr w:type="gramEnd"/>
      <w:r w:rsidRPr="007D4725">
        <w:rPr>
          <w:rFonts w:ascii="Times New Roman" w:hAnsi="Times New Roman" w:cs="Times New Roman"/>
          <w:b/>
          <w:sz w:val="26"/>
          <w:szCs w:val="26"/>
        </w:rPr>
        <w:t>» ценными подарками</w:t>
      </w:r>
    </w:p>
    <w:p w14:paraId="68257D4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FE2EC0" w14:textId="77777777" w:rsidR="007D4725" w:rsidRPr="007D4725" w:rsidRDefault="007D4725" w:rsidP="007D4725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подпрограммой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 и в целях стимулирования предпринимательской активности субъектов малого и среднего предпринимательства,  администрация городского округа «Александровск-Сахалинский район» постановляет:</w:t>
      </w:r>
    </w:p>
    <w:p w14:paraId="1430C15E" w14:textId="77777777"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6F922" w14:textId="77777777" w:rsidR="007D4725" w:rsidRPr="007D4725" w:rsidRDefault="007D4725" w:rsidP="007D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награждении субъектов малого и среднего предпринимательства ГО «Александровск - Сахалинский район» ценными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подарками  (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прилагается).</w:t>
      </w:r>
    </w:p>
    <w:p w14:paraId="484059DA" w14:textId="77777777" w:rsidR="007D4725" w:rsidRPr="007D4725" w:rsidRDefault="007D4725" w:rsidP="007D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городского округа «Александровск-Сахалинский район» от 09.11.2012 г. № 546 «Об утверждении Положения о награждении субъектов малого и среднего предпринимательства ГО «Александровск-Сахалинского района» ценными подарками» считать утратившим силу.</w:t>
      </w:r>
    </w:p>
    <w:p w14:paraId="67C3EB7E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на сайте городского округа «Александровск-Сахалинский район».</w:t>
      </w:r>
    </w:p>
    <w:p w14:paraId="622E1ECF" w14:textId="7447DF0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постановления возложить на </w:t>
      </w: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вице-мэра городского округа «Александровск-Сахалинский район».</w:t>
      </w:r>
    </w:p>
    <w:p w14:paraId="68257D58" w14:textId="1216239F" w:rsidR="00CF5A09" w:rsidRPr="00CF5A09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9A71217" w:rsidR="00272276" w:rsidRPr="00CF5A09" w:rsidRDefault="007D4725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6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="00276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87A82E3" w:rsidR="00272276" w:rsidRPr="00CF5A09" w:rsidRDefault="0027607D" w:rsidP="0027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Т.Г.Мироманов</w:t>
            </w:r>
            <w:proofErr w:type="spellEnd"/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54BE3" w14:textId="77777777" w:rsidR="007D4725" w:rsidRDefault="007D4725" w:rsidP="007D4725">
      <w:pPr>
        <w:widowControl w:val="0"/>
        <w:autoSpaceDE w:val="0"/>
        <w:autoSpaceDN w:val="0"/>
        <w:adjustRightInd w:val="0"/>
        <w:spacing w:after="0"/>
        <w:jc w:val="right"/>
      </w:pPr>
      <w:bookmarkStart w:id="0" w:name="_GoBack"/>
      <w:bookmarkEnd w:id="0"/>
    </w:p>
    <w:p w14:paraId="0598BF95" w14:textId="77777777" w:rsidR="007D4725" w:rsidRDefault="007D4725" w:rsidP="007D47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65101" w14:textId="77777777" w:rsidR="007D4725" w:rsidRPr="007D4725" w:rsidRDefault="007D4725" w:rsidP="00DD25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1795DBE7" w14:textId="273E5C0C" w:rsidR="007D4725" w:rsidRPr="007D4725" w:rsidRDefault="007D4725" w:rsidP="00DD25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6B21F406" w14:textId="77777777" w:rsidR="007D4725" w:rsidRPr="007D4725" w:rsidRDefault="007D4725" w:rsidP="00DD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«Александровск-Сахалинский район»</w:t>
      </w:r>
    </w:p>
    <w:p w14:paraId="109B727C" w14:textId="03BDE038" w:rsidR="007D4725" w:rsidRPr="007D4725" w:rsidRDefault="007D4725" w:rsidP="00DD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5BE">
        <w:rPr>
          <w:rFonts w:ascii="Times New Roman" w:eastAsia="Times New Roman" w:hAnsi="Times New Roman" w:cs="Times New Roman"/>
          <w:sz w:val="26"/>
          <w:szCs w:val="26"/>
          <w:lang w:eastAsia="ru-RU"/>
        </w:rPr>
        <w:t>05.04.2018г.</w:t>
      </w: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D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184</w:t>
      </w:r>
    </w:p>
    <w:p w14:paraId="747E9AB2" w14:textId="77777777"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018ED5" w14:textId="77777777" w:rsidR="007D4725" w:rsidRPr="007D4725" w:rsidRDefault="007D4725" w:rsidP="007D47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35"/>
      <w:bookmarkEnd w:id="1"/>
      <w:r w:rsidRPr="007D4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14:paraId="2ED15813" w14:textId="77777777" w:rsidR="007D4725" w:rsidRPr="007D4725" w:rsidRDefault="007D4725" w:rsidP="007D47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D4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7D4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награждении субъектов малого и среднего предпринимательства </w:t>
      </w:r>
    </w:p>
    <w:p w14:paraId="37C82470" w14:textId="4FFA79D0" w:rsidR="007D4725" w:rsidRPr="007D4725" w:rsidRDefault="007D4725" w:rsidP="007D47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 «Александровск - Сахалинский район» ценными подарками  </w:t>
      </w:r>
    </w:p>
    <w:p w14:paraId="142A9B2E" w14:textId="77777777"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738DC7" w14:textId="6457A53D" w:rsidR="007D4725" w:rsidRPr="007D4725" w:rsidRDefault="007D4725" w:rsidP="005750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устанавливает порядок награждения ценными подарками субъектов малого и среднего предпринимательства, осуществляющих деятельность на территории ГО «Александровск-Сахалинский район» в целях  стимулирования предпринимательской активности  в соответствии с подпрограммой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305.</w:t>
      </w:r>
    </w:p>
    <w:p w14:paraId="2B12EA3B" w14:textId="77777777" w:rsidR="007D4725" w:rsidRPr="007D4725" w:rsidRDefault="007D4725" w:rsidP="007D4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Ценные подарки являются формой поощрения в знак признания заслуг субъектов малого и среднего предпринимательства ГО «Александровск-Сахалинский район»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вклад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социально-экономическое развитие района и вручаются по случаю следующих событий:</w:t>
      </w:r>
    </w:p>
    <w:p w14:paraId="0FB0923C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достижения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экономики;</w:t>
      </w:r>
    </w:p>
    <w:p w14:paraId="03E6AF23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участие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районных конкурсах среди субъектов малого и среднего предпринимательства;</w:t>
      </w:r>
    </w:p>
    <w:p w14:paraId="43D9930D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связи с профессиональными, государственными и муниципальными праздниками.</w:t>
      </w:r>
    </w:p>
    <w:p w14:paraId="0CEB428D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Стоимость подарка не может превышать 20,0 тыс. рублей. </w:t>
      </w:r>
    </w:p>
    <w:p w14:paraId="3864D31F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Вручение  ценного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подарка осуществляется в торжественной обстановке.</w:t>
      </w:r>
    </w:p>
    <w:p w14:paraId="0F041313" w14:textId="77777777" w:rsidR="007D4725" w:rsidRPr="007D4725" w:rsidRDefault="007D4725" w:rsidP="007D472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Расходы на приобретение ценного подарка осуществляются за счет средств, предусмотренных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подпрограммой  «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305.</w:t>
      </w:r>
    </w:p>
    <w:p w14:paraId="2A5C65F8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Награждение ценным подарком инициируется координационным советом по вопросам поддержки и развития малого и среднего предпринимательства, структурными подразделениями </w:t>
      </w:r>
      <w:proofErr w:type="gramStart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 местного</w:t>
      </w:r>
      <w:proofErr w:type="gramEnd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и оформляется в виде ходатайства.</w:t>
      </w:r>
    </w:p>
    <w:p w14:paraId="35C0990F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54"/>
      <w:bookmarkEnd w:id="2"/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7. Ходатайства о награждении ценным подарком подаются мэру ГО «Александровск-Сахалинский район».</w:t>
      </w:r>
    </w:p>
    <w:p w14:paraId="38BCB69B" w14:textId="77777777" w:rsidR="007D4725" w:rsidRPr="007D4725" w:rsidRDefault="007D4725" w:rsidP="007D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ходатайстве указывается достижения в области экономики, событие для поощрения и прилагается краткая характеристика о субъекте малого и среднего предпринимательства.</w:t>
      </w:r>
    </w:p>
    <w:p w14:paraId="68257D5F" w14:textId="71E0C0BC" w:rsidR="00A5403A" w:rsidRPr="007D4725" w:rsidRDefault="007D4725" w:rsidP="007D4725">
      <w:pPr>
        <w:spacing w:after="0" w:line="240" w:lineRule="auto"/>
        <w:ind w:firstLine="720"/>
        <w:jc w:val="both"/>
        <w:rPr>
          <w:sz w:val="26"/>
          <w:szCs w:val="26"/>
        </w:rPr>
      </w:pPr>
      <w:r w:rsidRPr="007D4725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Решение мэра ГО «Александровск-Сахалинский район» о награждении ценным подарком оформляется распоряжением администрации ГО «Александровск-Сахалинский район».</w:t>
      </w:r>
    </w:p>
    <w:sectPr w:rsidR="00A5403A" w:rsidRPr="007D4725" w:rsidSect="007D4725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7C26" w14:textId="77777777" w:rsidR="00BE4615" w:rsidRDefault="00BE4615" w:rsidP="00E654EF">
      <w:pPr>
        <w:spacing w:after="0" w:line="240" w:lineRule="auto"/>
      </w:pPr>
      <w:r>
        <w:separator/>
      </w:r>
    </w:p>
  </w:endnote>
  <w:endnote w:type="continuationSeparator" w:id="0">
    <w:p w14:paraId="3884445C" w14:textId="77777777" w:rsidR="00BE4615" w:rsidRDefault="00BE461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)-5.14-154/18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FC9B7" w14:textId="77777777" w:rsidR="00BE4615" w:rsidRDefault="00BE4615" w:rsidP="00E654EF">
      <w:pPr>
        <w:spacing w:after="0" w:line="240" w:lineRule="auto"/>
      </w:pPr>
      <w:r>
        <w:separator/>
      </w:r>
    </w:p>
  </w:footnote>
  <w:footnote w:type="continuationSeparator" w:id="0">
    <w:p w14:paraId="0A0EA0FD" w14:textId="77777777" w:rsidR="00BE4615" w:rsidRDefault="00BE461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3F99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607D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5029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4725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E4615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D25BE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7D472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D4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E964255B-D6EF-467C-83D4-27C4E9E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8</cp:revision>
  <cp:lastPrinted>2016-07-25T06:12:00Z</cp:lastPrinted>
  <dcterms:created xsi:type="dcterms:W3CDTF">2016-11-23T05:04:00Z</dcterms:created>
  <dcterms:modified xsi:type="dcterms:W3CDTF">2018-04-04T23:31:00Z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