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8F" w:rsidRDefault="0056418F" w:rsidP="0056418F">
      <w:pPr>
        <w:jc w:val="center"/>
        <w:rPr>
          <w:b/>
        </w:rPr>
      </w:pPr>
      <w:r w:rsidRPr="00523791">
        <w:rPr>
          <w:noProof/>
        </w:rPr>
        <w:drawing>
          <wp:inline distT="0" distB="0" distL="0" distR="0" wp14:anchorId="2AE71879" wp14:editId="7EA2961F">
            <wp:extent cx="676275" cy="895350"/>
            <wp:effectExtent l="0" t="0" r="9525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8F" w:rsidRPr="000701BF" w:rsidRDefault="0056418F" w:rsidP="0056418F">
      <w:pPr>
        <w:tabs>
          <w:tab w:val="left" w:pos="5954"/>
        </w:tabs>
        <w:jc w:val="center"/>
        <w:rPr>
          <w:b/>
          <w:sz w:val="28"/>
          <w:szCs w:val="28"/>
        </w:rPr>
      </w:pPr>
      <w:r w:rsidRPr="000701BF">
        <w:rPr>
          <w:b/>
          <w:sz w:val="28"/>
          <w:szCs w:val="28"/>
        </w:rPr>
        <w:t xml:space="preserve">АДМИНИСТРАЦИЯ </w:t>
      </w:r>
    </w:p>
    <w:p w:rsidR="0056418F" w:rsidRPr="000701BF" w:rsidRDefault="0056418F" w:rsidP="0056418F">
      <w:pPr>
        <w:tabs>
          <w:tab w:val="left" w:pos="5954"/>
        </w:tabs>
        <w:jc w:val="center"/>
        <w:rPr>
          <w:b/>
          <w:sz w:val="28"/>
          <w:szCs w:val="28"/>
        </w:rPr>
      </w:pPr>
      <w:r w:rsidRPr="000701BF">
        <w:rPr>
          <w:b/>
          <w:sz w:val="28"/>
          <w:szCs w:val="28"/>
        </w:rPr>
        <w:t>ГОРОДСКОГО ОКРУГА</w:t>
      </w:r>
    </w:p>
    <w:p w:rsidR="0056418F" w:rsidRPr="000701BF" w:rsidRDefault="0056418F" w:rsidP="0056418F">
      <w:pPr>
        <w:tabs>
          <w:tab w:val="left" w:pos="5954"/>
        </w:tabs>
        <w:ind w:left="360" w:hanging="360"/>
        <w:jc w:val="center"/>
        <w:rPr>
          <w:b/>
          <w:sz w:val="28"/>
          <w:szCs w:val="28"/>
        </w:rPr>
      </w:pPr>
      <w:r w:rsidRPr="000701BF">
        <w:rPr>
          <w:b/>
          <w:sz w:val="28"/>
          <w:szCs w:val="28"/>
        </w:rPr>
        <w:t>«АЛЕКСАНДРОВСК-САХАЛИНСКИЙ РАЙОН»</w:t>
      </w:r>
    </w:p>
    <w:p w:rsidR="0056418F" w:rsidRPr="000701BF" w:rsidRDefault="0056418F" w:rsidP="0056418F">
      <w:pPr>
        <w:tabs>
          <w:tab w:val="left" w:pos="5954"/>
        </w:tabs>
        <w:ind w:left="360" w:hanging="360"/>
        <w:jc w:val="center"/>
        <w:rPr>
          <w:b/>
          <w:sz w:val="28"/>
          <w:szCs w:val="28"/>
        </w:rPr>
      </w:pPr>
    </w:p>
    <w:p w:rsidR="0056418F" w:rsidRPr="000701BF" w:rsidRDefault="0056418F" w:rsidP="0056418F">
      <w:pPr>
        <w:pStyle w:val="a5"/>
        <w:rPr>
          <w:szCs w:val="28"/>
        </w:rPr>
      </w:pPr>
      <w:r w:rsidRPr="000701BF">
        <w:rPr>
          <w:szCs w:val="28"/>
        </w:rPr>
        <w:t>ПОСТАНОВЛЕНИЕ</w:t>
      </w:r>
    </w:p>
    <w:p w:rsidR="0056418F" w:rsidRDefault="0056418F" w:rsidP="0056418F">
      <w:pPr>
        <w:jc w:val="center"/>
        <w:rPr>
          <w:b/>
          <w:sz w:val="28"/>
        </w:rPr>
      </w:pPr>
      <w:r>
        <w:rPr>
          <w:noProof/>
          <w:sz w:val="20"/>
        </w:rPr>
        <w:drawing>
          <wp:inline distT="0" distB="0" distL="0" distR="0" wp14:anchorId="3E661DFF" wp14:editId="6E99877E">
            <wp:extent cx="6371167" cy="9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847" cy="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8F" w:rsidRPr="0056418F" w:rsidRDefault="0056418F" w:rsidP="005641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56418F">
        <w:rPr>
          <w:sz w:val="28"/>
          <w:szCs w:val="28"/>
        </w:rPr>
        <w:t>т</w:t>
      </w:r>
      <w:proofErr w:type="gramEnd"/>
      <w:r w:rsidRPr="0056418F">
        <w:rPr>
          <w:sz w:val="28"/>
          <w:szCs w:val="28"/>
        </w:rPr>
        <w:t xml:space="preserve">   </w:t>
      </w:r>
      <w:r w:rsidR="00CC1355">
        <w:rPr>
          <w:sz w:val="28"/>
          <w:szCs w:val="28"/>
        </w:rPr>
        <w:t xml:space="preserve">26.04.2018 </w:t>
      </w:r>
      <w:r w:rsidRPr="0056418F">
        <w:rPr>
          <w:sz w:val="28"/>
          <w:szCs w:val="28"/>
        </w:rPr>
        <w:t xml:space="preserve">№ </w:t>
      </w:r>
      <w:r w:rsidR="00CC1355">
        <w:rPr>
          <w:sz w:val="28"/>
          <w:szCs w:val="28"/>
        </w:rPr>
        <w:t>224</w:t>
      </w:r>
    </w:p>
    <w:p w:rsidR="0056418F" w:rsidRDefault="0056418F" w:rsidP="0056418F">
      <w:pPr>
        <w:jc w:val="both"/>
      </w:pPr>
      <w:r>
        <w:t>г. Александровск-Сахалинский</w:t>
      </w:r>
    </w:p>
    <w:p w:rsidR="0056418F" w:rsidRDefault="0056418F" w:rsidP="0056418F">
      <w:pPr>
        <w:jc w:val="both"/>
        <w:rPr>
          <w:b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379"/>
      </w:tblGrid>
      <w:tr w:rsidR="0056418F" w:rsidRPr="00CC1355" w:rsidTr="00CC1355">
        <w:tc>
          <w:tcPr>
            <w:tcW w:w="6379" w:type="dxa"/>
            <w:shd w:val="clear" w:color="auto" w:fill="auto"/>
          </w:tcPr>
          <w:p w:rsidR="0056418F" w:rsidRPr="00CC1355" w:rsidRDefault="0056418F" w:rsidP="00D1214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CC1355">
              <w:rPr>
                <w:b/>
                <w:sz w:val="26"/>
                <w:szCs w:val="26"/>
              </w:rPr>
              <w:t xml:space="preserve">О внесении изменений в приложение к порядку формирования перечня муниципального имущества предназначенного для предоставления его во владение и (или) пользование на долгосрочной основе субъектам малого и среднего предпринимательства на территории городского округа «Александровск-Сахалинский район», утвержденному постановлением администрации городского округа «Александровск-Сахалинский район» от 21.11.2012г. №568 </w:t>
            </w:r>
          </w:p>
        </w:tc>
      </w:tr>
    </w:tbl>
    <w:p w:rsidR="0056418F" w:rsidRPr="00CC1355" w:rsidRDefault="0056418F" w:rsidP="0056418F">
      <w:pPr>
        <w:jc w:val="both"/>
        <w:rPr>
          <w:b/>
          <w:sz w:val="26"/>
          <w:szCs w:val="26"/>
        </w:rPr>
      </w:pPr>
    </w:p>
    <w:p w:rsidR="0056418F" w:rsidRPr="00CC1355" w:rsidRDefault="0056418F" w:rsidP="0056418F">
      <w:pPr>
        <w:suppressAutoHyphens/>
        <w:ind w:firstLine="709"/>
        <w:jc w:val="both"/>
        <w:rPr>
          <w:sz w:val="26"/>
          <w:szCs w:val="26"/>
        </w:rPr>
      </w:pPr>
      <w:r w:rsidRPr="00CC1355">
        <w:rPr>
          <w:sz w:val="26"/>
          <w:szCs w:val="26"/>
        </w:rPr>
        <w:t>На ос</w:t>
      </w:r>
      <w:r w:rsidR="00945592" w:rsidRPr="00CC1355">
        <w:rPr>
          <w:sz w:val="26"/>
          <w:szCs w:val="26"/>
        </w:rPr>
        <w:t>новании статьи 18 Федерального з</w:t>
      </w:r>
      <w:r w:rsidRPr="00CC1355">
        <w:rPr>
          <w:sz w:val="26"/>
          <w:szCs w:val="26"/>
        </w:rPr>
        <w:t xml:space="preserve">акона от 24.07.2007 №209-ФЗ «О развитии малого и среднего предпринимательства в Российской Федерации», </w:t>
      </w:r>
      <w:hyperlink r:id="rId6" w:history="1">
        <w:r w:rsidRPr="00CC1355">
          <w:rPr>
            <w:sz w:val="26"/>
            <w:szCs w:val="26"/>
          </w:rPr>
          <w:t>Устав</w:t>
        </w:r>
      </w:hyperlink>
      <w:r w:rsidRPr="00CC1355">
        <w:rPr>
          <w:sz w:val="26"/>
          <w:szCs w:val="26"/>
        </w:rPr>
        <w:t xml:space="preserve">а городского округа «Александровск-Сахалинский район», в целях исполнения пункта 2 представления №14 Контрольно-счетной палаты городского округа «Александровск-Сахалинский район» от 19.12.2017г. №5.14.35-13/17, администрация городского округа «Александровск-Сахалинский район» </w:t>
      </w:r>
      <w:r w:rsidRPr="00CC1355">
        <w:rPr>
          <w:b/>
          <w:sz w:val="26"/>
          <w:szCs w:val="26"/>
        </w:rPr>
        <w:t>постановляет:</w:t>
      </w:r>
      <w:r w:rsidRPr="00CC1355">
        <w:rPr>
          <w:sz w:val="26"/>
          <w:szCs w:val="26"/>
        </w:rPr>
        <w:t xml:space="preserve"> </w:t>
      </w:r>
    </w:p>
    <w:p w:rsidR="0056418F" w:rsidRPr="00CC1355" w:rsidRDefault="0056418F" w:rsidP="005641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418F" w:rsidRPr="00CC1355" w:rsidRDefault="0056418F" w:rsidP="005641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C1355">
        <w:rPr>
          <w:sz w:val="26"/>
          <w:szCs w:val="26"/>
        </w:rPr>
        <w:t xml:space="preserve">1. </w:t>
      </w:r>
      <w:r w:rsidRPr="00CC1355">
        <w:rPr>
          <w:rFonts w:eastAsiaTheme="minorHAnsi"/>
          <w:bCs/>
          <w:sz w:val="26"/>
          <w:szCs w:val="26"/>
          <w:lang w:eastAsia="en-US"/>
        </w:rPr>
        <w:t xml:space="preserve">Внести изменения в </w:t>
      </w:r>
      <w:hyperlink r:id="rId7" w:history="1">
        <w:r w:rsidRPr="00CC1355">
          <w:rPr>
            <w:rFonts w:eastAsiaTheme="minorHAnsi"/>
            <w:bCs/>
            <w:sz w:val="26"/>
            <w:szCs w:val="26"/>
            <w:lang w:eastAsia="en-US"/>
          </w:rPr>
          <w:t xml:space="preserve">приложение </w:t>
        </w:r>
      </w:hyperlink>
      <w:r w:rsidRPr="00CC1355">
        <w:rPr>
          <w:rFonts w:eastAsiaTheme="minorHAnsi"/>
          <w:bCs/>
          <w:sz w:val="26"/>
          <w:szCs w:val="26"/>
          <w:lang w:eastAsia="en-US"/>
        </w:rPr>
        <w:t xml:space="preserve">к </w:t>
      </w:r>
      <w:r w:rsidRPr="00CC1355">
        <w:rPr>
          <w:sz w:val="26"/>
          <w:szCs w:val="26"/>
        </w:rPr>
        <w:t xml:space="preserve">порядку формирования перечня муниципального имущества предназначенного для предоставления его во владение и (или) пользование на долгосрочной основе субъектам малого и среднего предпринимательства на территории городского округа «Александровск-Сахалинский район», утвержденному постановлением администрации городского округа «Александровск-Сахалинский район» от 21.11.2012г. №568, </w:t>
      </w:r>
      <w:r w:rsidRPr="00CC1355">
        <w:rPr>
          <w:rFonts w:eastAsiaTheme="minorHAnsi"/>
          <w:bCs/>
          <w:sz w:val="26"/>
          <w:szCs w:val="26"/>
          <w:lang w:eastAsia="en-US"/>
        </w:rPr>
        <w:t xml:space="preserve">изложив его в новой редакции согласно </w:t>
      </w:r>
      <w:hyperlink r:id="rId8" w:history="1">
        <w:r w:rsidRPr="00CC1355">
          <w:rPr>
            <w:rFonts w:eastAsiaTheme="minorHAnsi"/>
            <w:bCs/>
            <w:sz w:val="26"/>
            <w:szCs w:val="26"/>
            <w:lang w:eastAsia="en-US"/>
          </w:rPr>
          <w:t>приложению</w:t>
        </w:r>
      </w:hyperlink>
      <w:r w:rsidRPr="00CC1355">
        <w:rPr>
          <w:rFonts w:eastAsiaTheme="minorHAnsi"/>
          <w:bCs/>
          <w:sz w:val="26"/>
          <w:szCs w:val="26"/>
          <w:lang w:eastAsia="en-US"/>
        </w:rPr>
        <w:t xml:space="preserve"> к настоящему постановлению.</w:t>
      </w:r>
    </w:p>
    <w:p w:rsidR="0056418F" w:rsidRPr="00CC1355" w:rsidRDefault="0056418F" w:rsidP="005641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CC1355">
        <w:rPr>
          <w:rFonts w:eastAsiaTheme="minorHAnsi"/>
          <w:bCs/>
          <w:sz w:val="26"/>
          <w:szCs w:val="26"/>
          <w:lang w:eastAsia="en-US"/>
        </w:rPr>
        <w:t xml:space="preserve">2. Считать утратившим силу </w:t>
      </w:r>
      <w:r w:rsidRPr="00CC1355">
        <w:rPr>
          <w:sz w:val="26"/>
          <w:szCs w:val="26"/>
        </w:rPr>
        <w:t>постановление администрации городского округа «Александровск-Сахалинский район» от 02.06.2017г. №368 «О внесении изменений в порядок формирования перечня муниципального имущества предназначенного для предоставления его во владение и (или) пользование на долгосрочной основе субъектам малого и среднего предпринимательства на территории городского округа «Александровск-Сахалинский район», утвержденный постановлением администрации городского округа «Александровск-Сахалинский район» от 21.11.2012г. №568».</w:t>
      </w:r>
    </w:p>
    <w:p w:rsidR="0056418F" w:rsidRPr="00CC1355" w:rsidRDefault="0056418F" w:rsidP="005641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355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:rsidR="00CC1355" w:rsidRDefault="00CC1355" w:rsidP="0056418F">
      <w:pPr>
        <w:pStyle w:val="a3"/>
        <w:ind w:left="360" w:hanging="360"/>
        <w:jc w:val="both"/>
        <w:rPr>
          <w:sz w:val="26"/>
          <w:szCs w:val="26"/>
        </w:rPr>
      </w:pPr>
    </w:p>
    <w:p w:rsidR="0056418F" w:rsidRPr="00CC1355" w:rsidRDefault="0056418F" w:rsidP="0056418F">
      <w:pPr>
        <w:pStyle w:val="a3"/>
        <w:ind w:left="360" w:hanging="360"/>
        <w:jc w:val="both"/>
        <w:rPr>
          <w:sz w:val="26"/>
          <w:szCs w:val="26"/>
        </w:rPr>
      </w:pPr>
      <w:r w:rsidRPr="00CC1355">
        <w:rPr>
          <w:sz w:val="26"/>
          <w:szCs w:val="26"/>
        </w:rPr>
        <w:t xml:space="preserve">Мэр городского округа </w:t>
      </w:r>
    </w:p>
    <w:p w:rsidR="0056418F" w:rsidRPr="00CC1355" w:rsidRDefault="0056418F" w:rsidP="0056418F">
      <w:pPr>
        <w:pStyle w:val="a3"/>
        <w:ind w:left="360" w:hanging="360"/>
        <w:jc w:val="both"/>
        <w:rPr>
          <w:sz w:val="26"/>
          <w:szCs w:val="26"/>
        </w:rPr>
      </w:pPr>
      <w:r w:rsidRPr="00CC1355">
        <w:rPr>
          <w:sz w:val="26"/>
          <w:szCs w:val="26"/>
        </w:rPr>
        <w:t xml:space="preserve">«Александровск-Сахалинский </w:t>
      </w:r>
      <w:proofErr w:type="gramStart"/>
      <w:r w:rsidRPr="00CC1355">
        <w:rPr>
          <w:sz w:val="26"/>
          <w:szCs w:val="26"/>
        </w:rPr>
        <w:t xml:space="preserve">район»   </w:t>
      </w:r>
      <w:proofErr w:type="gramEnd"/>
      <w:r w:rsidRPr="00CC1355">
        <w:rPr>
          <w:sz w:val="26"/>
          <w:szCs w:val="26"/>
        </w:rPr>
        <w:t xml:space="preserve">                                                    </w:t>
      </w:r>
      <w:r w:rsidR="00CC1355">
        <w:rPr>
          <w:sz w:val="26"/>
          <w:szCs w:val="26"/>
        </w:rPr>
        <w:t xml:space="preserve">              </w:t>
      </w:r>
      <w:bookmarkStart w:id="0" w:name="_GoBack"/>
      <w:bookmarkEnd w:id="0"/>
      <w:r w:rsidRPr="00CC1355">
        <w:rPr>
          <w:sz w:val="26"/>
          <w:szCs w:val="26"/>
        </w:rPr>
        <w:t xml:space="preserve"> В.А. Иль</w:t>
      </w:r>
    </w:p>
    <w:p w:rsidR="0056418F" w:rsidRPr="00CC1355" w:rsidRDefault="0056418F" w:rsidP="00CC1355">
      <w:pPr>
        <w:pStyle w:val="a3"/>
        <w:ind w:left="360" w:hanging="360"/>
        <w:jc w:val="both"/>
        <w:rPr>
          <w:sz w:val="26"/>
          <w:szCs w:val="26"/>
        </w:rPr>
        <w:sectPr w:rsidR="0056418F" w:rsidRPr="00CC1355" w:rsidSect="00CC1355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XSpec="right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</w:tblGrid>
      <w:tr w:rsidR="0056418F" w:rsidRPr="00801F6E" w:rsidTr="00D12149">
        <w:tc>
          <w:tcPr>
            <w:tcW w:w="4670" w:type="dxa"/>
          </w:tcPr>
          <w:p w:rsidR="0056418F" w:rsidRPr="00801F6E" w:rsidRDefault="0056418F" w:rsidP="00D12149">
            <w:pPr>
              <w:pStyle w:val="a3"/>
              <w:jc w:val="both"/>
              <w:rPr>
                <w:sz w:val="24"/>
                <w:szCs w:val="24"/>
              </w:rPr>
            </w:pPr>
            <w:r w:rsidRPr="00801F6E">
              <w:rPr>
                <w:sz w:val="24"/>
                <w:szCs w:val="24"/>
              </w:rPr>
              <w:lastRenderedPageBreak/>
              <w:t xml:space="preserve">Приложение к постановлению администрации городского округа «Александровск-Сахалинский район» </w:t>
            </w:r>
          </w:p>
          <w:p w:rsidR="0056418F" w:rsidRPr="00801F6E" w:rsidRDefault="0056418F" w:rsidP="0056418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801F6E"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C1355">
              <w:rPr>
                <w:sz w:val="24"/>
                <w:szCs w:val="24"/>
              </w:rPr>
              <w:t>26.04.2018 №224</w:t>
            </w:r>
          </w:p>
        </w:tc>
      </w:tr>
    </w:tbl>
    <w:p w:rsidR="0056418F" w:rsidRDefault="0056418F" w:rsidP="0056418F">
      <w:pPr>
        <w:pStyle w:val="a3"/>
        <w:ind w:left="360" w:hanging="360"/>
        <w:jc w:val="both"/>
      </w:pPr>
    </w:p>
    <w:p w:rsidR="0056418F" w:rsidRDefault="0056418F" w:rsidP="0056418F">
      <w:pPr>
        <w:pStyle w:val="ConsPlusTitle"/>
        <w:widowControl/>
        <w:jc w:val="center"/>
      </w:pPr>
    </w:p>
    <w:p w:rsidR="0056418F" w:rsidRDefault="0056418F" w:rsidP="0056418F">
      <w:pPr>
        <w:pStyle w:val="ConsPlusTitle"/>
        <w:widowControl/>
        <w:jc w:val="center"/>
      </w:pPr>
    </w:p>
    <w:p w:rsidR="0056418F" w:rsidRDefault="0056418F" w:rsidP="0056418F">
      <w:pPr>
        <w:pStyle w:val="ConsPlusTitle"/>
        <w:widowControl/>
        <w:jc w:val="center"/>
      </w:pPr>
    </w:p>
    <w:p w:rsidR="0056418F" w:rsidRDefault="0056418F" w:rsidP="0056418F">
      <w:pPr>
        <w:pStyle w:val="ConsPlusTitle"/>
        <w:widowControl/>
        <w:jc w:val="center"/>
      </w:pPr>
      <w:r>
        <w:t>ПЕРЕЧЕНЬ</w:t>
      </w:r>
    </w:p>
    <w:p w:rsidR="0056418F" w:rsidRDefault="0056418F" w:rsidP="0056418F">
      <w:pPr>
        <w:pStyle w:val="ConsPlusTitle"/>
        <w:widowControl/>
        <w:jc w:val="center"/>
      </w:pPr>
      <w:proofErr w:type="gramStart"/>
      <w:r>
        <w:t>муниципального</w:t>
      </w:r>
      <w:proofErr w:type="gramEnd"/>
      <w:r>
        <w:t xml:space="preserve"> имущества предназначенного для предоставления его во владение и (или) пользование на долгосрочной основе субъектам малого и среднего предпринимательства на территории ГО «Александровск-Сахалинский район»</w:t>
      </w:r>
    </w:p>
    <w:p w:rsidR="0056418F" w:rsidRDefault="0056418F" w:rsidP="0056418F">
      <w:pPr>
        <w:pStyle w:val="ConsPlusTitle"/>
        <w:widowControl/>
        <w:jc w:val="center"/>
      </w:pPr>
    </w:p>
    <w:tbl>
      <w:tblPr>
        <w:tblStyle w:val="a6"/>
        <w:tblW w:w="14843" w:type="dxa"/>
        <w:tblLook w:val="01E0" w:firstRow="1" w:lastRow="1" w:firstColumn="1" w:lastColumn="1" w:noHBand="0" w:noVBand="0"/>
      </w:tblPr>
      <w:tblGrid>
        <w:gridCol w:w="520"/>
        <w:gridCol w:w="1685"/>
        <w:gridCol w:w="1993"/>
        <w:gridCol w:w="1629"/>
        <w:gridCol w:w="1423"/>
        <w:gridCol w:w="1957"/>
        <w:gridCol w:w="1276"/>
        <w:gridCol w:w="1246"/>
        <w:gridCol w:w="1548"/>
        <w:gridCol w:w="1566"/>
      </w:tblGrid>
      <w:tr w:rsidR="0056418F" w:rsidTr="0056418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8C07F0">
              <w:rPr>
                <w:b w:val="0"/>
                <w:sz w:val="22"/>
                <w:szCs w:val="22"/>
              </w:rPr>
              <w:t xml:space="preserve">№ </w:t>
            </w:r>
          </w:p>
          <w:p w:rsidR="0056418F" w:rsidRPr="008C07F0" w:rsidRDefault="0056418F" w:rsidP="00D12149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8C07F0">
              <w:rPr>
                <w:b w:val="0"/>
                <w:sz w:val="22"/>
                <w:szCs w:val="22"/>
              </w:rPr>
              <w:t>п</w:t>
            </w:r>
            <w:proofErr w:type="gramEnd"/>
            <w:r w:rsidRPr="008C07F0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8F" w:rsidRPr="008C07F0" w:rsidRDefault="0056418F" w:rsidP="00D12149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8C07F0">
              <w:rPr>
                <w:b w:val="0"/>
                <w:sz w:val="22"/>
                <w:szCs w:val="22"/>
              </w:rPr>
              <w:t>Наименование имущества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8F" w:rsidRPr="008C07F0" w:rsidRDefault="0056418F" w:rsidP="00D12149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8C07F0">
              <w:rPr>
                <w:b w:val="0"/>
                <w:sz w:val="22"/>
                <w:szCs w:val="22"/>
              </w:rPr>
              <w:t>Местоположение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8F" w:rsidRPr="008C07F0" w:rsidRDefault="0056418F" w:rsidP="00D12149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8C07F0">
              <w:rPr>
                <w:b w:val="0"/>
                <w:sz w:val="22"/>
                <w:szCs w:val="22"/>
              </w:rPr>
              <w:t>Сведения об имуществе согласно техническому паспорту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8F" w:rsidRPr="008C07F0" w:rsidRDefault="0056418F" w:rsidP="00D12149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8C07F0">
              <w:rPr>
                <w:b w:val="0"/>
                <w:sz w:val="22"/>
                <w:szCs w:val="22"/>
              </w:rPr>
              <w:t>Площадь (количество)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8F" w:rsidRPr="008C07F0" w:rsidRDefault="0056418F" w:rsidP="00D12149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8C07F0">
              <w:rPr>
                <w:b w:val="0"/>
                <w:sz w:val="22"/>
                <w:szCs w:val="22"/>
              </w:rPr>
              <w:t>Балансодержатель имущества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Целевое назначение имущества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Дата ввода объекта имущества в Перечень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Pr="008C07F0" w:rsidRDefault="0056418F" w:rsidP="00D12149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Арендатор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Pr="008C07F0" w:rsidRDefault="0056418F" w:rsidP="00D12149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Срок действия договора по которому передано имущество  </w:t>
            </w:r>
          </w:p>
        </w:tc>
      </w:tr>
      <w:tr w:rsidR="0056418F" w:rsidTr="0056418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56418F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56418F" w:rsidTr="0056418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56418F" w:rsidTr="0056418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56418F" w:rsidTr="0056418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56418F" w:rsidTr="0056418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8F" w:rsidRDefault="0056418F" w:rsidP="00D12149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</w:tbl>
    <w:p w:rsidR="0056418F" w:rsidRDefault="0056418F" w:rsidP="0056418F"/>
    <w:p w:rsidR="0056418F" w:rsidRDefault="0056418F" w:rsidP="0056418F">
      <w:pPr>
        <w:pStyle w:val="a3"/>
        <w:ind w:left="360" w:hanging="360"/>
        <w:jc w:val="both"/>
      </w:pPr>
    </w:p>
    <w:p w:rsidR="0056418F" w:rsidRDefault="0056418F" w:rsidP="0056418F">
      <w:pPr>
        <w:pStyle w:val="a3"/>
        <w:ind w:left="360" w:hanging="360"/>
        <w:jc w:val="both"/>
      </w:pPr>
    </w:p>
    <w:p w:rsidR="000622EB" w:rsidRDefault="000622EB"/>
    <w:sectPr w:rsidR="000622EB" w:rsidSect="00072570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DA"/>
    <w:rsid w:val="000622EB"/>
    <w:rsid w:val="00257B37"/>
    <w:rsid w:val="00361A37"/>
    <w:rsid w:val="00541BA8"/>
    <w:rsid w:val="0056418F"/>
    <w:rsid w:val="005B270D"/>
    <w:rsid w:val="006A55DA"/>
    <w:rsid w:val="00706A74"/>
    <w:rsid w:val="0073004A"/>
    <w:rsid w:val="00945592"/>
    <w:rsid w:val="00CC1355"/>
    <w:rsid w:val="00D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53F7F-60FB-4DAE-BFD3-35FE7414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418F"/>
    <w:rPr>
      <w:sz w:val="28"/>
    </w:rPr>
  </w:style>
  <w:style w:type="character" w:customStyle="1" w:styleId="a4">
    <w:name w:val="Основной текст Знак"/>
    <w:basedOn w:val="a0"/>
    <w:link w:val="a3"/>
    <w:rsid w:val="00564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qFormat/>
    <w:rsid w:val="0056418F"/>
    <w:pPr>
      <w:tabs>
        <w:tab w:val="left" w:pos="5954"/>
      </w:tabs>
      <w:jc w:val="center"/>
    </w:pPr>
    <w:rPr>
      <w:b/>
      <w:sz w:val="28"/>
    </w:rPr>
  </w:style>
  <w:style w:type="paragraph" w:customStyle="1" w:styleId="ConsPlusNormal">
    <w:name w:val="ConsPlusNormal"/>
    <w:rsid w:val="00564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56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13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13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E87BED1078B81CD18F5B7435374EEB6DF4944B86A5486F553D25D7D14A9D1AD70C10BE64772887E8E67d1p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1E87BED1078B81CD18F5B7435374EEB6DF4944B86D5681FE53D25D7D14A9D1AD70C10BE64772887B8E6Dd1p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70906D390B723E98C660C6472317C49D11A8EEFE0AFF40F8A511C98226D01RFp7G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Пантюхина Ксения В.</dc:creator>
  <cp:keywords/>
  <dc:description/>
  <cp:lastModifiedBy>Рымарь Наталья В.</cp:lastModifiedBy>
  <cp:revision>7</cp:revision>
  <cp:lastPrinted>2018-04-26T03:39:00Z</cp:lastPrinted>
  <dcterms:created xsi:type="dcterms:W3CDTF">2018-04-11T00:32:00Z</dcterms:created>
  <dcterms:modified xsi:type="dcterms:W3CDTF">2018-04-26T03:39:00Z</dcterms:modified>
</cp:coreProperties>
</file>