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1FF13" w14:textId="77777777" w:rsidR="001C1BAD" w:rsidRPr="00CF5A09" w:rsidRDefault="001C1BAD" w:rsidP="001C1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8901578" wp14:editId="3DF0636C">
            <wp:extent cx="900000" cy="1190625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358A9" w14:textId="77777777" w:rsidR="001C1BAD" w:rsidRPr="00CF5A09" w:rsidRDefault="001C1BAD" w:rsidP="001C1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53FD46A7" w14:textId="77777777" w:rsidR="001C1BAD" w:rsidRPr="00CF5A09" w:rsidRDefault="001C1BAD" w:rsidP="001C1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368C46DD" w14:textId="77777777" w:rsidR="001C1BAD" w:rsidRPr="00CF5A09" w:rsidRDefault="001C1BAD" w:rsidP="001C1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</w:p>
    <w:p w14:paraId="3E877017" w14:textId="77777777" w:rsidR="001C1BAD" w:rsidRPr="00CF5A09" w:rsidRDefault="001C1BAD" w:rsidP="001C1BAD">
      <w:pPr>
        <w:tabs>
          <w:tab w:val="left" w:pos="5954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CE3FA18" w14:textId="77777777" w:rsidR="001C1BAD" w:rsidRPr="00CF5A09" w:rsidRDefault="001C1BAD" w:rsidP="001C1B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ACD064E" wp14:editId="76778C30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E5F76" w14:textId="2691757F" w:rsidR="001C1BAD" w:rsidRPr="00CF5A09" w:rsidRDefault="001C1BAD" w:rsidP="001C1BAD">
      <w:pPr>
        <w:spacing w:before="24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E6876">
        <w:rPr>
          <w:rFonts w:ascii="Times New Roman" w:eastAsia="Times New Roman" w:hAnsi="Times New Roman" w:cs="Times New Roman"/>
          <w:sz w:val="26"/>
          <w:szCs w:val="26"/>
          <w:lang w:eastAsia="ru-RU"/>
        </w:rPr>
        <w:t>28.12.2018 № 906</w:t>
      </w:r>
    </w:p>
    <w:p w14:paraId="39A0E558" w14:textId="77777777" w:rsidR="001C1BAD" w:rsidRDefault="001C1BAD" w:rsidP="001C1B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Александровск-Сахалинский </w:t>
      </w:r>
    </w:p>
    <w:p w14:paraId="4D04AC62" w14:textId="77777777" w:rsidR="004E6876" w:rsidRDefault="004E6876" w:rsidP="001C1B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388"/>
      </w:tblGrid>
      <w:tr w:rsidR="004E6876" w14:paraId="3F630799" w14:textId="77777777" w:rsidTr="004E6876">
        <w:tc>
          <w:tcPr>
            <w:tcW w:w="5807" w:type="dxa"/>
          </w:tcPr>
          <w:p w14:paraId="01C51D27" w14:textId="26C7CDA0" w:rsidR="004E6876" w:rsidRPr="004E6876" w:rsidRDefault="004E6876" w:rsidP="004E6876">
            <w:pPr>
              <w:tabs>
                <w:tab w:val="left" w:pos="4253"/>
                <w:tab w:val="left" w:pos="4395"/>
              </w:tabs>
              <w:ind w:left="5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B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дополнения</w:t>
            </w:r>
            <w:r w:rsidRPr="00983B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</w:t>
            </w:r>
            <w:hyperlink w:anchor="Par47" w:history="1">
              <w:r w:rsidRPr="00983B86">
                <w:rPr>
                  <w:rFonts w:ascii="Times New Roman" w:hAnsi="Times New Roman" w:cs="Times New Roman"/>
                  <w:b/>
                  <w:sz w:val="26"/>
                  <w:szCs w:val="26"/>
                </w:rPr>
                <w:t>Положение</w:t>
              </w:r>
            </w:hyperlink>
            <w:r w:rsidRPr="00983B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предоставлении гражданами, претендующими на замещение должностей руководителей муниципальных учреждений, а также лицами, замещающими должности руководителей муниципальных учреждений в городском округе «Александровск-Сахалинский район»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супруги (супруга) и несовершеннолетних детей»,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83B86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утвержденное постановлением администрации ГО «Александровск – Сахалинский район» от 21.05.2015 г. № 255</w:t>
            </w:r>
          </w:p>
        </w:tc>
        <w:tc>
          <w:tcPr>
            <w:tcW w:w="4388" w:type="dxa"/>
          </w:tcPr>
          <w:p w14:paraId="01FC194B" w14:textId="77777777" w:rsidR="004E6876" w:rsidRDefault="004E6876" w:rsidP="001C1BAD">
            <w:pPr>
              <w:spacing w:before="2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DDF56A8" w14:textId="4355C103" w:rsidR="001C1BAD" w:rsidRPr="000F3DAB" w:rsidRDefault="001C1BAD" w:rsidP="00983B86">
      <w:pPr>
        <w:pStyle w:val="ConsPlusNormal"/>
        <w:spacing w:before="240"/>
        <w:ind w:firstLine="709"/>
        <w:jc w:val="both"/>
        <w:rPr>
          <w:sz w:val="26"/>
          <w:szCs w:val="26"/>
        </w:rPr>
      </w:pPr>
      <w:r w:rsidRPr="001C1BAD">
        <w:rPr>
          <w:sz w:val="26"/>
          <w:szCs w:val="26"/>
        </w:rPr>
        <w:t xml:space="preserve">В соответствии со </w:t>
      </w:r>
      <w:hyperlink r:id="rId13" w:history="1">
        <w:r w:rsidRPr="001C1BAD">
          <w:rPr>
            <w:sz w:val="26"/>
            <w:szCs w:val="26"/>
          </w:rPr>
          <w:t>статьей 16</w:t>
        </w:r>
      </w:hyperlink>
      <w:r w:rsidRPr="001C1BAD">
        <w:rPr>
          <w:sz w:val="26"/>
          <w:szCs w:val="26"/>
        </w:rPr>
        <w:t xml:space="preserve"> Федерального закона от 06.10.2003 </w:t>
      </w:r>
      <w:r w:rsidR="00103A32">
        <w:rPr>
          <w:sz w:val="26"/>
          <w:szCs w:val="26"/>
        </w:rPr>
        <w:t>№</w:t>
      </w:r>
      <w:r w:rsidRPr="001C1BAD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hyperlink r:id="rId14" w:history="1">
        <w:r w:rsidRPr="001C1BAD">
          <w:rPr>
            <w:sz w:val="26"/>
            <w:szCs w:val="26"/>
          </w:rPr>
          <w:t>Указом</w:t>
        </w:r>
      </w:hyperlink>
      <w:r w:rsidRPr="001C1BAD">
        <w:rPr>
          <w:sz w:val="26"/>
          <w:szCs w:val="26"/>
        </w:rPr>
        <w:t xml:space="preserve"> Президента РФ от 29.06.2018 </w:t>
      </w:r>
      <w:r w:rsidR="00103A32">
        <w:rPr>
          <w:sz w:val="26"/>
          <w:szCs w:val="26"/>
        </w:rPr>
        <w:t>№</w:t>
      </w:r>
      <w:r w:rsidRPr="001C1BAD">
        <w:rPr>
          <w:sz w:val="26"/>
          <w:szCs w:val="26"/>
        </w:rPr>
        <w:t xml:space="preserve"> 378 "О Национальном плане противодействия коррупции на 2018 - 2020 годы", </w:t>
      </w:r>
      <w:r w:rsidRPr="000F3DAB">
        <w:rPr>
          <w:sz w:val="26"/>
          <w:szCs w:val="26"/>
        </w:rPr>
        <w:t>руководствуясь статьей 36 Устава городского округа «Александровск-Сахалинский район»</w:t>
      </w:r>
      <w:r w:rsidR="00103A3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0F3DAB">
        <w:rPr>
          <w:sz w:val="26"/>
          <w:szCs w:val="26"/>
        </w:rPr>
        <w:t xml:space="preserve">администрация городского округа «Александровск-Сахалинский район» </w:t>
      </w:r>
      <w:r w:rsidRPr="00BF4AB5">
        <w:rPr>
          <w:b/>
          <w:sz w:val="26"/>
          <w:szCs w:val="26"/>
        </w:rPr>
        <w:t>постановляет:</w:t>
      </w:r>
    </w:p>
    <w:p w14:paraId="0DDBE323" w14:textId="5ECEE641" w:rsidR="001C1BAD" w:rsidRPr="00983B86" w:rsidRDefault="001C1BAD" w:rsidP="002D205B">
      <w:pPr>
        <w:pStyle w:val="a3"/>
        <w:numPr>
          <w:ilvl w:val="0"/>
          <w:numId w:val="5"/>
        </w:numPr>
        <w:spacing w:before="240" w:after="0" w:line="240" w:lineRule="auto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B86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w:anchor="Par47" w:history="1">
        <w:r w:rsidR="00983B86" w:rsidRPr="00983B86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983B86" w:rsidRPr="00983B86">
        <w:rPr>
          <w:rFonts w:ascii="Times New Roman" w:hAnsi="Times New Roman" w:cs="Times New Roman"/>
          <w:sz w:val="26"/>
          <w:szCs w:val="26"/>
        </w:rPr>
        <w:t xml:space="preserve"> о предоставлении гражданами, претендующими на замещение должностей руководителей муниципальных учреждений, а также лицами, замещающими должности руководителей муниципальных учреждений в городском округе «Александровск-Сахалинский район»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супруги (супруга) и несовершеннолетних детей», утвержденное постановлением администрации ГО «Александровск – Сахалинский район» от 21.05.2015 г. № 255</w:t>
      </w:r>
      <w:r w:rsidRPr="00983B86">
        <w:rPr>
          <w:rFonts w:ascii="Times New Roman" w:hAnsi="Times New Roman" w:cs="Times New Roman"/>
          <w:sz w:val="26"/>
          <w:szCs w:val="26"/>
        </w:rPr>
        <w:t xml:space="preserve"> (далее по тексту – Положение) </w:t>
      </w:r>
      <w:r w:rsidR="00983B86">
        <w:rPr>
          <w:rFonts w:ascii="Times New Roman" w:hAnsi="Times New Roman" w:cs="Times New Roman"/>
          <w:sz w:val="26"/>
          <w:szCs w:val="26"/>
        </w:rPr>
        <w:t>следующее</w:t>
      </w:r>
      <w:r w:rsidRPr="00983B86">
        <w:rPr>
          <w:rFonts w:ascii="Times New Roman" w:hAnsi="Times New Roman" w:cs="Times New Roman"/>
          <w:sz w:val="26"/>
          <w:szCs w:val="26"/>
        </w:rPr>
        <w:t xml:space="preserve"> </w:t>
      </w:r>
      <w:r w:rsidR="00C1327E" w:rsidRPr="00983B86">
        <w:rPr>
          <w:rFonts w:ascii="Times New Roman" w:hAnsi="Times New Roman" w:cs="Times New Roman"/>
          <w:sz w:val="26"/>
          <w:szCs w:val="26"/>
        </w:rPr>
        <w:t>дополнени</w:t>
      </w:r>
      <w:r w:rsidR="00983B86">
        <w:rPr>
          <w:rFonts w:ascii="Times New Roman" w:hAnsi="Times New Roman" w:cs="Times New Roman"/>
          <w:sz w:val="26"/>
          <w:szCs w:val="26"/>
        </w:rPr>
        <w:t>е</w:t>
      </w:r>
      <w:r w:rsidRPr="00983B86">
        <w:rPr>
          <w:rFonts w:ascii="Times New Roman" w:hAnsi="Times New Roman" w:cs="Times New Roman"/>
          <w:sz w:val="26"/>
          <w:szCs w:val="26"/>
        </w:rPr>
        <w:t>:</w:t>
      </w:r>
    </w:p>
    <w:p w14:paraId="7A7D1E7A" w14:textId="7D0A6568" w:rsidR="001C1BAD" w:rsidRDefault="001C1BAD" w:rsidP="0054027C">
      <w:pPr>
        <w:pStyle w:val="ConsPlusNormal"/>
        <w:numPr>
          <w:ilvl w:val="1"/>
          <w:numId w:val="4"/>
        </w:numPr>
        <w:spacing w:before="1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3 Положения дополнить </w:t>
      </w:r>
      <w:r w:rsidR="0054027C">
        <w:rPr>
          <w:sz w:val="26"/>
          <w:szCs w:val="26"/>
        </w:rPr>
        <w:t xml:space="preserve">абзацем </w:t>
      </w:r>
      <w:r>
        <w:rPr>
          <w:sz w:val="26"/>
          <w:szCs w:val="26"/>
        </w:rPr>
        <w:t>следующего содержания:</w:t>
      </w:r>
    </w:p>
    <w:p w14:paraId="173230CA" w14:textId="666A4EEE" w:rsidR="001C1BAD" w:rsidRDefault="0054027C" w:rsidP="001C1BA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="001C1BAD" w:rsidRPr="001C1BAD">
        <w:rPr>
          <w:sz w:val="26"/>
          <w:szCs w:val="26"/>
        </w:rPr>
        <w:t>Заполнение справки осуществляется с использованием специального программного обеспечения "Справки БК", размещенного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Интернет.</w:t>
      </w:r>
      <w:r w:rsidR="001C1BAD">
        <w:rPr>
          <w:sz w:val="26"/>
          <w:szCs w:val="26"/>
        </w:rPr>
        <w:t>».</w:t>
      </w:r>
    </w:p>
    <w:p w14:paraId="49A1C722" w14:textId="5B684F68" w:rsidR="001C1BAD" w:rsidRDefault="001C1BAD" w:rsidP="001C1BAD">
      <w:pPr>
        <w:pStyle w:val="ConsPlusNormal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</w:t>
      </w:r>
      <w:r w:rsidR="00103A32">
        <w:rPr>
          <w:sz w:val="26"/>
          <w:szCs w:val="26"/>
        </w:rPr>
        <w:t>постановление вступает в силу с</w:t>
      </w:r>
      <w:r w:rsidR="002D205B">
        <w:rPr>
          <w:sz w:val="26"/>
          <w:szCs w:val="26"/>
        </w:rPr>
        <w:t xml:space="preserve"> 01 января 2019 года</w:t>
      </w:r>
      <w:r w:rsidR="00103A32">
        <w:rPr>
          <w:sz w:val="26"/>
          <w:szCs w:val="26"/>
        </w:rPr>
        <w:t>.</w:t>
      </w:r>
    </w:p>
    <w:p w14:paraId="199E5D9A" w14:textId="77777777" w:rsidR="001C1BAD" w:rsidRPr="001C1BAD" w:rsidRDefault="001C1BAD" w:rsidP="001C1BA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BAD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5DBBD630" w14:textId="3D696E5E" w:rsidR="001C1BAD" w:rsidRDefault="001C1BAD" w:rsidP="001C1BAD">
      <w:pPr>
        <w:pStyle w:val="ConsPlusNormal"/>
        <w:numPr>
          <w:ilvl w:val="0"/>
          <w:numId w:val="4"/>
        </w:numPr>
        <w:spacing w:after="48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исполнения </w:t>
      </w:r>
      <w:r w:rsidRPr="001C1BAD">
        <w:rPr>
          <w:sz w:val="26"/>
          <w:szCs w:val="26"/>
        </w:rPr>
        <w:t>настоящего постановления возложить на управляющего делами администрации городского округа «Александровск-Сахалинский район»</w:t>
      </w:r>
      <w:r>
        <w:rPr>
          <w:sz w:val="26"/>
          <w:szCs w:val="26"/>
        </w:rPr>
        <w:t>.</w:t>
      </w: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1C1BAD" w:rsidRPr="001C1BAD" w14:paraId="757F1F04" w14:textId="77777777" w:rsidTr="0068610A">
        <w:tc>
          <w:tcPr>
            <w:tcW w:w="5213" w:type="dxa"/>
            <w:shd w:val="clear" w:color="auto" w:fill="auto"/>
          </w:tcPr>
          <w:p w14:paraId="219E0526" w14:textId="78046597" w:rsidR="001C1BAD" w:rsidRPr="001C1BAD" w:rsidRDefault="001C19C2" w:rsidP="001C1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И.о.</w:t>
            </w:r>
            <w:r w:rsidR="004D18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</w:t>
            </w:r>
            <w:r w:rsidR="001C1BAD" w:rsidRPr="001C1B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="001C1BAD" w:rsidRPr="001C1B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городского округа </w:t>
            </w:r>
          </w:p>
          <w:p w14:paraId="4638390E" w14:textId="77777777" w:rsidR="001C1BAD" w:rsidRPr="001C1BAD" w:rsidRDefault="001C1BAD" w:rsidP="001C1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1B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75F1AC0B" w14:textId="77777777" w:rsidR="001C1BAD" w:rsidRPr="001C1BAD" w:rsidRDefault="001C1BAD" w:rsidP="00686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536219A8" w14:textId="6E1934BB" w:rsidR="001C1BAD" w:rsidRPr="001C1BAD" w:rsidRDefault="001C1BAD" w:rsidP="001C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1B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</w:t>
            </w:r>
            <w:r w:rsidR="004D18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</w:t>
            </w:r>
            <w:r w:rsidRPr="001C1B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1C19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Г.П. Дронов</w:t>
            </w:r>
          </w:p>
        </w:tc>
      </w:tr>
    </w:tbl>
    <w:p w14:paraId="74ADE433" w14:textId="1CAC4BA9" w:rsidR="001C1BAD" w:rsidRPr="001C1BAD" w:rsidRDefault="001C1BAD" w:rsidP="004E6876">
      <w:pPr>
        <w:pStyle w:val="ConsPlusNormal"/>
        <w:spacing w:before="2040"/>
        <w:ind w:left="709"/>
        <w:jc w:val="both"/>
        <w:rPr>
          <w:sz w:val="18"/>
          <w:szCs w:val="18"/>
        </w:rPr>
      </w:pPr>
      <w:bookmarkStart w:id="0" w:name="_GoBack"/>
      <w:bookmarkEnd w:id="0"/>
    </w:p>
    <w:sectPr w:rsidR="001C1BAD" w:rsidRPr="001C1BAD" w:rsidSect="001C1BAD">
      <w:footerReference w:type="default" r:id="rId15"/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6E137" w14:textId="77777777" w:rsidR="00D82265" w:rsidRDefault="00D82265" w:rsidP="00E654EF">
      <w:pPr>
        <w:spacing w:after="0" w:line="240" w:lineRule="auto"/>
      </w:pPr>
      <w:r>
        <w:separator/>
      </w:r>
    </w:p>
  </w:endnote>
  <w:endnote w:type="continuationSeparator" w:id="0">
    <w:p w14:paraId="4366A5F6" w14:textId="77777777" w:rsidR="00D82265" w:rsidRDefault="00D82265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4B7609" w:rsidRPr="004B7609" w:rsidRDefault="00262A74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5.14-939-п (п)/18</w:t>
    </w:r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-1257440306"/>
        <w:lock w:val="contentLocked"/>
      </w:sdtPr>
      <w:sdtEndPr/>
      <w:sdtContent>
        <w:r w:rsidR="004B7609"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</w:sdtContent>
    </w:sdt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A130E" w14:textId="77777777" w:rsidR="00D82265" w:rsidRDefault="00D82265" w:rsidP="00E654EF">
      <w:pPr>
        <w:spacing w:after="0" w:line="240" w:lineRule="auto"/>
      </w:pPr>
      <w:r>
        <w:separator/>
      </w:r>
    </w:p>
  </w:footnote>
  <w:footnote w:type="continuationSeparator" w:id="0">
    <w:p w14:paraId="7E9A81C9" w14:textId="77777777" w:rsidR="00D82265" w:rsidRDefault="00D82265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67BA8"/>
    <w:multiLevelType w:val="hybridMultilevel"/>
    <w:tmpl w:val="1360A44C"/>
    <w:lvl w:ilvl="0" w:tplc="7E46AB42">
      <w:start w:val="1"/>
      <w:numFmt w:val="decimal"/>
      <w:lvlText w:val="%1."/>
      <w:lvlJc w:val="left"/>
      <w:pPr>
        <w:ind w:left="41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214F4"/>
    <w:multiLevelType w:val="multilevel"/>
    <w:tmpl w:val="0292E28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abstractNum w:abstractNumId="4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03A32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C19C2"/>
    <w:rsid w:val="001C1BA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205B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1851"/>
    <w:rsid w:val="004D368A"/>
    <w:rsid w:val="004D7DFA"/>
    <w:rsid w:val="004E378E"/>
    <w:rsid w:val="004E6876"/>
    <w:rsid w:val="00500FE8"/>
    <w:rsid w:val="00504A12"/>
    <w:rsid w:val="005160C7"/>
    <w:rsid w:val="005322EB"/>
    <w:rsid w:val="00535A8D"/>
    <w:rsid w:val="0054027C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042DC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83B86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1327E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265"/>
    <w:rsid w:val="00D82401"/>
    <w:rsid w:val="00D87EC1"/>
    <w:rsid w:val="00D92A22"/>
    <w:rsid w:val="00DA1B2B"/>
    <w:rsid w:val="00DF0244"/>
    <w:rsid w:val="00DF59CA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42BEC7B40721F764EB7C326BFE103AA45B3577BC506696756064E610AABDBA54F3F9A585C4DD245C44FE915F4B9E7C8DDC421834EBBD25EBr6nA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42BEC7B40721F764EB7C326BFE103AA45B3476BD556196756064E610AABDBA54E1F9FD89C6DA3B5B40EBC70E0ErCn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00ae519a-a787-4cb6-a9f3-e0d2ce624f96"/>
    <ds:schemaRef ds:uri="http://schemas.microsoft.com/sharepoint/v3"/>
    <ds:schemaRef ds:uri="D7192FFF-C2B2-4F10-B7A4-C791C93B1729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A52690-ADFF-45DD-BA9B-17433EBE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50</cp:revision>
  <cp:lastPrinted>2018-12-29T01:47:00Z</cp:lastPrinted>
  <dcterms:created xsi:type="dcterms:W3CDTF">2018-12-05T01:13:00Z</dcterms:created>
  <dcterms:modified xsi:type="dcterms:W3CDTF">2018-12-29T01:55:00Z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