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39" w14:textId="4158185D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8257D3A" w14:textId="3CE6B4AA" w:rsidR="00CF5A09" w:rsidRPr="00CF5A09" w:rsidRDefault="00A10E91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68257D3C" w14:textId="2FA66DAD" w:rsidR="00CF5A09" w:rsidRPr="00A10E91" w:rsidRDefault="00CF5A09" w:rsidP="003561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</w:t>
      </w:r>
      <w:r w:rsidR="00A10E91"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САХАЛИНСКИЙ РАЙОН</w:t>
      </w: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257D3E" w14:textId="1ECA4C22" w:rsidR="00CF5A09" w:rsidRPr="00CF5A09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</w:tblGrid>
      <w:tr w:rsidR="00500FE8" w:rsidRPr="002C6658" w14:paraId="153F4C2A" w14:textId="77777777" w:rsidTr="00860E44">
        <w:trPr>
          <w:trHeight w:val="1277"/>
        </w:trPr>
        <w:tc>
          <w:tcPr>
            <w:tcW w:w="5443" w:type="dxa"/>
          </w:tcPr>
          <w:p w14:paraId="31E658C1" w14:textId="3DE06FF9" w:rsidR="004B7609" w:rsidRPr="003F08D4" w:rsidRDefault="001E1E32" w:rsidP="003F08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08D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F0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3F08D4" w:rsidRPr="003F08D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12.02.2019 </w:t>
                </w:r>
              </w:sdtContent>
            </w:sdt>
            <w:r w:rsidR="004B7609" w:rsidRPr="003F08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3F08D4" w:rsidRPr="003F08D4">
                  <w:rPr>
                    <w:rFonts w:ascii="Times New Roman" w:hAnsi="Times New Roman" w:cs="Times New Roman"/>
                    <w:sz w:val="28"/>
                    <w:szCs w:val="28"/>
                  </w:rPr>
                  <w:t>115</w:t>
                </w:r>
              </w:sdtContent>
            </w:sdt>
          </w:p>
          <w:p w14:paraId="0A6D1159" w14:textId="2B007981" w:rsidR="00500FE8" w:rsidRPr="00860E44" w:rsidRDefault="00780206" w:rsidP="00860E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2C6658" w14:paraId="63C24B3D" w14:textId="77777777" w:rsidTr="001E1E32">
        <w:trPr>
          <w:trHeight w:val="332"/>
        </w:trPr>
        <w:tc>
          <w:tcPr>
            <w:tcW w:w="5443" w:type="dxa"/>
          </w:tcPr>
          <w:p w14:paraId="3859B004" w14:textId="75DA02C2" w:rsidR="00500FE8" w:rsidRPr="00860E44" w:rsidRDefault="00961DC4" w:rsidP="004B76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860E44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комитету по управлению муниципальной собственностью городского округа «Александровск-Сахалинский район» Сахалинской области в постоянное (бессрочное) пользование земельного участка с кадастровым номером 65:20:0000016:701 по адресу: Сахалинская область, Александровск - Сахалинский район, с. Мгачи</w:t>
            </w:r>
            <w:bookmarkEnd w:id="0"/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43F4B" w14:textId="77777777" w:rsidR="00961DC4" w:rsidRDefault="00961DC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4B1B9" w14:textId="77777777" w:rsidR="00961DC4" w:rsidRDefault="00961DC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E00F1" w14:textId="77777777" w:rsidR="00961DC4" w:rsidRDefault="00961DC4" w:rsidP="00550000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83E75" w14:textId="10A8D6D8" w:rsidR="00961DC4" w:rsidRPr="00961DC4" w:rsidRDefault="00961DC4" w:rsidP="00961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 xml:space="preserve">В соответствии со статьями 11, 39.9, 39.14  Земельного кодекса Российской Федерации, приказом Минэкономразвития России от 01.09.2014 № 540 «Об утверждении классификатора видов разрешенного использования земельных участков», частью 2 статьи 3.3 Федерального закона от 25.10.2001 № 137-ФЗ «О введении в действие Земельного кодекса Российской Федерации»,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221-ФЗ «О кадастровой деятельности», Федеральным законом от 13.07.2015 № 218-ФЗ «О государственной регистрации недвижимости», административным регламентом по предоставлению муниципальной услуги «Предоставление без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пользование», утвержденное постановлением администрации городского округа «Александровск-Сахалинский район» от 28.12.2017 № 828 и на основании представленных Александровск-Сахалинским КУМС документов, администрация городского округа «Александровск-Сахалинский район» </w:t>
      </w:r>
      <w:r w:rsidRPr="00961DC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F84235" w14:textId="238801CE" w:rsidR="00961DC4" w:rsidRPr="00961DC4" w:rsidRDefault="00961DC4" w:rsidP="00961DC4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961DC4">
        <w:rPr>
          <w:sz w:val="28"/>
          <w:szCs w:val="28"/>
        </w:rPr>
        <w:lastRenderedPageBreak/>
        <w:t>1. Предоставить комитету по управлению муниципальной собственностью городского округа «Александровск - Сахалинский район» Сахалинской области в постоянное (бессрочное) пользование земельный участок с кадастровым номером 65:20:0000016:701 площадью 3225 м</w:t>
      </w:r>
      <w:r w:rsidRPr="00961DC4">
        <w:rPr>
          <w:sz w:val="28"/>
          <w:szCs w:val="28"/>
          <w:vertAlign w:val="superscript"/>
        </w:rPr>
        <w:t>2</w:t>
      </w:r>
      <w:r w:rsidRPr="00961DC4">
        <w:rPr>
          <w:sz w:val="28"/>
          <w:szCs w:val="28"/>
        </w:rPr>
        <w:t>, расположенный по адресу: Сахалинская область, Александровск-Сахалинский район, с. Мгачи. Разрешенное использование: спорт. Категория земель: земли населенных пунктов.</w:t>
      </w:r>
    </w:p>
    <w:p w14:paraId="4F1C6805" w14:textId="77777777" w:rsidR="00961DC4" w:rsidRDefault="00961DC4" w:rsidP="0096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 - Сахалинский район» Сахалинской области:</w:t>
      </w:r>
    </w:p>
    <w:p w14:paraId="2114D10D" w14:textId="0FCF785D" w:rsidR="00961DC4" w:rsidRPr="00961DC4" w:rsidRDefault="00961DC4" w:rsidP="0096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 xml:space="preserve"> - использовать земельный участок в соответствии с разрешенным использованием и целевым назначением;</w:t>
      </w:r>
    </w:p>
    <w:p w14:paraId="36A490BA" w14:textId="77777777" w:rsidR="00961DC4" w:rsidRPr="00961DC4" w:rsidRDefault="00961DC4" w:rsidP="00D11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>- зарегистрировать право постоянного (бессрочного) пользования на земельный участок в Управлении Федеральной службы государственной регистрации, кадастра и картографии по Сахалинской области.</w:t>
      </w:r>
    </w:p>
    <w:p w14:paraId="44969CE8" w14:textId="7BF58A18" w:rsidR="00961DC4" w:rsidRPr="00961DC4" w:rsidRDefault="00961DC4" w:rsidP="0096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Интернет-сайте городского округа «Александровск-Сахалинский район».</w:t>
      </w:r>
    </w:p>
    <w:p w14:paraId="610E3D28" w14:textId="77777777" w:rsidR="00961DC4" w:rsidRPr="00961DC4" w:rsidRDefault="00961DC4" w:rsidP="00961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DC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председателя комитета по управлению муниципальной собственностью городского округа «Александровск-Сахалинский район» Сахалинской области.</w:t>
      </w: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0F84" w14:textId="77777777" w:rsidR="00860E44" w:rsidRPr="002C6658" w:rsidRDefault="00860E44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7D39E25F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1FD7781A" w:rsidR="00272276" w:rsidRPr="002C6658" w:rsidRDefault="00272276" w:rsidP="002C5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В.А.</w:t>
            </w:r>
            <w:r w:rsidR="00A10E91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867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BDF514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C7259" w14:textId="77777777" w:rsidR="004B7609" w:rsidRPr="00DC1074" w:rsidRDefault="004B7609" w:rsidP="004B7609">
      <w:pPr>
        <w:spacing w:after="0"/>
        <w:jc w:val="both"/>
        <w:rPr>
          <w:sz w:val="20"/>
          <w:szCs w:val="20"/>
        </w:rPr>
      </w:pPr>
    </w:p>
    <w:sectPr w:rsidR="004B7609" w:rsidRPr="00DC1074" w:rsidSect="003F08D4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38A3" w14:textId="123DE6F6" w:rsidR="004B7609" w:rsidRPr="004B7609" w:rsidRDefault="00262A74" w:rsidP="004B760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Arial"/>
        <w:b/>
        <w:sz w:val="24"/>
        <w:szCs w:val="18"/>
        <w:lang w:eastAsia="ru-RU"/>
      </w:rPr>
      <w:t>5.14.33-86-п (п)/</w:t>
    </w:r>
    <w:proofErr w:type="gramStart"/>
    <w:r>
      <w:rPr>
        <w:rFonts w:ascii="Times New Roman" w:eastAsia="Times New Roman" w:hAnsi="Times New Roman" w:cs="Arial"/>
        <w:b/>
        <w:sz w:val="24"/>
        <w:szCs w:val="18"/>
        <w:lang w:eastAsia="ru-RU"/>
      </w:rPr>
      <w:t>19</w:t>
    </w:r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(</w:t>
    </w:r>
    <w:sdt>
      <w:sdtPr>
        <w:rPr>
          <w:rFonts w:ascii="Times New Roman" w:eastAsia="Times New Roman" w:hAnsi="Times New Roman" w:cs="Arial"/>
          <w:b/>
          <w:sz w:val="20"/>
          <w:szCs w:val="20"/>
          <w:lang w:eastAsia="ru-RU"/>
        </w:rPr>
        <w:alias w:val="{TagFile}{_UIVersionString}"/>
        <w:tag w:val="{TagFile}{_UIVersionString}"/>
        <w:id w:val="-1547445550"/>
        <w:lock w:val="contentLocked"/>
      </w:sdtPr>
      <w:sdtEndPr/>
      <w:sdtContent>
        <w:r w:rsidR="004B7609" w:rsidRPr="004B7609">
          <w:rPr>
            <w:rFonts w:ascii="Times New Roman" w:eastAsia="Times New Roman" w:hAnsi="Times New Roman" w:cs="Arial"/>
            <w:sz w:val="20"/>
            <w:szCs w:val="20"/>
            <w:lang w:eastAsia="ru-RU"/>
          </w:rPr>
          <w:t xml:space="preserve"> Версия</w:t>
        </w:r>
        <w:proofErr w:type="gramEnd"/>
      </w:sdtContent>
    </w:sdt>
    <w:r w:rsidR="004B7609" w:rsidRPr="004B7609">
      <w:rPr>
        <w:rFonts w:ascii="Times New Roman" w:eastAsia="Times New Roman" w:hAnsi="Times New Roman" w:cs="Arial"/>
        <w:sz w:val="20"/>
        <w:szCs w:val="20"/>
        <w:lang w:val="en-US" w:eastAsia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3F08D4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0E44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1DC4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1CFE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paragraph" w:customStyle="1" w:styleId="21">
    <w:name w:val="Знак2"/>
    <w:basedOn w:val="a"/>
    <w:next w:val="2"/>
    <w:autoRedefine/>
    <w:rsid w:val="00961DC4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961D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2">
    <w:name w:val="Body Text 2"/>
    <w:basedOn w:val="a"/>
    <w:link w:val="23"/>
    <w:rsid w:val="00961D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1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F25CB7" w:rsidP="00F25CB7">
          <w:pPr>
            <w:pStyle w:val="D19734B103AB4ADAAA35E1B39314B5891"/>
          </w:pPr>
          <w:r w:rsidRPr="004B7609"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F25CB7" w:rsidP="00F25CB7">
          <w:pPr>
            <w:pStyle w:val="B8DBDEC0A2C0449A8A6D8C1779155C891"/>
          </w:pPr>
          <w:r w:rsidRPr="00E75C71">
            <w:rPr>
              <w:sz w:val="28"/>
              <w:szCs w:val="28"/>
              <w:lang w:val="en-US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9734B103AB4ADAAA35E1B39314B589">
    <w:name w:val="D19734B103AB4ADAAA35E1B39314B589"/>
    <w:rsid w:val="00F25CB7"/>
  </w:style>
  <w:style w:type="paragraph" w:customStyle="1" w:styleId="B8DBDEC0A2C0449A8A6D8C1779155C89">
    <w:name w:val="B8DBDEC0A2C0449A8A6D8C1779155C89"/>
    <w:rsid w:val="00F25CB7"/>
  </w:style>
  <w:style w:type="character" w:styleId="a3">
    <w:name w:val="Placeholder Text"/>
    <w:basedOn w:val="a0"/>
    <w:uiPriority w:val="99"/>
    <w:semiHidden/>
    <w:rsid w:val="00F25CB7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1">
    <w:name w:val="D19734B103AB4ADAAA35E1B39314B5891"/>
    <w:rsid w:val="00F25CB7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1">
    <w:name w:val="B8DBDEC0A2C0449A8A6D8C1779155C891"/>
    <w:rsid w:val="00F25CB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00ae519a-a787-4cb6-a9f3-e0d2ce624f96"/>
    <ds:schemaRef ds:uri="http://schemas.microsoft.com/sharepoint/v3"/>
    <ds:schemaRef ds:uri="D7192FFF-C2B2-4F10-B7A4-C791C93B1729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796C3-8EE0-47B3-AAC7-E59F7E2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44</cp:revision>
  <cp:lastPrinted>2019-02-12T05:51:00Z</cp:lastPrinted>
  <dcterms:created xsi:type="dcterms:W3CDTF">2018-12-05T01:13:00Z</dcterms:created>
  <dcterms:modified xsi:type="dcterms:W3CDTF">2019-02-12T05:52:00Z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