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066F242E" w:rsidR="004B7609" w:rsidRPr="00905EF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E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0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05EFE" w:rsidRPr="00905EF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27.08.2019 </w:t>
                </w:r>
              </w:sdtContent>
            </w:sdt>
            <w:r w:rsidR="004B7609" w:rsidRPr="0090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905E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05EFE" w:rsidRPr="00905EFE">
                  <w:rPr>
                    <w:rFonts w:ascii="Times New Roman" w:hAnsi="Times New Roman" w:cs="Times New Roman"/>
                    <w:sz w:val="28"/>
                    <w:szCs w:val="28"/>
                  </w:rPr>
                  <w:t>533</w:t>
                </w:r>
              </w:sdtContent>
            </w:sdt>
            <w:bookmarkEnd w:id="0"/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69003320" w:rsidR="00500FE8" w:rsidRPr="004B7609" w:rsidRDefault="00EF0E02" w:rsidP="00EF0E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34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«Предоставление субсидии </w:t>
            </w:r>
            <w:r w:rsidRPr="006E62A8">
              <w:rPr>
                <w:rFonts w:ascii="Times New Roman" w:hAnsi="Times New Roman" w:cs="Times New Roman"/>
                <w:b/>
                <w:sz w:val="28"/>
                <w:szCs w:val="28"/>
              </w:rPr>
              <w:t>на возмещение затрат на открытие собственного</w:t>
            </w:r>
            <w:r w:rsidRPr="006E6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6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 начинающим субъектам малого предпринимательства»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43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утвержденный постановлением администрации городского округа «Александровск-Сахалинский район» от 07.06.2019 № 36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682AF" w14:textId="77777777" w:rsidR="00EF0E02" w:rsidRDefault="00EF0E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89F53" w14:textId="77777777" w:rsidR="00EF0E02" w:rsidRDefault="00EF0E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357B7" w14:textId="77777777" w:rsidR="00EF0E02" w:rsidRDefault="00EF0E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1DD67" w14:textId="77777777" w:rsidR="00EF0E02" w:rsidRDefault="00EF0E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3CDB7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7.2. Федерального закона от 27.07. 2010 № 210-ФЗ «Об организации предоставления государственных и муниципальных услуг», администрация городского округа «Александровск – Сахалинский район» </w:t>
      </w:r>
      <w:r w:rsidRPr="0017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37CC49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4C816" w14:textId="0AFC0C8B" w:rsidR="00EF0E02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«Предоставление субсидии на возмещение затрат на </w:t>
      </w:r>
      <w:r w:rsidR="00171269"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 собственного</w:t>
      </w:r>
      <w:r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269"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 начинающим</w:t>
      </w:r>
      <w:r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269"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предпринимательства</w:t>
      </w:r>
      <w:r w:rsidRPr="0034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 постановлением администрации городского округа «Александровск-Сахалинский район» от 07.06.2019 № 361</w:t>
      </w: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2B9CDD58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43B6E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2.8 раздела 2, изложить в следующей редакции:</w:t>
      </w:r>
    </w:p>
    <w:p w14:paraId="3DC8C939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DC5683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«2.8. Исчерпывающий перечень оснований</w:t>
      </w:r>
    </w:p>
    <w:p w14:paraId="51EFD261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8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</w:t>
      </w:r>
      <w:proofErr w:type="gramEnd"/>
      <w:r w:rsidRPr="00F8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приостановления предоставления  муниципальной  услуги или отказа в предоставлении  муниципальной  услуги.</w:t>
      </w:r>
    </w:p>
    <w:p w14:paraId="7866B790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D17D6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00A81E6D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являются, если субъект: </w:t>
      </w:r>
    </w:p>
    <w:p w14:paraId="4CA3D91E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включен в Единый реестр субъектов малого и среднего предпринимательства в соответствии с Федеральным </w:t>
      </w:r>
      <w:hyperlink r:id="rId13" w:history="1">
        <w:r w:rsidRPr="00F83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14:paraId="44CD4378" w14:textId="77777777" w:rsidR="00EF0E02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зарегистрирован в органах Федеральной налоговой службы по Сахалинской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городского округа «Александровск-Сахалинский район»;</w:t>
      </w:r>
    </w:p>
    <w:p w14:paraId="11A2234B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зарегистрирован в органах Федеральной налоговой службы по Сахалинской области;</w:t>
      </w:r>
    </w:p>
    <w:p w14:paraId="1430BFC7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 с момента государственной регистрации на территории городского округа «Александровск-Сахалинский район»;</w:t>
      </w:r>
    </w:p>
    <w:p w14:paraId="2D39EC5E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222D9908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участником соглашений о разделе продукции;</w:t>
      </w:r>
    </w:p>
    <w:p w14:paraId="4A549B4D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предпринимательскую деятельность в сфере игорного бизнеса;</w:t>
      </w:r>
    </w:p>
    <w:p w14:paraId="2AD6B92F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A8AFC3F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0FBAAE5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задолженность по уплате налогов, сборов, пеней, штрафов в бюджетную систему Российской Федерации;</w:t>
      </w:r>
    </w:p>
    <w:p w14:paraId="21D7DAE6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которого проводятся процедура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70F57CDF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размер минимальной заработной платы, выплачиваемой субъектом работникам, ниже размера, установленного в соответствии с Федеральным законом от 19.06.2000 № 82 –ФЗ «О минимальном размере оплаты труда»; </w:t>
      </w:r>
    </w:p>
    <w:p w14:paraId="14C4769E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предоставил неполный пакет документов или документы содержащие недостоверные сведения;</w:t>
      </w:r>
    </w:p>
    <w:p w14:paraId="50074BC3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42F252CE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с момента признания субъекта, допустившего нарушение порядка и условий оказания поддержки, прошло менее чем три года. </w:t>
      </w:r>
    </w:p>
    <w:p w14:paraId="655F6FF1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основаниями для отказа являются:</w:t>
      </w:r>
    </w:p>
    <w:p w14:paraId="195658DB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бюджетных средств на момент подачи заявки;</w:t>
      </w:r>
    </w:p>
    <w:p w14:paraId="209B770B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сделка совершена между лицами, признаваемыми в соответствии с </w:t>
      </w:r>
      <w:hyperlink r:id="rId14" w:history="1">
        <w:r w:rsidRPr="00F83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105.1</w:t>
        </w:r>
      </w:hyperlink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взаимозависимыми.</w:t>
      </w:r>
    </w:p>
    <w:p w14:paraId="07329E4B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      </w:t>
      </w:r>
      <w:r w:rsidRPr="00F8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BEF46B0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3.3 раздела 3, изложить в следующей редакции:</w:t>
      </w:r>
    </w:p>
    <w:p w14:paraId="6577A48D" w14:textId="77777777" w:rsidR="00EF0E02" w:rsidRPr="00F832FC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0B487" w14:textId="77777777" w:rsidR="00EF0E02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«3.3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  <w:r w:rsidRPr="00F8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4A69D2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Для предоставления муниципальной услуги Отдел посредством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 запрашивает в течение 5 рабочих дней необходимые сведения и документы в Федеральной налоговой службе Российской Федерации (далее – ФНС России) - документ из налогового органа, содержащий сведения о наличии (отсутствии) задолженности у Субъекта по уплате налогов, сборов, пеней и штрафов за нарушение законодательства Российской Федерации о налогах и сборах.</w:t>
      </w:r>
    </w:p>
    <w:p w14:paraId="5BCA81C4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Направление межведомственного запроса и предоставление документов и информации, перечисленных в настоящем административном регламенте, допускаются только в целях, связанных с предоставлением муниципальной услуги.</w:t>
      </w:r>
    </w:p>
    <w:p w14:paraId="370BC8B1" w14:textId="30B4AB42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5A1EF063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14:paraId="6FF8E7BE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(организации), направившего межведомственный запрос;</w:t>
      </w:r>
    </w:p>
    <w:p w14:paraId="3ADF65CD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27513407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7145C01D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</w:t>
      </w: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акта;</w:t>
      </w:r>
    </w:p>
    <w:p w14:paraId="1BE814FE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317A22E0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14:paraId="3598B39B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3E2F1F0B" w14:textId="77777777" w:rsidR="00171269" w:rsidRPr="00171269" w:rsidRDefault="00171269" w:rsidP="001712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30C6CBC1" w14:textId="77777777" w:rsidR="00171269" w:rsidRPr="00171269" w:rsidRDefault="00171269" w:rsidP="001712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26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171269">
        <w:rPr>
          <w:rFonts w:ascii="Times New Roman" w:hAnsi="Times New Roman" w:cs="Times New Roman"/>
          <w:sz w:val="28"/>
          <w:szCs w:val="28"/>
        </w:rPr>
        <w:t xml:space="preserve"> информация о факте получения согласия, предусмотренного </w:t>
      </w:r>
      <w:hyperlink r:id="rId15" w:history="1">
        <w:r w:rsidRPr="00171269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1712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6" w:history="1">
        <w:r w:rsidRPr="00171269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1712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55836E06" w14:textId="77777777" w:rsidR="00171269" w:rsidRPr="00171269" w:rsidRDefault="00171269" w:rsidP="001712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26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7" w:history="1">
        <w:r w:rsidRPr="001712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1712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1712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 </w:t>
        </w:r>
      </w:hyperlink>
      <w:r w:rsidRPr="0017126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подраздела 3.3.3</w:t>
      </w:r>
      <w:r w:rsidRPr="00171269"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2E20BDE3" w14:textId="77777777" w:rsidR="00171269" w:rsidRPr="00171269" w:rsidRDefault="00171269" w:rsidP="001712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269">
        <w:rPr>
          <w:rFonts w:ascii="Times New Roman" w:hAnsi="Times New Roman" w:cs="Times New Roman"/>
          <w:sz w:val="28"/>
          <w:szCs w:val="28"/>
        </w:rPr>
        <w:t>3.3.4.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37604F1A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сайте ГО «Александровск-Сахалинский район».</w:t>
      </w:r>
    </w:p>
    <w:p w14:paraId="04C77CC7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вице- </w:t>
      </w:r>
      <w:proofErr w:type="gramStart"/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 ГО</w:t>
      </w:r>
      <w:proofErr w:type="gramEnd"/>
      <w:r w:rsidRPr="0034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 - Сахалинский район».</w:t>
      </w:r>
    </w:p>
    <w:p w14:paraId="740A9A15" w14:textId="77777777" w:rsidR="00EF0E02" w:rsidRPr="00343E56" w:rsidRDefault="00EF0E02" w:rsidP="00EF0E0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19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5.14-393-п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269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05EFE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0E0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B30E284E05A0B8A573E9A1DeEb0F" TargetMode="External"/><Relationship Id="rId18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4FED9344F6E16F16A2079822DF4ACFEF05E74C8E5DD4FBA22E6E3E96462B58D93504B9F90A09A5EF9D00EAE5C8403D0DB776F02aFvB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834EC88E35A0B8A573E9A1DE074F91D03D7F1E040e6b9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dcmitype/"/>
    <ds:schemaRef ds:uri="http://schemas.microsoft.com/sharepoint/v3"/>
    <ds:schemaRef ds:uri="D7192FFF-C2B2-4F10-B7A4-C791C93B1729"/>
    <ds:schemaRef ds:uri="http://www.w3.org/XML/1998/namespace"/>
    <ds:schemaRef ds:uri="http://purl.org/dc/terms/"/>
    <ds:schemaRef ds:uri="http://schemas.microsoft.com/office/2006/metadata/properties"/>
    <ds:schemaRef ds:uri="00ae519a-a787-4cb6-a9f3-e0d2ce624f96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A3F09A-0454-4F50-810D-EBA1F3C2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43</cp:revision>
  <cp:lastPrinted>2018-12-05T03:38:00Z</cp:lastPrinted>
  <dcterms:created xsi:type="dcterms:W3CDTF">2018-12-05T01:13:00Z</dcterms:created>
  <dcterms:modified xsi:type="dcterms:W3CDTF">2019-08-27T23:15:00Z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