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D256A1" w14:paraId="153F4C2A" w14:textId="77777777" w:rsidTr="00C71688">
        <w:trPr>
          <w:trHeight w:val="1135"/>
        </w:trPr>
        <w:tc>
          <w:tcPr>
            <w:tcW w:w="5443" w:type="dxa"/>
          </w:tcPr>
          <w:p w14:paraId="31E658C1" w14:textId="09F9083C" w:rsidR="004B7609" w:rsidRPr="005A611A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11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A6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5A611A" w:rsidRPr="005A611A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30.09.2019 </w:t>
                </w:r>
              </w:sdtContent>
            </w:sdt>
            <w:r w:rsidR="004B7609" w:rsidRPr="005A611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5A611A" w:rsidRPr="005A611A">
                  <w:rPr>
                    <w:rFonts w:ascii="Times New Roman" w:hAnsi="Times New Roman" w:cs="Times New Roman"/>
                    <w:sz w:val="28"/>
                    <w:szCs w:val="28"/>
                  </w:rPr>
                  <w:t>620</w:t>
                </w:r>
              </w:sdtContent>
            </w:sdt>
          </w:p>
          <w:p w14:paraId="0A6D1159" w14:textId="45CC6A8F" w:rsidR="00500FE8" w:rsidRPr="00D256A1" w:rsidRDefault="00780206" w:rsidP="00C716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500FE8" w:rsidRPr="00D256A1" w14:paraId="63C24B3D" w14:textId="77777777" w:rsidTr="001E1E32">
        <w:trPr>
          <w:trHeight w:val="332"/>
        </w:trPr>
        <w:tc>
          <w:tcPr>
            <w:tcW w:w="5443" w:type="dxa"/>
          </w:tcPr>
          <w:p w14:paraId="3859B004" w14:textId="44E87984" w:rsidR="00500FE8" w:rsidRPr="00D256A1" w:rsidRDefault="00BB33A5" w:rsidP="00C7168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D256A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62A74" w:rsidRPr="00D25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изменений в постановление администрации ГО </w:t>
            </w:r>
            <w:r w:rsidR="00C71688" w:rsidRPr="00D256A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62A74" w:rsidRPr="00D256A1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Александровск-Сахалинский район</w:t>
            </w:r>
            <w:r w:rsidR="00C71688" w:rsidRPr="00D256A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262A74" w:rsidRPr="00D25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16.08.2019 № 495</w:t>
            </w:r>
            <w:bookmarkEnd w:id="0"/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95BA9" w14:textId="60176797" w:rsidR="00C41720" w:rsidRDefault="006F572F" w:rsidP="00C41720">
      <w:pPr>
        <w:pStyle w:val="ConsPlusNormal"/>
        <w:ind w:firstLine="900"/>
        <w:jc w:val="both"/>
      </w:pPr>
      <w:r>
        <w:rPr>
          <w:rFonts w:eastAsia="Times New Roman"/>
          <w:lang w:eastAsia="ru-RU"/>
        </w:rPr>
        <w:t>В соответствии с замечаниями Александровск-</w:t>
      </w:r>
      <w:r w:rsidR="00C41720">
        <w:rPr>
          <w:rFonts w:eastAsia="Times New Roman"/>
          <w:lang w:eastAsia="ru-RU"/>
        </w:rPr>
        <w:t>Сахалинской городской прокуратуры от 19.08.2019 г. № 7-41-2019</w:t>
      </w:r>
      <w:r w:rsidR="00C71688">
        <w:rPr>
          <w:rFonts w:eastAsia="Times New Roman"/>
          <w:lang w:eastAsia="ru-RU"/>
        </w:rPr>
        <w:t>,</w:t>
      </w:r>
      <w:r w:rsidR="00C41720">
        <w:rPr>
          <w:rFonts w:eastAsia="Times New Roman"/>
          <w:lang w:eastAsia="ru-RU"/>
        </w:rPr>
        <w:t xml:space="preserve"> администрация городского округа «Александровск-Сахалинский район» </w:t>
      </w:r>
      <w:r w:rsidR="00C41720">
        <w:rPr>
          <w:b/>
        </w:rPr>
        <w:t>постановляет</w:t>
      </w:r>
      <w:r w:rsidR="00C41720">
        <w:t>:</w:t>
      </w:r>
    </w:p>
    <w:p w14:paraId="24D57589" w14:textId="590BB997" w:rsidR="006F572F" w:rsidRDefault="006F572F" w:rsidP="00C7168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97D21" w14:textId="6DD06FDF" w:rsidR="00C41720" w:rsidRDefault="00C41720" w:rsidP="00C41720">
      <w:pPr>
        <w:pStyle w:val="ConsPlusNormal"/>
        <w:numPr>
          <w:ilvl w:val="0"/>
          <w:numId w:val="4"/>
        </w:numPr>
        <w:spacing w:line="276" w:lineRule="auto"/>
        <w:ind w:left="0" w:firstLine="540"/>
        <w:jc w:val="both"/>
      </w:pPr>
      <w:r>
        <w:t>Внести в постановление администрации городского округа «Александровск-Сахалинский район» от 16.08.2019 г. № 495 «</w:t>
      </w:r>
      <w:r w:rsidRPr="00C8081C">
        <w:t xml:space="preserve">Об утверждении Порядка </w:t>
      </w:r>
      <w:r>
        <w:t>расходования средств бюджета городского округа «Александровск-Сахалинский район» на обеспечение правопорядка и общественной безопасности, противодействие преступности и незаконному обороту наркотиков в городском округе «Александровск-Сахалинский район»</w:t>
      </w:r>
      <w:r w:rsidRPr="00C8081C">
        <w:t xml:space="preserve"> </w:t>
      </w:r>
      <w:r>
        <w:t>(далее – Порядок) следующие изменения и дополнения:</w:t>
      </w:r>
    </w:p>
    <w:p w14:paraId="3C1F4596" w14:textId="689BABDF" w:rsidR="00C41720" w:rsidRDefault="00C41720" w:rsidP="00C41720">
      <w:pPr>
        <w:pStyle w:val="ConsPlusNormal"/>
        <w:numPr>
          <w:ilvl w:val="1"/>
          <w:numId w:val="4"/>
        </w:numPr>
        <w:spacing w:line="276" w:lineRule="auto"/>
        <w:jc w:val="both"/>
      </w:pPr>
      <w:r>
        <w:t xml:space="preserve">Пункт 1.1. Порядка изложить в </w:t>
      </w:r>
      <w:r w:rsidR="00C71688">
        <w:t>следующей</w:t>
      </w:r>
      <w:r>
        <w:t xml:space="preserve"> редакции:</w:t>
      </w:r>
    </w:p>
    <w:p w14:paraId="3CCE01D7" w14:textId="7B2A52AF" w:rsidR="00C41720" w:rsidRDefault="00C41720" w:rsidP="00261992">
      <w:pPr>
        <w:pStyle w:val="a3"/>
        <w:tabs>
          <w:tab w:val="left" w:pos="851"/>
          <w:tab w:val="left" w:pos="1276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1720">
        <w:rPr>
          <w:rFonts w:ascii="Times New Roman" w:hAnsi="Times New Roman" w:cs="Times New Roman"/>
          <w:sz w:val="28"/>
          <w:szCs w:val="28"/>
        </w:rPr>
        <w:t>«</w:t>
      </w:r>
      <w:r w:rsidR="00112050">
        <w:rPr>
          <w:rFonts w:ascii="Times New Roman" w:hAnsi="Times New Roman" w:cs="Times New Roman"/>
          <w:sz w:val="28"/>
          <w:szCs w:val="28"/>
        </w:rPr>
        <w:t xml:space="preserve">1.1 </w:t>
      </w:r>
      <w:r w:rsidRPr="00C41720">
        <w:rPr>
          <w:rFonts w:ascii="Times New Roman" w:hAnsi="Times New Roman" w:cs="Times New Roman"/>
          <w:sz w:val="28"/>
          <w:szCs w:val="28"/>
        </w:rPr>
        <w:t>Настоящий порядок устанавливает расходные обязательства бюджета городского округа «Александровск-Сахалинский район» по финансиро</w:t>
      </w:r>
      <w:r>
        <w:rPr>
          <w:rFonts w:ascii="Times New Roman" w:hAnsi="Times New Roman" w:cs="Times New Roman"/>
          <w:sz w:val="28"/>
          <w:szCs w:val="28"/>
        </w:rPr>
        <w:t>ванию мероприятий, направленных</w:t>
      </w:r>
      <w:r w:rsidRPr="00C41720">
        <w:rPr>
          <w:rFonts w:ascii="Times New Roman" w:hAnsi="Times New Roman" w:cs="Times New Roman"/>
          <w:sz w:val="28"/>
          <w:szCs w:val="28"/>
        </w:rPr>
        <w:t xml:space="preserve"> на </w:t>
      </w:r>
      <w:r w:rsidRPr="00C41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правопорядка и общественной безопасности, противодействие преступности и незаконному обороту наркотиков в городском округе «Александровск-Сахалинский район»</w:t>
      </w:r>
      <w:r w:rsidR="00C71688">
        <w:rPr>
          <w:rFonts w:ascii="Times New Roman" w:hAnsi="Times New Roman" w:cs="Times New Roman"/>
          <w:sz w:val="28"/>
          <w:szCs w:val="28"/>
        </w:rPr>
        <w:t>;</w:t>
      </w:r>
    </w:p>
    <w:p w14:paraId="6F308C45" w14:textId="77777777" w:rsidR="00261992" w:rsidRDefault="00261992" w:rsidP="00261992">
      <w:pPr>
        <w:pStyle w:val="a3"/>
        <w:tabs>
          <w:tab w:val="left" w:pos="851"/>
          <w:tab w:val="left" w:pos="1276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77D4F15" w14:textId="0A02EAE7" w:rsidR="00261992" w:rsidRDefault="00496704" w:rsidP="00261992">
      <w:pPr>
        <w:pStyle w:val="a3"/>
        <w:numPr>
          <w:ilvl w:val="1"/>
          <w:numId w:val="4"/>
        </w:numPr>
        <w:tabs>
          <w:tab w:val="left" w:pos="127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71688">
        <w:rPr>
          <w:rFonts w:ascii="Times New Roman" w:hAnsi="Times New Roman" w:cs="Times New Roman"/>
          <w:sz w:val="28"/>
          <w:szCs w:val="28"/>
        </w:rPr>
        <w:t>четвертый пункта 3.4. Порядка исключить;</w:t>
      </w:r>
    </w:p>
    <w:p w14:paraId="01347C50" w14:textId="0D2A82D6" w:rsidR="00496704" w:rsidRDefault="00112050" w:rsidP="00261992">
      <w:pPr>
        <w:pStyle w:val="a3"/>
        <w:numPr>
          <w:ilvl w:val="1"/>
          <w:numId w:val="4"/>
        </w:numPr>
        <w:tabs>
          <w:tab w:val="left" w:pos="127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4.2. Порядка изложить в </w:t>
      </w:r>
      <w:r w:rsidR="00C71688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6D7E87B3" w14:textId="1C2A06AC" w:rsidR="00112050" w:rsidRDefault="00112050" w:rsidP="00112050">
      <w:pPr>
        <w:pStyle w:val="a3"/>
        <w:tabs>
          <w:tab w:val="left" w:pos="1276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«4.2. </w:t>
      </w:r>
      <w:r w:rsidRPr="00112050">
        <w:rPr>
          <w:rFonts w:ascii="Times New Roman" w:hAnsi="Times New Roman" w:cs="Times New Roman"/>
          <w:sz w:val="28"/>
          <w:szCs w:val="28"/>
        </w:rPr>
        <w:t xml:space="preserve">В течение 3 рабочих дней после проведения мероприятия, специалистом учредителя - организатора мероприятия составляется отчет, содержащий перечень </w:t>
      </w:r>
      <w:r w:rsidRPr="00FF325D">
        <w:rPr>
          <w:rFonts w:ascii="Times New Roman" w:hAnsi="Times New Roman" w:cs="Times New Roman"/>
          <w:sz w:val="28"/>
          <w:szCs w:val="28"/>
        </w:rPr>
        <w:t>первичных финансовых документов, подтверждающих расходование средств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сметой расходов и передается на проверку в МКУ </w:t>
      </w:r>
      <w:r>
        <w:rPr>
          <w:rFonts w:ascii="Times New Roman" w:hAnsi="Times New Roman" w:cs="Times New Roman"/>
          <w:sz w:val="28"/>
          <w:szCs w:val="28"/>
        </w:rPr>
        <w:lastRenderedPageBreak/>
        <w:t>«Центр обеспечения функционирования образования городского округа «Александровск-Сахалинский район» (далее – МКУ ЦОФО)</w:t>
      </w:r>
      <w:r w:rsidR="00C71688">
        <w:rPr>
          <w:rFonts w:ascii="Times New Roman" w:hAnsi="Times New Roman" w:cs="Times New Roman"/>
          <w:sz w:val="28"/>
          <w:szCs w:val="28"/>
        </w:rPr>
        <w:t>»;</w:t>
      </w:r>
    </w:p>
    <w:p w14:paraId="73E16BC1" w14:textId="77777777" w:rsidR="00C35758" w:rsidRDefault="00C35758" w:rsidP="00112050">
      <w:pPr>
        <w:pStyle w:val="a3"/>
        <w:tabs>
          <w:tab w:val="left" w:pos="1276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F770F7D" w14:textId="2D980640" w:rsidR="00112050" w:rsidRDefault="00112050" w:rsidP="00112050">
      <w:pPr>
        <w:pStyle w:val="a3"/>
        <w:numPr>
          <w:ilvl w:val="1"/>
          <w:numId w:val="4"/>
        </w:numPr>
        <w:tabs>
          <w:tab w:val="left" w:pos="127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 Порядка дополнить пунктом 4.3 следующего содержания:</w:t>
      </w:r>
    </w:p>
    <w:p w14:paraId="42BA431E" w14:textId="134EC6AF" w:rsidR="00112050" w:rsidRPr="00112050" w:rsidRDefault="00112050" w:rsidP="00112050">
      <w:pPr>
        <w:tabs>
          <w:tab w:val="left" w:pos="127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50">
        <w:rPr>
          <w:rFonts w:ascii="Times New Roman" w:hAnsi="Times New Roman" w:cs="Times New Roman"/>
          <w:sz w:val="28"/>
          <w:szCs w:val="28"/>
        </w:rPr>
        <w:t>«4.3 МКУ ЦОФО в течение 3 рабочих дней после предоставления отчета, осуществляет его проверку, после чего отчет подписывается главным бухгалтером ЦОФО и передается на утверждение руководителю учредителя - организатора мероприятия.</w:t>
      </w:r>
      <w:r w:rsidR="00C71688">
        <w:rPr>
          <w:rFonts w:ascii="Times New Roman" w:hAnsi="Times New Roman" w:cs="Times New Roman"/>
          <w:sz w:val="28"/>
          <w:szCs w:val="28"/>
        </w:rPr>
        <w:t>»;</w:t>
      </w:r>
    </w:p>
    <w:p w14:paraId="1C7F2200" w14:textId="2FCA573E" w:rsidR="00112050" w:rsidRDefault="00112050" w:rsidP="00112050">
      <w:pPr>
        <w:pStyle w:val="a3"/>
        <w:tabs>
          <w:tab w:val="left" w:pos="241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9A4944A" w14:textId="6507F41B" w:rsidR="00112050" w:rsidRDefault="00112050" w:rsidP="00112050">
      <w:pPr>
        <w:pStyle w:val="a3"/>
        <w:numPr>
          <w:ilvl w:val="1"/>
          <w:numId w:val="4"/>
        </w:numPr>
        <w:tabs>
          <w:tab w:val="left" w:pos="127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Порядок разделом 6 следующего содержания:</w:t>
      </w:r>
    </w:p>
    <w:p w14:paraId="74CC6801" w14:textId="77777777" w:rsidR="00112050" w:rsidRDefault="00112050" w:rsidP="00112050">
      <w:pPr>
        <w:pStyle w:val="a3"/>
        <w:tabs>
          <w:tab w:val="left" w:pos="1276"/>
        </w:tabs>
        <w:spacing w:after="12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14:paraId="506CA7F1" w14:textId="61030E98" w:rsidR="00112050" w:rsidRPr="00112050" w:rsidRDefault="004468A6" w:rsidP="00387429">
      <w:pPr>
        <w:pStyle w:val="a3"/>
        <w:tabs>
          <w:tab w:val="left" w:pos="1276"/>
        </w:tabs>
        <w:spacing w:after="12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«6. </w:t>
      </w:r>
      <w:r w:rsidR="00112050" w:rsidRPr="00112050">
        <w:rPr>
          <w:rFonts w:ascii="Times New Roman" w:hAnsi="Times New Roman" w:cs="Times New Roman"/>
          <w:b/>
          <w:sz w:val="28"/>
          <w:szCs w:val="28"/>
        </w:rPr>
        <w:t>Ответственность за нарушения порядка расходования бюджетных средств</w:t>
      </w:r>
    </w:p>
    <w:p w14:paraId="7373B113" w14:textId="7EE3F3D2" w:rsidR="00112050" w:rsidRDefault="00112050" w:rsidP="00C7168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050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 за нарушение порядка расходования бюджетных средств несет руководитель учредителя в соответствии с действующим законодательством Российской Федерации.</w:t>
      </w:r>
      <w:r w:rsidR="004468A6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14:paraId="385D0EA7" w14:textId="594914C5" w:rsidR="00112050" w:rsidRPr="00112050" w:rsidRDefault="00D256A1" w:rsidP="00D256A1">
      <w:pPr>
        <w:spacing w:after="0"/>
        <w:ind w:firstLine="708"/>
        <w:jc w:val="both"/>
        <w:rPr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56A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опубликовать в газете «Красное знамя» и разместить на официальном сайте городского округа «Александровск-Сахалинский район».</w:t>
      </w:r>
    </w:p>
    <w:p w14:paraId="7A2B3D2E" w14:textId="3E9FD45E" w:rsidR="00112050" w:rsidRDefault="00D256A1" w:rsidP="00D256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205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="00112050">
        <w:rPr>
          <w:rFonts w:ascii="Times New Roman" w:hAnsi="Times New Roman" w:cs="Times New Roman"/>
          <w:sz w:val="28"/>
          <w:szCs w:val="28"/>
        </w:rPr>
        <w:t xml:space="preserve"> </w:t>
      </w:r>
      <w:r w:rsidR="00C71688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112050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20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6FCFA" w14:textId="17083C20" w:rsidR="00112050" w:rsidRDefault="00D256A1" w:rsidP="00D256A1">
      <w:pPr>
        <w:pStyle w:val="ConsPlusNormal"/>
        <w:ind w:firstLine="709"/>
        <w:jc w:val="both"/>
      </w:pPr>
      <w:r>
        <w:t>4</w:t>
      </w:r>
      <w:r w:rsidR="00112050">
        <w:t xml:space="preserve">. Контроль за исполнением настоящего постановления возложить на </w:t>
      </w:r>
      <w:r w:rsidR="004C04A9">
        <w:t>вице-мэра</w:t>
      </w:r>
      <w:r w:rsidR="00112050">
        <w:t xml:space="preserve"> городского округа «Александровск-Сахалинский район»</w:t>
      </w:r>
      <w:r w:rsidR="004C04A9">
        <w:t xml:space="preserve"> Г.П. Дронова</w:t>
      </w:r>
      <w:r w:rsidR="00112050">
        <w:t>.</w:t>
      </w:r>
    </w:p>
    <w:p w14:paraId="7C1D9C75" w14:textId="77777777" w:rsidR="004C04A9" w:rsidRDefault="004C04A9" w:rsidP="00D256A1">
      <w:pPr>
        <w:pStyle w:val="ConsPlusNormal"/>
        <w:ind w:firstLine="709"/>
        <w:jc w:val="both"/>
      </w:pPr>
    </w:p>
    <w:p w14:paraId="3B28137B" w14:textId="77777777" w:rsidR="004C04A9" w:rsidRDefault="004C04A9" w:rsidP="00D256A1">
      <w:pPr>
        <w:pStyle w:val="ConsPlusNormal"/>
        <w:ind w:firstLine="709"/>
        <w:jc w:val="both"/>
      </w:pPr>
    </w:p>
    <w:p w14:paraId="416EBD9B" w14:textId="77777777" w:rsidR="00112050" w:rsidRPr="00112050" w:rsidRDefault="00112050" w:rsidP="00112050">
      <w:pPr>
        <w:pStyle w:val="a3"/>
        <w:tabs>
          <w:tab w:val="left" w:pos="1276"/>
        </w:tabs>
        <w:spacing w:after="12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6FDC0D" w14:textId="77777777" w:rsidR="004B7609" w:rsidRPr="004B7609" w:rsidRDefault="00262A74" w:rsidP="004B7609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Царева</w:t>
      </w:r>
      <w:r w:rsidR="004B7609" w:rsidRPr="004B7609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С.М.</w:t>
      </w:r>
    </w:p>
    <w:p w14:paraId="1159CC1F" w14:textId="77777777" w:rsidR="004B7609" w:rsidRPr="004B7609" w:rsidRDefault="00262A74" w:rsidP="004B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84243442195</w:t>
      </w:r>
    </w:p>
    <w:p w14:paraId="53EC7259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</w:p>
    <w:sectPr w:rsidR="004B7609" w:rsidRPr="00DC1074" w:rsidSect="000903AD">
      <w:footerReference w:type="default" r:id="rId13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5.14.31-590-п (п)/19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r>
      <w:rPr>
        <w:rFonts w:ascii="Times New Roman" w:eastAsia="Times New Roman" w:hAnsi="Times New Roman" w:cs="Arial"/>
        <w:b/>
        <w:sz w:val="20"/>
        <w:szCs w:val="20"/>
        <w:lang w:eastAsia="ru-RU"/>
      </w:rPr>
      <w:t>6.0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843574"/>
    <w:multiLevelType w:val="multilevel"/>
    <w:tmpl w:val="BA0257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97AC0"/>
    <w:multiLevelType w:val="multilevel"/>
    <w:tmpl w:val="97DC54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280F0BB9"/>
    <w:multiLevelType w:val="hybridMultilevel"/>
    <w:tmpl w:val="F0A22282"/>
    <w:lvl w:ilvl="0" w:tplc="8BE2D6C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736B0"/>
    <w:multiLevelType w:val="multilevel"/>
    <w:tmpl w:val="79AE62E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7EDB736C"/>
    <w:multiLevelType w:val="multilevel"/>
    <w:tmpl w:val="19D083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49EF"/>
    <w:rsid w:val="000E7993"/>
    <w:rsid w:val="00112050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A1BA1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1992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87429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468A6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6704"/>
    <w:rsid w:val="004A3515"/>
    <w:rsid w:val="004A5F72"/>
    <w:rsid w:val="004B2AC5"/>
    <w:rsid w:val="004B3215"/>
    <w:rsid w:val="004B3872"/>
    <w:rsid w:val="004B7609"/>
    <w:rsid w:val="004C04A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A611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72F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9777D"/>
    <w:rsid w:val="00BA08B2"/>
    <w:rsid w:val="00BA5518"/>
    <w:rsid w:val="00BB33A5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758"/>
    <w:rsid w:val="00C35ABA"/>
    <w:rsid w:val="00C415FA"/>
    <w:rsid w:val="00C41720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71688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6A1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00ae519a-a787-4cb6-a9f3-e0d2ce624f96"/>
    <ds:schemaRef ds:uri="D7192FFF-C2B2-4F10-B7A4-C791C93B172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105BA3-3835-4E3F-A9FD-8FF4AA66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2019-09-30T06:11:00Z</cp:lastPrinted>
  <dcterms:created xsi:type="dcterms:W3CDTF">2019-09-29T23:15:00Z</dcterms:created>
  <dcterms:modified xsi:type="dcterms:W3CDTF">2019-09-30T06:11:00Z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