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2C6658" w14:paraId="153F4C2A" w14:textId="77777777" w:rsidTr="00A94452">
        <w:trPr>
          <w:trHeight w:val="1134"/>
        </w:trPr>
        <w:tc>
          <w:tcPr>
            <w:tcW w:w="5443" w:type="dxa"/>
          </w:tcPr>
          <w:p w14:paraId="31E658C1" w14:textId="38A47BE5" w:rsidR="004B7609" w:rsidRPr="00DD539D" w:rsidRDefault="002346F8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1E32" w:rsidRPr="00DD53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Pr="002346F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17.02.2020</w:t>
                </w:r>
              </w:sdtContent>
            </w:sdt>
            <w:r w:rsidR="004B7609" w:rsidRPr="002346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Pr="002346F8">
                  <w:rPr>
                    <w:rFonts w:ascii="Times New Roman" w:hAnsi="Times New Roman" w:cs="Times New Roman"/>
                    <w:sz w:val="28"/>
                    <w:szCs w:val="28"/>
                  </w:rPr>
                  <w:t>110</w:t>
                </w:r>
              </w:sdtContent>
            </w:sdt>
          </w:p>
          <w:p w14:paraId="0A6D1159" w14:textId="5395452E" w:rsidR="00500FE8" w:rsidRPr="002C6658" w:rsidRDefault="00780206" w:rsidP="00A944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2C6658" w14:paraId="63C24B3D" w14:textId="77777777" w:rsidTr="001E1E32">
        <w:trPr>
          <w:trHeight w:val="332"/>
        </w:trPr>
        <w:tc>
          <w:tcPr>
            <w:tcW w:w="5443" w:type="dxa"/>
          </w:tcPr>
          <w:p w14:paraId="4F94CF36" w14:textId="77777777" w:rsidR="00A94452" w:rsidRDefault="00DD539D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</w:t>
            </w:r>
            <w:proofErr w:type="gramStart"/>
            <w:r w:rsidRPr="00DD539D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 земельного</w:t>
            </w:r>
            <w:proofErr w:type="gramEnd"/>
            <w:r w:rsidRPr="00DD5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 с кадастровым номером 65:20:0000009:693, расположенного по адресу: Сахалинская область, Александровск-Сахалинский район, </w:t>
            </w:r>
          </w:p>
          <w:p w14:paraId="3859B004" w14:textId="1ADE1D91" w:rsidR="00500FE8" w:rsidRPr="00DD539D" w:rsidRDefault="00DD539D" w:rsidP="004B760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539D">
              <w:rPr>
                <w:rFonts w:ascii="Times New Roman" w:hAnsi="Times New Roman" w:cs="Times New Roman"/>
                <w:b/>
                <w:sz w:val="28"/>
                <w:szCs w:val="28"/>
              </w:rPr>
              <w:t>с. Хоэ</w:t>
            </w:r>
          </w:p>
        </w:tc>
        <w:bookmarkStart w:id="0" w:name="_GoBack"/>
        <w:bookmarkEnd w:id="0"/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3401A" w14:textId="77777777" w:rsidR="00DD539D" w:rsidRDefault="00DD539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D450F" w14:textId="77777777" w:rsidR="00DD539D" w:rsidRDefault="00DD539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6CC51" w14:textId="77777777" w:rsidR="00DD539D" w:rsidRDefault="00DD539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95BBB" w14:textId="77777777" w:rsidR="00DD539D" w:rsidRPr="00DD539D" w:rsidRDefault="00DD539D" w:rsidP="00DD5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9D">
        <w:rPr>
          <w:rFonts w:ascii="Times New Roman" w:hAnsi="Times New Roman" w:cs="Times New Roman"/>
          <w:sz w:val="28"/>
          <w:szCs w:val="28"/>
        </w:rPr>
        <w:t xml:space="preserve">В соответствии со статьями 39.9, 39.14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проведения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 утвержденным постановлением администрации городского округа «Александровск-Сахалинский район» от 28.12.2017 № 828 и на основании представленных Александровск-Сахалинским КУМС документов, </w:t>
      </w:r>
      <w:r w:rsidRPr="00DD539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городского округа «Александровск-Сахалинский район» </w:t>
      </w:r>
      <w:r w:rsidRPr="00DD539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D539D">
        <w:rPr>
          <w:rFonts w:ascii="Times New Roman" w:hAnsi="Times New Roman" w:cs="Times New Roman"/>
          <w:sz w:val="28"/>
          <w:szCs w:val="28"/>
        </w:rPr>
        <w:t>:</w:t>
      </w:r>
    </w:p>
    <w:p w14:paraId="2E40DFB7" w14:textId="77777777" w:rsidR="00DD539D" w:rsidRPr="00DD539D" w:rsidRDefault="00DD539D" w:rsidP="00DD539D">
      <w:pPr>
        <w:pStyle w:val="af2"/>
        <w:jc w:val="center"/>
        <w:rPr>
          <w:szCs w:val="28"/>
        </w:rPr>
      </w:pPr>
      <w:r w:rsidRPr="00DD539D">
        <w:rPr>
          <w:szCs w:val="28"/>
        </w:rPr>
        <w:t xml:space="preserve">         </w:t>
      </w:r>
    </w:p>
    <w:p w14:paraId="09D32D9A" w14:textId="3A779976" w:rsidR="00DD539D" w:rsidRPr="00DD539D" w:rsidRDefault="00DD539D" w:rsidP="00DD5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9D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земельный участок площадью 6000 м</w:t>
      </w:r>
      <w:r w:rsidRPr="00DD53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539D">
        <w:rPr>
          <w:rFonts w:ascii="Times New Roman" w:hAnsi="Times New Roman" w:cs="Times New Roman"/>
          <w:sz w:val="28"/>
          <w:szCs w:val="28"/>
        </w:rPr>
        <w:t xml:space="preserve"> с кадастровым номером 65:20:0000009:693</w:t>
      </w:r>
      <w:r w:rsidRPr="00DD5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39D">
        <w:rPr>
          <w:rFonts w:ascii="Times New Roman" w:hAnsi="Times New Roman" w:cs="Times New Roman"/>
          <w:sz w:val="28"/>
          <w:szCs w:val="28"/>
        </w:rPr>
        <w:t>по адресу: Сахалинская область, Александровск - Сахалинский район, с. Хоэ. Категория земель: земли населенных пунктов. Разрешенное использование земельного участка: Дошкольное, начальное и среднее общее образование.</w:t>
      </w:r>
    </w:p>
    <w:p w14:paraId="05891051" w14:textId="77777777" w:rsidR="00DD539D" w:rsidRPr="00DD539D" w:rsidRDefault="00DD539D" w:rsidP="00DD539D">
      <w:pPr>
        <w:pStyle w:val="af2"/>
        <w:jc w:val="both"/>
        <w:rPr>
          <w:szCs w:val="28"/>
        </w:rPr>
      </w:pPr>
      <w:r w:rsidRPr="00DD539D">
        <w:rPr>
          <w:szCs w:val="28"/>
        </w:rPr>
        <w:t xml:space="preserve">         2. Комитету по управлению муниципальной собственностью городского округа «Александровск-Сахалинский район» Сахалинской области:</w:t>
      </w:r>
    </w:p>
    <w:p w14:paraId="76439CB5" w14:textId="77777777" w:rsidR="00DD539D" w:rsidRPr="00DD539D" w:rsidRDefault="00DD539D" w:rsidP="00DD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9D">
        <w:rPr>
          <w:rFonts w:ascii="Times New Roman" w:hAnsi="Times New Roman" w:cs="Times New Roman"/>
          <w:sz w:val="28"/>
          <w:szCs w:val="28"/>
        </w:rPr>
        <w:t xml:space="preserve">  - использовать земельный участок в соответствии с разрешенным использованием </w:t>
      </w:r>
      <w:proofErr w:type="gramStart"/>
      <w:r w:rsidRPr="00DD539D">
        <w:rPr>
          <w:rFonts w:ascii="Times New Roman" w:hAnsi="Times New Roman" w:cs="Times New Roman"/>
          <w:sz w:val="28"/>
          <w:szCs w:val="28"/>
        </w:rPr>
        <w:t>и  целевым</w:t>
      </w:r>
      <w:proofErr w:type="gramEnd"/>
      <w:r w:rsidRPr="00DD539D">
        <w:rPr>
          <w:rFonts w:ascii="Times New Roman" w:hAnsi="Times New Roman" w:cs="Times New Roman"/>
          <w:sz w:val="28"/>
          <w:szCs w:val="28"/>
        </w:rPr>
        <w:t xml:space="preserve"> назначением;</w:t>
      </w:r>
    </w:p>
    <w:p w14:paraId="1ADFCF2E" w14:textId="77777777" w:rsidR="00DD539D" w:rsidRPr="00DD539D" w:rsidRDefault="00DD539D" w:rsidP="00DD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9D">
        <w:rPr>
          <w:rFonts w:ascii="Times New Roman" w:hAnsi="Times New Roman" w:cs="Times New Roman"/>
          <w:sz w:val="28"/>
          <w:szCs w:val="28"/>
        </w:rPr>
        <w:t xml:space="preserve">- зарегистрировать право постоянного (бессрочного) пользования на земельный участок </w:t>
      </w:r>
      <w:proofErr w:type="gramStart"/>
      <w:r w:rsidRPr="00DD539D">
        <w:rPr>
          <w:rFonts w:ascii="Times New Roman" w:hAnsi="Times New Roman" w:cs="Times New Roman"/>
          <w:sz w:val="28"/>
          <w:szCs w:val="28"/>
        </w:rPr>
        <w:t>в  Управлении</w:t>
      </w:r>
      <w:proofErr w:type="gramEnd"/>
      <w:r w:rsidRPr="00DD539D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Сахалинской области.</w:t>
      </w:r>
    </w:p>
    <w:p w14:paraId="171BE244" w14:textId="77777777" w:rsidR="00DD539D" w:rsidRPr="00DD539D" w:rsidRDefault="00DD539D" w:rsidP="00DD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9D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разместить на официальном Интернет-сайте городского округа «Александровск-Сахалинский район».</w:t>
      </w:r>
    </w:p>
    <w:p w14:paraId="23C41A47" w14:textId="77777777" w:rsidR="00DD539D" w:rsidRPr="00DD539D" w:rsidRDefault="00DD539D" w:rsidP="00DD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9D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530EBE3" w14:textId="77777777" w:rsidR="00DD539D" w:rsidRPr="00DD539D" w:rsidRDefault="00DD539D" w:rsidP="00DD53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E749B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FD7781A" w:rsidR="00272276" w:rsidRPr="002C6658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В.А.</w:t>
            </w:r>
            <w:r w:rsidR="00A10E91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867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DF514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5.14.33-96-п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46F8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452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D539D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DD539D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DD5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ody Text"/>
    <w:basedOn w:val="a"/>
    <w:link w:val="af3"/>
    <w:rsid w:val="00DD53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DD5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67A6A84E-77B0-4AD3-B31F-99B7F247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43</cp:revision>
  <cp:lastPrinted>2020-02-17T04:36:00Z</cp:lastPrinted>
  <dcterms:created xsi:type="dcterms:W3CDTF">2018-12-05T01:13:00Z</dcterms:created>
  <dcterms:modified xsi:type="dcterms:W3CDTF">2020-02-17T04:37:00Z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