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8D29A4" w14:paraId="153F4C2A" w14:textId="77777777" w:rsidTr="008D29A4">
        <w:trPr>
          <w:trHeight w:val="1276"/>
        </w:trPr>
        <w:tc>
          <w:tcPr>
            <w:tcW w:w="5443" w:type="dxa"/>
          </w:tcPr>
          <w:p w14:paraId="31E658C1" w14:textId="73EE808E" w:rsidR="004B7609" w:rsidRPr="00D53D6A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53D6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D53D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86D0E" w:rsidRPr="00D53D6A">
                  <w:rPr>
                    <w:rFonts w:ascii="Times New Roman" w:hAnsi="Times New Roman" w:cs="Times New Roman"/>
                    <w:sz w:val="26"/>
                    <w:szCs w:val="26"/>
                  </w:rPr>
                  <w:t>25.02.2020</w:t>
                </w:r>
              </w:sdtContent>
            </w:sdt>
            <w:r w:rsidR="004B7609" w:rsidRPr="00D53D6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86D0E" w:rsidRPr="00D53D6A">
                  <w:rPr>
                    <w:rFonts w:ascii="Times New Roman" w:hAnsi="Times New Roman" w:cs="Times New Roman"/>
                    <w:sz w:val="26"/>
                    <w:szCs w:val="26"/>
                  </w:rPr>
                  <w:t>12</w:t>
                </w:r>
                <w:r w:rsidR="00F757EE" w:rsidRPr="00D53D6A">
                  <w:rPr>
                    <w:rFonts w:ascii="Times New Roman" w:hAnsi="Times New Roman" w:cs="Times New Roman"/>
                    <w:sz w:val="26"/>
                    <w:szCs w:val="26"/>
                  </w:rPr>
                  <w:t>8</w:t>
                </w:r>
              </w:sdtContent>
            </w:sdt>
          </w:p>
          <w:p w14:paraId="6CE7B2A3" w14:textId="504FEE0F" w:rsidR="004B7609" w:rsidRPr="008D29A4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8D29A4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8D29A4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674B6722" w:rsidR="00500FE8" w:rsidRPr="008D29A4" w:rsidRDefault="00262A74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9A4">
              <w:rPr>
                <w:rFonts w:ascii="Times New Roman" w:hAnsi="Times New Roman" w:cs="Times New Roman"/>
                <w:b/>
                <w:sz w:val="26"/>
                <w:szCs w:val="26"/>
              </w:rPr>
              <w:t>Об уточнении перечня избирательных участков, участков референдума и их границ, установленных п</w:t>
            </w:r>
            <w:r w:rsidR="00B36B1E">
              <w:rPr>
                <w:rFonts w:ascii="Times New Roman" w:hAnsi="Times New Roman" w:cs="Times New Roman"/>
                <w:b/>
                <w:sz w:val="26"/>
                <w:szCs w:val="26"/>
              </w:rPr>
              <w:t>остановлением администрации ГО «</w:t>
            </w:r>
            <w:r w:rsidRPr="008D29A4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Александровск-Сахалински</w:t>
            </w:r>
            <w:r w:rsidR="008D29A4" w:rsidRPr="008D29A4">
              <w:rPr>
                <w:rFonts w:ascii="Times New Roman" w:hAnsi="Times New Roman" w:cs="Times New Roman"/>
                <w:b/>
                <w:sz w:val="26"/>
                <w:szCs w:val="26"/>
              </w:rPr>
              <w:t>й район» от 28.07.2015 г. №413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84A76" w14:textId="178D46F1" w:rsidR="008D29A4" w:rsidRDefault="008D29A4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14:paraId="286AFA3E" w14:textId="5C0BBA3B" w:rsidR="008D29A4" w:rsidRDefault="008D29A4" w:rsidP="008D29A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 актуализации перечня избирательных участков, участков референдума, образованных на территории муниципального образования городской округ «Александровск-Сахалинский район», н</w:t>
      </w:r>
      <w:r w:rsidRPr="002A6B44">
        <w:rPr>
          <w:rFonts w:ascii="Times New Roman" w:eastAsia="Times New Roman" w:hAnsi="Times New Roman"/>
          <w:sz w:val="26"/>
          <w:szCs w:val="26"/>
          <w:lang w:eastAsia="ru-RU"/>
        </w:rPr>
        <w:t>а основании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авления в Российской Федерации», п</w:t>
      </w:r>
      <w:r w:rsidR="00AF7CCE">
        <w:rPr>
          <w:rFonts w:ascii="Times New Roman" w:eastAsia="Times New Roman" w:hAnsi="Times New Roman"/>
          <w:sz w:val="26"/>
          <w:szCs w:val="26"/>
          <w:lang w:eastAsia="ru-RU"/>
        </w:rPr>
        <w:t xml:space="preserve">ункта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2.1 ст</w:t>
      </w:r>
      <w:r w:rsidR="00AF7CCE">
        <w:rPr>
          <w:rFonts w:ascii="Times New Roman" w:eastAsia="Times New Roman" w:hAnsi="Times New Roman"/>
          <w:sz w:val="26"/>
          <w:szCs w:val="26"/>
          <w:lang w:eastAsia="ru-RU"/>
        </w:rPr>
        <w:t xml:space="preserve">атьи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19 Федерального закона от 12.06.2002 №67-ФЗ «Об основных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гарантиях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избирательных прав и правах на участие в референдуме граждан Российской Федерации»,</w:t>
      </w:r>
      <w:r w:rsidRPr="003037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6B44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 Александровск - Сахалинской территориальной избирательной комиссии от </w:t>
      </w:r>
      <w:r w:rsidR="00AF7CC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A6B44">
        <w:rPr>
          <w:rFonts w:ascii="Times New Roman" w:eastAsia="Times New Roman" w:hAnsi="Times New Roman"/>
          <w:sz w:val="26"/>
          <w:szCs w:val="26"/>
          <w:lang w:eastAsia="ru-RU"/>
        </w:rPr>
        <w:t>1.0</w:t>
      </w:r>
      <w:r w:rsidR="00AF7CC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AF7CC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 №</w:t>
      </w:r>
      <w:r w:rsidR="00AF7CCE">
        <w:rPr>
          <w:rFonts w:ascii="Times New Roman" w:eastAsia="Times New Roman" w:hAnsi="Times New Roman"/>
          <w:sz w:val="26"/>
          <w:szCs w:val="26"/>
          <w:lang w:eastAsia="ru-RU"/>
        </w:rPr>
        <w:t>87/405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администрация городского округа «Александровск-Сахалинский район» </w:t>
      </w:r>
      <w:r w:rsidRPr="003D101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14:paraId="2B0ED313" w14:textId="77777777" w:rsidR="008D29A4" w:rsidRDefault="008D29A4" w:rsidP="008D29A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2C43C5E" w14:textId="1841EDFF" w:rsidR="008D29A4" w:rsidRPr="004C148F" w:rsidRDefault="008D29A4" w:rsidP="008D29A4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48F">
        <w:rPr>
          <w:rFonts w:ascii="Times New Roman" w:hAnsi="Times New Roman" w:cs="Times New Roman"/>
          <w:color w:val="000000"/>
          <w:sz w:val="26"/>
          <w:szCs w:val="26"/>
        </w:rPr>
        <w:t xml:space="preserve">Уточнить перечень избирательных участков, участков референдума, и их границы, установленный постановлением </w:t>
      </w:r>
      <w:r w:rsidRPr="004C148F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 «Александровск-Сахалинский район» от 28.07.2015 г. № 413 «Об образовании избирательных участков, участков референдума при проведении выборов и референдумов на территории городского округа «Александровск-Сахалинский район» Сахалинской области» (далее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постановление), изложив </w:t>
      </w:r>
      <w:r w:rsidR="00286D0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286D0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148F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="00286D0E" w:rsidRPr="00286D0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="00286D0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«Села района» </w:t>
      </w:r>
      <w:r w:rsidRPr="004C148F">
        <w:rPr>
          <w:rFonts w:ascii="Times New Roman" w:eastAsia="Times New Roman" w:hAnsi="Times New Roman"/>
          <w:sz w:val="26"/>
          <w:szCs w:val="26"/>
          <w:lang w:eastAsia="ru-RU"/>
        </w:rPr>
        <w:t>в следующей редакции:</w:t>
      </w:r>
    </w:p>
    <w:p w14:paraId="6D4CD263" w14:textId="496FA1E8" w:rsidR="008D29A4" w:rsidRPr="004C148F" w:rsidRDefault="008D29A4" w:rsidP="008D29A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37302410" w14:textId="41CD8100" w:rsidR="008D29A4" w:rsidRPr="004C148F" w:rsidRDefault="00286D0E" w:rsidP="008D29A4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«</w:t>
      </w:r>
      <w:r w:rsidR="008D29A4" w:rsidRPr="004C148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Села района</w:t>
      </w:r>
    </w:p>
    <w:p w14:paraId="4CE45CA4" w14:textId="77777777" w:rsidR="008D29A4" w:rsidRPr="004C148F" w:rsidRDefault="008D29A4" w:rsidP="008D29A4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proofErr w:type="gramStart"/>
      <w:r w:rsidRPr="004C148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Избирательный  участок</w:t>
      </w:r>
      <w:proofErr w:type="gramEnd"/>
      <w:r w:rsidRPr="004C148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№ 1</w:t>
      </w:r>
    </w:p>
    <w:p w14:paraId="6FC2EFD1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с. Виахту, ул. Почтовая, 3, </w:t>
      </w:r>
    </w:p>
    <w:p w14:paraId="247728E0" w14:textId="187583D6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</w:t>
      </w:r>
      <w:proofErr w:type="gram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Дома культуры, тел. </w:t>
      </w:r>
      <w:r w:rsidRPr="004C14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98-1-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</w:t>
      </w:r>
    </w:p>
    <w:p w14:paraId="0A67EE46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Населенные пункты с. Виахту, </w:t>
      </w:r>
      <w:proofErr w:type="spell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с.Трамбаус</w:t>
      </w:r>
      <w:proofErr w:type="spell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2C9F30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3D146" w14:textId="77777777" w:rsidR="008D29A4" w:rsidRPr="004C148F" w:rsidRDefault="008D29A4" w:rsidP="008D29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C148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Избирательный участок № 2</w:t>
      </w:r>
    </w:p>
    <w:p w14:paraId="70E0464A" w14:textId="304AACBF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– с. Хоэ, ул. Дорожная, 1</w:t>
      </w:r>
      <w:r w:rsidR="00AF7C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6F5793F" w14:textId="01CC5F6D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</w:t>
      </w:r>
      <w:proofErr w:type="gram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AF7C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D0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F7CCE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 культуры</w:t>
      </w: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93-</w:t>
      </w:r>
      <w:r w:rsidR="00286D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86D0E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</w:p>
    <w:p w14:paraId="7239432B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Населенный пункт с. Хоэ.</w:t>
      </w:r>
    </w:p>
    <w:p w14:paraId="19D2CE4C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0EEE2" w14:textId="77777777" w:rsidR="008D29A4" w:rsidRPr="004C148F" w:rsidRDefault="008D29A4" w:rsidP="008D29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C148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Избирательный участок № 3</w:t>
      </w:r>
    </w:p>
    <w:p w14:paraId="21193390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– с. Танги, ул. Лесная, 11А,</w:t>
      </w:r>
    </w:p>
    <w:p w14:paraId="5EDBDE86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 МКОУ</w:t>
      </w:r>
      <w:proofErr w:type="gram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начальной общеобразовательной школы, тел. 95-2-16 </w:t>
      </w:r>
    </w:p>
    <w:p w14:paraId="33F491E6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Населенный пункт с. Танги.</w:t>
      </w:r>
    </w:p>
    <w:p w14:paraId="488DE884" w14:textId="77777777" w:rsidR="008D29A4" w:rsidRPr="004C148F" w:rsidRDefault="008D29A4" w:rsidP="008D29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1DE021" w14:textId="77777777" w:rsidR="008D29A4" w:rsidRPr="004C148F" w:rsidRDefault="008D29A4" w:rsidP="008D29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C148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Избирательный участок № 5</w:t>
      </w:r>
    </w:p>
    <w:p w14:paraId="202C131A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с. Мгачи, ул. Первомайская, 48, </w:t>
      </w:r>
    </w:p>
    <w:p w14:paraId="55E5A05D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</w:t>
      </w:r>
      <w:proofErr w:type="gram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Дома культуры, тел. 91-4-06</w:t>
      </w:r>
    </w:p>
    <w:p w14:paraId="6545FA68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Населенные </w:t>
      </w:r>
      <w:proofErr w:type="gram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 с.</w:t>
      </w:r>
      <w:proofErr w:type="gram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Мгачи, с. </w:t>
      </w:r>
      <w:proofErr w:type="spell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Мангидай</w:t>
      </w:r>
      <w:proofErr w:type="spellEnd"/>
    </w:p>
    <w:p w14:paraId="48A453D4" w14:textId="77777777" w:rsidR="008D29A4" w:rsidRPr="004C148F" w:rsidRDefault="008D29A4" w:rsidP="008D29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6330C301" w14:textId="77777777" w:rsidR="008D29A4" w:rsidRPr="004C148F" w:rsidRDefault="008D29A4" w:rsidP="008D29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C148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Избирательный участок № 6</w:t>
      </w:r>
    </w:p>
    <w:p w14:paraId="60B5F925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с. </w:t>
      </w:r>
      <w:proofErr w:type="spell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Арково</w:t>
      </w:r>
      <w:proofErr w:type="spell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Советская, 16, </w:t>
      </w:r>
    </w:p>
    <w:p w14:paraId="4023DCFA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</w:t>
      </w:r>
      <w:proofErr w:type="gram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Дома культуры,  тел. 92-1-20</w:t>
      </w:r>
    </w:p>
    <w:p w14:paraId="3AE1492C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Населенные пункты: с. </w:t>
      </w:r>
      <w:proofErr w:type="spell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Арково</w:t>
      </w:r>
      <w:proofErr w:type="spell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Арково-берег</w:t>
      </w:r>
      <w:proofErr w:type="spell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с.Чеховское</w:t>
      </w:r>
      <w:proofErr w:type="spell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C0FB77" w14:textId="77777777" w:rsidR="008D29A4" w:rsidRPr="004C148F" w:rsidRDefault="008D29A4" w:rsidP="008D29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597C064E" w14:textId="77777777" w:rsidR="008D29A4" w:rsidRPr="004C148F" w:rsidRDefault="008D29A4" w:rsidP="008D29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C148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Избирательный участок № 7</w:t>
      </w:r>
    </w:p>
    <w:p w14:paraId="060AC4C4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с. Михайловка, ул. </w:t>
      </w:r>
      <w:proofErr w:type="spell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Бугайского</w:t>
      </w:r>
      <w:proofErr w:type="spell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д.2, </w:t>
      </w:r>
    </w:p>
    <w:p w14:paraId="662B524A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</w:t>
      </w:r>
      <w:proofErr w:type="gramEnd"/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Дома культуры,  тел. 94-1-15 </w:t>
      </w:r>
    </w:p>
    <w:p w14:paraId="2700DED7" w14:textId="3831B93E" w:rsidR="008D29A4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4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Населенный пункт – с. Михайловка, с. Владимировка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6D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7719E8B" w14:textId="77777777" w:rsidR="008D29A4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DC1C6E" w14:textId="77777777" w:rsidR="008D29A4" w:rsidRPr="004C148F" w:rsidRDefault="008D29A4" w:rsidP="008D29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5BE61B" w14:textId="57808296" w:rsidR="008D29A4" w:rsidRDefault="008D29A4" w:rsidP="008D2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975560" w14:textId="10A455E1" w:rsidR="008D29A4" w:rsidRPr="004C148F" w:rsidRDefault="008D29A4" w:rsidP="008D2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r w:rsidR="00AF7C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опубликования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B32D39" w14:textId="77777777" w:rsidR="008D29A4" w:rsidRPr="009C191F" w:rsidRDefault="008D29A4" w:rsidP="008D29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191F">
        <w:rPr>
          <w:rFonts w:ascii="Times New Roman" w:eastAsia="Times New Roman" w:hAnsi="Times New Roman"/>
          <w:sz w:val="26"/>
          <w:szCs w:val="26"/>
          <w:lang w:eastAsia="ru-RU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4DACC62" w14:textId="77777777" w:rsidR="008D29A4" w:rsidRPr="00CF5A09" w:rsidRDefault="008D29A4" w:rsidP="008D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65810" w14:textId="77777777" w:rsidR="008D29A4" w:rsidRPr="002C6658" w:rsidRDefault="008D29A4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D39E25F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FD7781A" w:rsidR="00272276" w:rsidRPr="002C6658" w:rsidRDefault="00272276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В.А.</w:t>
            </w:r>
            <w:r w:rsidR="00A10E91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DC867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0903AD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41F05" w14:textId="77777777" w:rsidR="00E3783E" w:rsidRDefault="00E3783E" w:rsidP="00E654EF">
      <w:pPr>
        <w:spacing w:after="0" w:line="240" w:lineRule="auto"/>
      </w:pPr>
      <w:r>
        <w:separator/>
      </w:r>
    </w:p>
  </w:endnote>
  <w:endnote w:type="continuationSeparator" w:id="0">
    <w:p w14:paraId="39EA1252" w14:textId="77777777" w:rsidR="00E3783E" w:rsidRDefault="00E3783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5.14-95-п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20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EF300" w14:textId="77777777" w:rsidR="00E3783E" w:rsidRDefault="00E3783E" w:rsidP="00E654EF">
      <w:pPr>
        <w:spacing w:after="0" w:line="240" w:lineRule="auto"/>
      </w:pPr>
      <w:r>
        <w:separator/>
      </w:r>
    </w:p>
  </w:footnote>
  <w:footnote w:type="continuationSeparator" w:id="0">
    <w:p w14:paraId="128CCDFE" w14:textId="77777777" w:rsidR="00E3783E" w:rsidRDefault="00E3783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B267F"/>
    <w:multiLevelType w:val="hybridMultilevel"/>
    <w:tmpl w:val="9580F98E"/>
    <w:lvl w:ilvl="0" w:tplc="FC501CF0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6D0E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9A4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AF7CCE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36B1E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53D6A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3783E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7EE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CC62C9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A8102C9E-2F9A-4886-85DD-A127ECAE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46</cp:revision>
  <cp:lastPrinted>2018-12-05T03:38:00Z</cp:lastPrinted>
  <dcterms:created xsi:type="dcterms:W3CDTF">2018-12-05T01:13:00Z</dcterms:created>
  <dcterms:modified xsi:type="dcterms:W3CDTF">2020-02-25T04:19:00Z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