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57D39" w14:textId="4158185D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68257D3A" w14:textId="3CE6B4AA" w:rsidR="00CF5A09" w:rsidRPr="00CF5A09" w:rsidRDefault="00A10E91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68257D3C" w14:textId="2FA66DAD" w:rsidR="00CF5A09" w:rsidRPr="00A10E91" w:rsidRDefault="00CF5A09" w:rsidP="003561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</w:t>
      </w:r>
      <w:r w:rsidR="00A10E91"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САХАЛИНСКИЙ РАЙОН</w:t>
      </w: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8257D3E" w14:textId="1ECA4C22" w:rsidR="00CF5A09" w:rsidRPr="00CF5A09" w:rsidRDefault="00CF5A09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500FE8" w:rsidRPr="00145A20" w14:paraId="153F4C2A" w14:textId="77777777" w:rsidTr="00145A20">
        <w:trPr>
          <w:trHeight w:val="1277"/>
        </w:trPr>
        <w:tc>
          <w:tcPr>
            <w:tcW w:w="5954" w:type="dxa"/>
          </w:tcPr>
          <w:p w14:paraId="31E658C1" w14:textId="4A3F0AEF" w:rsidR="004B7609" w:rsidRPr="00145A20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45A20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145A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145A20" w:rsidRPr="00145A20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05.02.2020 </w:t>
                </w:r>
              </w:sdtContent>
            </w:sdt>
            <w:r w:rsidR="004B7609" w:rsidRPr="00145A20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145A20" w:rsidRPr="00145A20">
                  <w:rPr>
                    <w:rFonts w:ascii="Times New Roman" w:hAnsi="Times New Roman" w:cs="Times New Roman"/>
                    <w:sz w:val="26"/>
                    <w:szCs w:val="26"/>
                  </w:rPr>
                  <w:t>88</w:t>
                </w:r>
              </w:sdtContent>
            </w:sdt>
          </w:p>
          <w:p w14:paraId="0A6D1159" w14:textId="5CE1E90D" w:rsidR="00500FE8" w:rsidRPr="00145A20" w:rsidRDefault="00780206" w:rsidP="00D524A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5A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</w:tc>
      </w:tr>
      <w:tr w:rsidR="00500FE8" w:rsidRPr="00145A20" w14:paraId="63C24B3D" w14:textId="77777777" w:rsidTr="00145A20">
        <w:trPr>
          <w:trHeight w:val="2764"/>
        </w:trPr>
        <w:tc>
          <w:tcPr>
            <w:tcW w:w="5954" w:type="dxa"/>
          </w:tcPr>
          <w:p w14:paraId="3859B004" w14:textId="3AF773EA" w:rsidR="00500FE8" w:rsidRPr="00145A20" w:rsidRDefault="007105D1" w:rsidP="004B760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45A2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 внесении изменений в административный регламент «Об утверждении административного регламента предоставления муниципальной услуги «Предоставление технических условий (технологического присоединения) на подключение объекта капитального строительства к сетям инженерно-технического обеспечения и электрическим сетям» утвержденный постановлением администрации ГО «Александровск-Сахалинский район» от 14.05.2019 №9</w:t>
            </w:r>
          </w:p>
        </w:tc>
      </w:tr>
    </w:tbl>
    <w:p w14:paraId="5D47882C" w14:textId="1084BAA1" w:rsidR="00262A74" w:rsidRPr="00145A20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145A2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145A2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145A20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145A20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145A20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EE210B" w14:textId="06B076AE" w:rsidR="00E1396E" w:rsidRPr="00145A20" w:rsidRDefault="007831D5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998ECD5" w14:textId="77777777" w:rsidR="007105D1" w:rsidRPr="00145A20" w:rsidRDefault="007105D1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2B58D5" w14:textId="77777777" w:rsidR="007105D1" w:rsidRPr="00145A20" w:rsidRDefault="007105D1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53CBE3" w14:textId="77777777" w:rsidR="007105D1" w:rsidRPr="00145A20" w:rsidRDefault="007105D1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E2F538" w14:textId="77777777" w:rsidR="007105D1" w:rsidRPr="00145A20" w:rsidRDefault="007105D1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7E77A2" w14:textId="6E66CF95" w:rsidR="007105D1" w:rsidRPr="00145A20" w:rsidRDefault="007105D1" w:rsidP="007105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45A20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16.05.2011 №373 «О порядке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статьей 16 Федерального закона Российской Федерации от 06.10.2003 №131-ФЗ «Об общих принципах организации местного самоуправления в Российской Федерации, Распоряжением Правительства Сахалинской области от 15.09.2015 №459-р «Об утверждении типового административного регламента предоставления государственных (муниципальных) услуг органами местного самоуправления муниципальных образований Сахалинской области,  постановлением администрации городского округа «Александровск-Сахалинский район» от 14.11.2011г. №592  «О Порядке разработки и утверждения административных регламентов муниципальных услуг»,</w:t>
      </w:r>
      <w:r w:rsidRPr="00145A20">
        <w:rPr>
          <w:rFonts w:ascii="Times New Roman" w:eastAsia="Calibri" w:hAnsi="Times New Roman" w:cs="Times New Roman"/>
          <w:sz w:val="26"/>
          <w:szCs w:val="26"/>
        </w:rPr>
        <w:t xml:space="preserve"> администрация городского округа «Александровск-Сахалинский район» </w:t>
      </w:r>
      <w:r w:rsidRPr="00145A20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14:paraId="14C056D3" w14:textId="77777777" w:rsidR="007105D1" w:rsidRPr="00145A20" w:rsidRDefault="007105D1" w:rsidP="007105D1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1CF8F61" w14:textId="42085BEC" w:rsidR="007105D1" w:rsidRPr="00145A20" w:rsidRDefault="007105D1" w:rsidP="008368CD">
      <w:pPr>
        <w:numPr>
          <w:ilvl w:val="0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5A20">
        <w:rPr>
          <w:rFonts w:ascii="Times New Roman" w:eastAsia="Calibri" w:hAnsi="Times New Roman" w:cs="Times New Roman"/>
          <w:sz w:val="26"/>
          <w:szCs w:val="26"/>
        </w:rPr>
        <w:t xml:space="preserve">Внести следующие изменения в административный </w:t>
      </w:r>
      <w:hyperlink w:anchor="P31" w:history="1">
        <w:r w:rsidRPr="00145A20">
          <w:rPr>
            <w:rFonts w:ascii="Times New Roman" w:eastAsia="Calibri" w:hAnsi="Times New Roman" w:cs="Times New Roman"/>
            <w:sz w:val="26"/>
            <w:szCs w:val="26"/>
          </w:rPr>
          <w:t>регламент</w:t>
        </w:r>
      </w:hyperlink>
      <w:r w:rsidRPr="00145A20">
        <w:rPr>
          <w:rFonts w:ascii="Times New Roman" w:eastAsia="Calibri" w:hAnsi="Times New Roman" w:cs="Times New Roman"/>
          <w:sz w:val="26"/>
          <w:szCs w:val="26"/>
        </w:rPr>
        <w:t xml:space="preserve"> предоставления муниципальной услуги «Предоставление технических условий (технологического </w:t>
      </w:r>
      <w:r w:rsidRPr="00145A20">
        <w:rPr>
          <w:rFonts w:ascii="Times New Roman" w:eastAsia="Calibri" w:hAnsi="Times New Roman" w:cs="Times New Roman"/>
          <w:sz w:val="26"/>
          <w:szCs w:val="26"/>
        </w:rPr>
        <w:lastRenderedPageBreak/>
        <w:t>присоединения) на подключение объекта капитального строительства к сетям инженерно-технического обеспечения и электрическим сетям»</w:t>
      </w:r>
      <w:r w:rsidR="008368CD" w:rsidRPr="00145A20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02BC54F5" w14:textId="090DB166" w:rsidR="007105D1" w:rsidRPr="00145A20" w:rsidRDefault="00D524A0" w:rsidP="008368CD">
      <w:pPr>
        <w:pStyle w:val="ConsPlusNormal"/>
        <w:ind w:firstLine="540"/>
        <w:jc w:val="both"/>
        <w:rPr>
          <w:sz w:val="26"/>
          <w:szCs w:val="26"/>
        </w:rPr>
      </w:pPr>
      <w:r w:rsidRPr="00145A20">
        <w:rPr>
          <w:rFonts w:eastAsia="Calibri"/>
          <w:sz w:val="26"/>
          <w:szCs w:val="26"/>
        </w:rPr>
        <w:t>1)</w:t>
      </w:r>
      <w:r w:rsidR="007105D1" w:rsidRPr="00145A20">
        <w:rPr>
          <w:rFonts w:eastAsia="Calibri"/>
          <w:sz w:val="26"/>
          <w:szCs w:val="26"/>
        </w:rPr>
        <w:t xml:space="preserve"> Пункт </w:t>
      </w:r>
      <w:r w:rsidR="007105D1" w:rsidRPr="00145A20">
        <w:rPr>
          <w:sz w:val="26"/>
          <w:szCs w:val="26"/>
        </w:rPr>
        <w:t>2.4. Срок предоставления муниципальной услуги, изложить в следующей редакции:</w:t>
      </w:r>
    </w:p>
    <w:p w14:paraId="0E13F0E1" w14:textId="5CB466C7" w:rsidR="007105D1" w:rsidRPr="00145A20" w:rsidRDefault="007105D1" w:rsidP="008368CD">
      <w:pPr>
        <w:pStyle w:val="ConsPlusNormal"/>
        <w:ind w:firstLine="540"/>
        <w:jc w:val="both"/>
        <w:rPr>
          <w:sz w:val="26"/>
          <w:szCs w:val="26"/>
        </w:rPr>
      </w:pPr>
      <w:r w:rsidRPr="00145A20">
        <w:rPr>
          <w:sz w:val="26"/>
          <w:szCs w:val="26"/>
        </w:rPr>
        <w:t>«</w:t>
      </w:r>
      <w:r w:rsidR="00D524A0" w:rsidRPr="00145A20">
        <w:rPr>
          <w:sz w:val="26"/>
          <w:szCs w:val="26"/>
        </w:rPr>
        <w:t xml:space="preserve">2.4. </w:t>
      </w:r>
      <w:r w:rsidRPr="00145A20">
        <w:rPr>
          <w:sz w:val="26"/>
          <w:szCs w:val="26"/>
        </w:rPr>
        <w:t xml:space="preserve">Срок предоставления муниципальной услуги, в том числе выдачи документов, являющихся результатом предоставления муниципальной услуги, не должен превышать 30 рабочих дней, в отношении заявлений, предоставленных электронном виде или через МФЦ – не более </w:t>
      </w:r>
      <w:r w:rsidR="00FE2691" w:rsidRPr="00145A20">
        <w:rPr>
          <w:sz w:val="26"/>
          <w:szCs w:val="26"/>
        </w:rPr>
        <w:t>7</w:t>
      </w:r>
      <w:r w:rsidRPr="00145A20">
        <w:rPr>
          <w:sz w:val="26"/>
          <w:szCs w:val="26"/>
        </w:rPr>
        <w:t xml:space="preserve"> дней.»</w:t>
      </w:r>
    </w:p>
    <w:p w14:paraId="2E0CB239" w14:textId="7A66542D" w:rsidR="007105D1" w:rsidRPr="00145A20" w:rsidRDefault="00D524A0" w:rsidP="008368CD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5A20">
        <w:rPr>
          <w:rFonts w:ascii="Times New Roman" w:hAnsi="Times New Roman" w:cs="Times New Roman"/>
          <w:sz w:val="26"/>
          <w:szCs w:val="26"/>
        </w:rPr>
        <w:t xml:space="preserve">2) </w:t>
      </w:r>
      <w:r w:rsidR="007105D1" w:rsidRPr="00145A20">
        <w:rPr>
          <w:rFonts w:ascii="Times New Roman" w:hAnsi="Times New Roman" w:cs="Times New Roman"/>
          <w:sz w:val="26"/>
          <w:szCs w:val="26"/>
        </w:rPr>
        <w:t>Пункт 3.2.2.3</w:t>
      </w:r>
      <w:proofErr w:type="gramStart"/>
      <w:r w:rsidR="007105D1" w:rsidRPr="00145A20">
        <w:rPr>
          <w:rFonts w:ascii="Times New Roman" w:hAnsi="Times New Roman" w:cs="Times New Roman"/>
          <w:sz w:val="26"/>
          <w:szCs w:val="26"/>
        </w:rPr>
        <w:t>. изложить</w:t>
      </w:r>
      <w:proofErr w:type="gramEnd"/>
      <w:r w:rsidR="007105D1" w:rsidRPr="00145A20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14:paraId="381DEDF4" w14:textId="64072CE3" w:rsidR="007105D1" w:rsidRPr="00145A20" w:rsidRDefault="007105D1" w:rsidP="008368CD">
      <w:pPr>
        <w:autoSpaceDE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145A20">
        <w:rPr>
          <w:rFonts w:ascii="Times New Roman" w:hAnsi="Times New Roman" w:cs="Times New Roman"/>
          <w:sz w:val="26"/>
          <w:szCs w:val="26"/>
        </w:rPr>
        <w:t>«</w:t>
      </w:r>
      <w:r w:rsidR="00D524A0" w:rsidRPr="00145A20">
        <w:rPr>
          <w:rFonts w:ascii="Times New Roman" w:hAnsi="Times New Roman" w:cs="Times New Roman"/>
          <w:sz w:val="26"/>
          <w:szCs w:val="26"/>
        </w:rPr>
        <w:t xml:space="preserve">3.2.2.3. </w:t>
      </w:r>
      <w:r w:rsidRPr="00145A20">
        <w:rPr>
          <w:rFonts w:ascii="Times New Roman" w:hAnsi="Times New Roman" w:cs="Times New Roman"/>
          <w:sz w:val="26"/>
          <w:szCs w:val="26"/>
        </w:rPr>
        <w:t>Должностным лицом, ответственным за выполнение всех административных действий, входящих в состав административной процедуры, является специалист Комитета, в обязанности которого входит выполнение настоящей административной процедуры в соответствии с должностной инструкцией. Срок 6 рабочих дней</w:t>
      </w:r>
      <w:r w:rsidRPr="00145A2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45A20">
        <w:rPr>
          <w:rFonts w:ascii="Times New Roman" w:hAnsi="Times New Roman" w:cs="Times New Roman"/>
          <w:sz w:val="26"/>
          <w:szCs w:val="26"/>
        </w:rPr>
        <w:t>со дня регистрации заявления с прилагаемыми документами, в отношении заявлений, предоставленных в электронном виде или через МФЦ в течении 2-х рабочих дней.»</w:t>
      </w:r>
    </w:p>
    <w:p w14:paraId="6F3E7AC9" w14:textId="5679EEBD" w:rsidR="007105D1" w:rsidRPr="00145A20" w:rsidRDefault="00D524A0" w:rsidP="008368CD">
      <w:pPr>
        <w:pStyle w:val="ConsPlusNormal"/>
        <w:ind w:firstLine="540"/>
        <w:jc w:val="both"/>
        <w:rPr>
          <w:sz w:val="26"/>
          <w:szCs w:val="26"/>
        </w:rPr>
      </w:pPr>
      <w:r w:rsidRPr="00145A20">
        <w:rPr>
          <w:sz w:val="26"/>
          <w:szCs w:val="26"/>
        </w:rPr>
        <w:t>3)</w:t>
      </w:r>
      <w:r w:rsidR="007105D1" w:rsidRPr="00145A20">
        <w:rPr>
          <w:sz w:val="26"/>
          <w:szCs w:val="26"/>
        </w:rPr>
        <w:t xml:space="preserve"> Пункт 3.2.3.3</w:t>
      </w:r>
      <w:proofErr w:type="gramStart"/>
      <w:r w:rsidR="007105D1" w:rsidRPr="00145A20">
        <w:rPr>
          <w:sz w:val="26"/>
          <w:szCs w:val="26"/>
        </w:rPr>
        <w:t>. изложить</w:t>
      </w:r>
      <w:proofErr w:type="gramEnd"/>
      <w:r w:rsidR="007105D1" w:rsidRPr="00145A20">
        <w:rPr>
          <w:sz w:val="26"/>
          <w:szCs w:val="26"/>
        </w:rPr>
        <w:t xml:space="preserve"> в следующей редакции:</w:t>
      </w:r>
    </w:p>
    <w:p w14:paraId="4AF9665B" w14:textId="0979581E" w:rsidR="007105D1" w:rsidRPr="00145A20" w:rsidRDefault="007105D1" w:rsidP="008368CD">
      <w:pPr>
        <w:pStyle w:val="ConsPlusNormal"/>
        <w:ind w:firstLine="540"/>
        <w:jc w:val="both"/>
        <w:rPr>
          <w:sz w:val="26"/>
          <w:szCs w:val="26"/>
        </w:rPr>
      </w:pPr>
      <w:r w:rsidRPr="00145A20">
        <w:rPr>
          <w:sz w:val="26"/>
          <w:szCs w:val="26"/>
        </w:rPr>
        <w:t>«</w:t>
      </w:r>
      <w:r w:rsidR="00D524A0" w:rsidRPr="00145A20">
        <w:rPr>
          <w:sz w:val="26"/>
          <w:szCs w:val="26"/>
        </w:rPr>
        <w:t xml:space="preserve">3.2.3.3. </w:t>
      </w:r>
      <w:r w:rsidRPr="00145A20">
        <w:rPr>
          <w:sz w:val="26"/>
          <w:szCs w:val="26"/>
        </w:rPr>
        <w:t>Должностным лицом, ответственным за выполнение административных действий, указанных в</w:t>
      </w:r>
      <w:hyperlink w:anchor="P358" w:history="1">
        <w:r w:rsidRPr="00145A20">
          <w:rPr>
            <w:sz w:val="26"/>
            <w:szCs w:val="26"/>
          </w:rPr>
          <w:t xml:space="preserve"> пункте 3.2.</w:t>
        </w:r>
      </w:hyperlink>
      <w:r w:rsidRPr="00145A20">
        <w:rPr>
          <w:sz w:val="26"/>
          <w:szCs w:val="26"/>
        </w:rPr>
        <w:t>3, является специалист Комитета, в обязанности которого входит его выполнение в соответствии с должностной инструкцией.</w:t>
      </w:r>
    </w:p>
    <w:p w14:paraId="5CD89C48" w14:textId="31AC4D17" w:rsidR="007105D1" w:rsidRPr="00145A20" w:rsidRDefault="007105D1" w:rsidP="008368CD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5A20">
        <w:rPr>
          <w:rFonts w:ascii="Times New Roman" w:hAnsi="Times New Roman" w:cs="Times New Roman"/>
          <w:sz w:val="26"/>
          <w:szCs w:val="26"/>
        </w:rPr>
        <w:t xml:space="preserve">Срок 20 рабочих дней со дня окончания проверки полноты представленных документов и осуществления межведомственного взаимодействия, в отношении заявлений, предоставленных в электронном виде или через МФЦ в течении </w:t>
      </w:r>
      <w:r w:rsidR="00FE2691" w:rsidRPr="00145A20">
        <w:rPr>
          <w:rFonts w:ascii="Times New Roman" w:hAnsi="Times New Roman" w:cs="Times New Roman"/>
          <w:sz w:val="26"/>
          <w:szCs w:val="26"/>
        </w:rPr>
        <w:t>4</w:t>
      </w:r>
      <w:r w:rsidRPr="00145A20">
        <w:rPr>
          <w:rFonts w:ascii="Times New Roman" w:hAnsi="Times New Roman" w:cs="Times New Roman"/>
          <w:sz w:val="26"/>
          <w:szCs w:val="26"/>
        </w:rPr>
        <w:t>-х рабочих дней.»</w:t>
      </w:r>
    </w:p>
    <w:p w14:paraId="7CF04D38" w14:textId="3AE91D1C" w:rsidR="007105D1" w:rsidRPr="00145A20" w:rsidRDefault="00D524A0" w:rsidP="008368CD">
      <w:pPr>
        <w:pStyle w:val="ConsPlusNormal"/>
        <w:ind w:firstLine="540"/>
        <w:jc w:val="both"/>
        <w:rPr>
          <w:sz w:val="26"/>
          <w:szCs w:val="26"/>
        </w:rPr>
      </w:pPr>
      <w:r w:rsidRPr="00145A20">
        <w:rPr>
          <w:rFonts w:eastAsia="Times New Roman"/>
          <w:sz w:val="26"/>
          <w:szCs w:val="26"/>
        </w:rPr>
        <w:t>4)</w:t>
      </w:r>
      <w:r w:rsidR="007105D1" w:rsidRPr="00145A20">
        <w:rPr>
          <w:rFonts w:eastAsia="Times New Roman"/>
          <w:sz w:val="26"/>
          <w:szCs w:val="26"/>
        </w:rPr>
        <w:t xml:space="preserve"> Пункт </w:t>
      </w:r>
      <w:r w:rsidR="007105D1" w:rsidRPr="00145A20">
        <w:rPr>
          <w:sz w:val="26"/>
          <w:szCs w:val="26"/>
        </w:rPr>
        <w:t>3.2.6.3</w:t>
      </w:r>
      <w:proofErr w:type="gramStart"/>
      <w:r w:rsidR="007105D1" w:rsidRPr="00145A20">
        <w:rPr>
          <w:sz w:val="26"/>
          <w:szCs w:val="26"/>
        </w:rPr>
        <w:t>. изложить</w:t>
      </w:r>
      <w:proofErr w:type="gramEnd"/>
      <w:r w:rsidR="007105D1" w:rsidRPr="00145A20">
        <w:rPr>
          <w:sz w:val="26"/>
          <w:szCs w:val="26"/>
        </w:rPr>
        <w:t xml:space="preserve"> в следующей редакции:</w:t>
      </w:r>
    </w:p>
    <w:p w14:paraId="29CF6018" w14:textId="292D5FBB" w:rsidR="007105D1" w:rsidRPr="00145A20" w:rsidRDefault="007105D1" w:rsidP="008368CD">
      <w:pPr>
        <w:pStyle w:val="ConsPlusNormal"/>
        <w:ind w:firstLine="708"/>
        <w:jc w:val="both"/>
        <w:rPr>
          <w:rFonts w:eastAsia="Calibri"/>
          <w:sz w:val="26"/>
          <w:szCs w:val="26"/>
        </w:rPr>
      </w:pPr>
      <w:r w:rsidRPr="00145A20">
        <w:rPr>
          <w:sz w:val="26"/>
          <w:szCs w:val="26"/>
        </w:rPr>
        <w:t>«</w:t>
      </w:r>
      <w:r w:rsidR="00D524A0" w:rsidRPr="00145A20">
        <w:rPr>
          <w:sz w:val="26"/>
          <w:szCs w:val="26"/>
        </w:rPr>
        <w:t xml:space="preserve">3.2.6.3. </w:t>
      </w:r>
      <w:r w:rsidRPr="00145A20">
        <w:rPr>
          <w:sz w:val="26"/>
          <w:szCs w:val="26"/>
        </w:rPr>
        <w:t>Должностным лицом, ответственным за выполнение всех административных действий, входящих в состав административной процедуры, является специалист Комитета, в обязанности которого входит выполнение настоящей административной процедуры в соответствии с должностной инструкцией. Выдача результата муниципальной услуги - срок 3 рабочих дня со дня формирования технических условий, либо мотивированного отказа в предоставлении технических условий, в отношении заявлений, предоставленных в электронном виде или через МФЦ в течении одного рабочего дня.»</w:t>
      </w:r>
    </w:p>
    <w:p w14:paraId="13A65136" w14:textId="77777777" w:rsidR="007105D1" w:rsidRPr="00145A20" w:rsidRDefault="007105D1" w:rsidP="008368CD">
      <w:pPr>
        <w:numPr>
          <w:ilvl w:val="0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5A20">
        <w:rPr>
          <w:rFonts w:ascii="Times New Roman" w:eastAsia="Calibri" w:hAnsi="Times New Roman" w:cs="Times New Roman"/>
          <w:sz w:val="26"/>
          <w:szCs w:val="26"/>
        </w:rPr>
        <w:t>Опубликовать настоящее постановление в газете «Красное знамя» и разместить на официальном сайте городского округа «Александровск-Сахалинский район».</w:t>
      </w:r>
    </w:p>
    <w:p w14:paraId="6E864BF2" w14:textId="77777777" w:rsidR="007105D1" w:rsidRPr="00145A20" w:rsidRDefault="007105D1" w:rsidP="008368CD">
      <w:pPr>
        <w:numPr>
          <w:ilvl w:val="0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5A20">
        <w:rPr>
          <w:rFonts w:ascii="Times New Roman" w:eastAsia="Calibri" w:hAnsi="Times New Roman" w:cs="Times New Roman"/>
          <w:sz w:val="26"/>
          <w:szCs w:val="26"/>
        </w:rPr>
        <w:t>Контроль за настоящим постановлением возложить на председателя Комитета по управлению муниципальной собственностью городского округа «Александровск-Сахалинский район».</w:t>
      </w:r>
    </w:p>
    <w:p w14:paraId="311C801F" w14:textId="77777777" w:rsidR="007105D1" w:rsidRPr="00145A20" w:rsidRDefault="007105D1" w:rsidP="007105D1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145A20" w14:paraId="68257D5D" w14:textId="77777777" w:rsidTr="00461308">
        <w:tc>
          <w:tcPr>
            <w:tcW w:w="5213" w:type="dxa"/>
            <w:shd w:val="clear" w:color="auto" w:fill="auto"/>
          </w:tcPr>
          <w:p w14:paraId="38864CF0" w14:textId="77777777" w:rsidR="00145A20" w:rsidRDefault="00145A20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FFE9721" w14:textId="112780A9" w:rsidR="00272276" w:rsidRPr="00145A20" w:rsidRDefault="00145A20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м</w:t>
            </w:r>
            <w:r w:rsidR="00272276" w:rsidRPr="00145A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эр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</w:t>
            </w:r>
            <w:r w:rsidR="00272276" w:rsidRPr="00145A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145A20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45A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145A20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34274D2" w14:textId="77777777" w:rsidR="00145A20" w:rsidRDefault="00272276" w:rsidP="002C5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45A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</w:t>
            </w:r>
          </w:p>
          <w:p w14:paraId="68257D5C" w14:textId="4242BE32" w:rsidR="00272276" w:rsidRPr="00145A20" w:rsidRDefault="00145A20" w:rsidP="002C5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И.А. Магомедов</w:t>
            </w:r>
            <w:bookmarkStart w:id="0" w:name="_GoBack"/>
            <w:bookmarkEnd w:id="0"/>
          </w:p>
        </w:tc>
      </w:tr>
    </w:tbl>
    <w:p w14:paraId="0D0D352D" w14:textId="77777777" w:rsidR="004B7609" w:rsidRPr="00145A20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EC7259" w14:textId="77777777" w:rsidR="004B7609" w:rsidRPr="00DC1074" w:rsidRDefault="004B7609" w:rsidP="004B7609">
      <w:pPr>
        <w:spacing w:after="0"/>
        <w:jc w:val="both"/>
        <w:rPr>
          <w:sz w:val="20"/>
          <w:szCs w:val="20"/>
        </w:rPr>
      </w:pPr>
    </w:p>
    <w:sectPr w:rsidR="004B7609" w:rsidRPr="00DC1074" w:rsidSect="000903AD">
      <w:footerReference w:type="default" r:id="rId13"/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038A3" w14:textId="123DE6F6" w:rsidR="004B7609" w:rsidRPr="004B7609" w:rsidRDefault="00262A74" w:rsidP="004B760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  <w:r>
      <w:rPr>
        <w:rFonts w:ascii="Times New Roman" w:eastAsia="Times New Roman" w:hAnsi="Times New Roman" w:cs="Arial"/>
        <w:b/>
        <w:sz w:val="24"/>
        <w:szCs w:val="18"/>
        <w:lang w:eastAsia="ru-RU"/>
      </w:rPr>
      <w:t>5.14.33-741-п (п)/</w:t>
    </w:r>
    <w:proofErr w:type="gramStart"/>
    <w:r>
      <w:rPr>
        <w:rFonts w:ascii="Times New Roman" w:eastAsia="Times New Roman" w:hAnsi="Times New Roman" w:cs="Arial"/>
        <w:b/>
        <w:sz w:val="24"/>
        <w:szCs w:val="18"/>
        <w:lang w:eastAsia="ru-RU"/>
      </w:rPr>
      <w:t>19</w:t>
    </w:r>
    <w:r w:rsidR="004B7609" w:rsidRPr="004B7609">
      <w:rPr>
        <w:rFonts w:ascii="Times New Roman" w:eastAsia="Times New Roman" w:hAnsi="Times New Roman" w:cs="Arial"/>
        <w:sz w:val="20"/>
        <w:szCs w:val="20"/>
        <w:lang w:val="en-US" w:eastAsia="ru-RU"/>
      </w:rPr>
      <w:t>(</w:t>
    </w:r>
    <w:sdt>
      <w:sdtPr>
        <w:rPr>
          <w:rFonts w:ascii="Times New Roman" w:eastAsia="Times New Roman" w:hAnsi="Times New Roman" w:cs="Arial"/>
          <w:b/>
          <w:sz w:val="20"/>
          <w:szCs w:val="20"/>
          <w:lang w:eastAsia="ru-RU"/>
        </w:rPr>
        <w:alias w:val="{TagFile}{_UIVersionString}"/>
        <w:tag w:val="{TagFile}{_UIVersionString}"/>
        <w:id w:val="-1547445550"/>
        <w:lock w:val="contentLocked"/>
      </w:sdtPr>
      <w:sdtEndPr/>
      <w:sdtContent>
        <w:r w:rsidR="004B7609" w:rsidRPr="004B7609">
          <w:rPr>
            <w:rFonts w:ascii="Times New Roman" w:eastAsia="Times New Roman" w:hAnsi="Times New Roman" w:cs="Arial"/>
            <w:sz w:val="20"/>
            <w:szCs w:val="20"/>
            <w:lang w:eastAsia="ru-RU"/>
          </w:rPr>
          <w:t xml:space="preserve"> Версия</w:t>
        </w:r>
        <w:proofErr w:type="gramEnd"/>
      </w:sdtContent>
    </w:sdt>
    <w:r w:rsidR="004B7609" w:rsidRPr="004B7609">
      <w:rPr>
        <w:rFonts w:ascii="Times New Roman" w:eastAsia="Times New Roman" w:hAnsi="Times New Roman" w:cs="Arial"/>
        <w:sz w:val="20"/>
        <w:szCs w:val="20"/>
        <w:lang w:val="en-US" w:eastAsia="ru-RU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F0BE0"/>
    <w:multiLevelType w:val="hybridMultilevel"/>
    <w:tmpl w:val="BF7CB378"/>
    <w:lvl w:ilvl="0" w:tplc="A5A6838A">
      <w:start w:val="1"/>
      <w:numFmt w:val="decimal"/>
      <w:lvlText w:val="%1."/>
      <w:lvlJc w:val="left"/>
      <w:pPr>
        <w:ind w:left="120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45A20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105D1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31D5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8CD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524A0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2691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F25CB7" w:rsidP="00F25CB7">
          <w:pPr>
            <w:pStyle w:val="D19734B103AB4ADAAA35E1B39314B5891"/>
          </w:pPr>
          <w:r w:rsidRPr="004B7609">
            <w:rPr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F25CB7" w:rsidP="00F25CB7">
          <w:pPr>
            <w:pStyle w:val="B8DBDEC0A2C0449A8A6D8C1779155C891"/>
          </w:pPr>
          <w:r w:rsidRPr="00E75C71">
            <w:rPr>
              <w:sz w:val="28"/>
              <w:szCs w:val="28"/>
              <w:lang w:val="en-US"/>
            </w:rPr>
            <w:t>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F25CB7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00ae519a-a787-4cb6-a9f3-e0d2ce624f96"/>
    <ds:schemaRef ds:uri="http://schemas.microsoft.com/sharepoint/v3"/>
    <ds:schemaRef ds:uri="D7192FFF-C2B2-4F10-B7A4-C791C93B1729"/>
  </ds:schemaRefs>
</ds:datastoreItem>
</file>

<file path=customXml/itemProps4.xml><?xml version="1.0" encoding="utf-8"?>
<ds:datastoreItem xmlns:ds="http://schemas.openxmlformats.org/officeDocument/2006/customXml" ds:itemID="{B59C455E-F006-43BA-910A-012D6A7E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45</cp:revision>
  <cp:lastPrinted>2020-02-05T05:21:00Z</cp:lastPrinted>
  <dcterms:created xsi:type="dcterms:W3CDTF">2018-12-05T01:13:00Z</dcterms:created>
  <dcterms:modified xsi:type="dcterms:W3CDTF">2020-02-05T05:21:00Z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