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00FE8" w:rsidRPr="00AE3612" w14:paraId="153F4C2A" w14:textId="77777777" w:rsidTr="00AE3612">
        <w:trPr>
          <w:trHeight w:val="1131"/>
        </w:trPr>
        <w:tc>
          <w:tcPr>
            <w:tcW w:w="5949" w:type="dxa"/>
          </w:tcPr>
          <w:p w14:paraId="31E658C1" w14:textId="005F6DF9" w:rsidR="004B7609" w:rsidRPr="00EC7B3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61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EC7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C7B3E" w:rsidRPr="00EC7B3E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11.12.2020 </w:t>
                </w:r>
              </w:sdtContent>
            </w:sdt>
            <w:r w:rsidR="004B7609" w:rsidRPr="00EC7B3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C7B3E" w:rsidRPr="00EC7B3E">
                  <w:rPr>
                    <w:rFonts w:ascii="Times New Roman" w:hAnsi="Times New Roman" w:cs="Times New Roman"/>
                    <w:sz w:val="26"/>
                    <w:szCs w:val="26"/>
                  </w:rPr>
                  <w:t>737</w:t>
                </w:r>
              </w:sdtContent>
            </w:sdt>
          </w:p>
          <w:p w14:paraId="0A6D1159" w14:textId="0A3FA325" w:rsidR="00500FE8" w:rsidRPr="00AE3612" w:rsidRDefault="00780206" w:rsidP="00F1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F11C4F" w:rsidRPr="00AE3612" w14:paraId="63C24B3D" w14:textId="77777777" w:rsidTr="00AE3612">
        <w:trPr>
          <w:trHeight w:val="3670"/>
        </w:trPr>
        <w:tc>
          <w:tcPr>
            <w:tcW w:w="5949" w:type="dxa"/>
          </w:tcPr>
          <w:p w14:paraId="3859B004" w14:textId="502C3E1A" w:rsidR="00F11C4F" w:rsidRPr="00AE3612" w:rsidRDefault="00F11C4F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612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и дополнений в приложение №1 к подпрограмме «Строительство жилья на территории городского округа «Александровск-Сахалинский район» муниципальной программы «Обеспечение населения городского округа «Александровск-Сахалинский район» качественным жильем на 2015-2020 годы», утвержденную постановлением администрации городского округа «Александровск-Сахалинский район» от 24.07.2014 №306 (в редакции от 23.09.2019 №579)</w:t>
            </w:r>
          </w:p>
        </w:tc>
      </w:tr>
    </w:tbl>
    <w:p w14:paraId="5D47882C" w14:textId="1084BAA1" w:rsidR="00262A74" w:rsidRPr="00AE3612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E361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AE361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AE3612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AE3612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AE361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AE361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5D6DD273" w14:textId="77777777" w:rsidR="00F75ACB" w:rsidRPr="00AE3612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13B8CF" w14:textId="77777777" w:rsidR="00306407" w:rsidRPr="00AE3612" w:rsidRDefault="0030640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5EA2B" w14:textId="77777777" w:rsidR="00306407" w:rsidRPr="00AE3612" w:rsidRDefault="0030640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63C947" w14:textId="77777777" w:rsidR="00AE3612" w:rsidRDefault="00AE3612" w:rsidP="00AE361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EF2FC" w14:textId="77777777" w:rsidR="00306407" w:rsidRPr="00AE3612" w:rsidRDefault="00306407" w:rsidP="00306407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6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28.01.2006г. №47,  государственной программой Сахалинской области «Обеспечение населения Сахалинской области качественным жильем на 2014-2020 годы», утвержденной постановлением Правительства Сахалинской области от 06.08.2013г. №428, администрация городского округа постановляет:</w:t>
      </w:r>
    </w:p>
    <w:p w14:paraId="044C75EE" w14:textId="77777777" w:rsidR="00306407" w:rsidRPr="00AE3612" w:rsidRDefault="00306407" w:rsidP="0030640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6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E3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Внести в приложение №1 к подпрограмме «Строительство жилья на территории городского округа «Александровск-Сахалинский район» муниципальной программы «Обеспечение населения городского округа «Александровск-Сахалинский район» качественным жильем на 2015-2020 годы», утвержденную постановлением администрации городского округа «Александровск-Сахалинский район» от 24.07.2014 №306 (в редакции от 23.09.2019 №579) изменения и дополнения согласно приложению (прилагается). </w:t>
      </w:r>
    </w:p>
    <w:p w14:paraId="0D05850E" w14:textId="0454F0C6" w:rsidR="00F75ACB" w:rsidRPr="00AE3612" w:rsidRDefault="00306407" w:rsidP="0030640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61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043508E" w14:textId="77777777" w:rsidR="00F75ACB" w:rsidRPr="00AE3612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AE3612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AE3612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6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AE3612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6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AE3612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AE3612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6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AE36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36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AE3612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96086" w14:textId="77777777" w:rsidR="00F11C4F" w:rsidRPr="00F11C4F" w:rsidRDefault="00F11C4F" w:rsidP="00F11C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11C4F">
        <w:rPr>
          <w:rFonts w:ascii="Calibri" w:eastAsia="Calibri" w:hAnsi="Calibri" w:cs="Times New Roman"/>
          <w:sz w:val="16"/>
          <w:szCs w:val="16"/>
        </w:rPr>
        <w:t xml:space="preserve">Приложение №1 к подпрограмме </w:t>
      </w:r>
    </w:p>
    <w:p w14:paraId="0468BD37" w14:textId="77777777" w:rsidR="00F11C4F" w:rsidRPr="00F11C4F" w:rsidRDefault="00F11C4F" w:rsidP="00F11C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11C4F">
        <w:rPr>
          <w:rFonts w:ascii="Calibri" w:eastAsia="Calibri" w:hAnsi="Calibri" w:cs="Times New Roman"/>
          <w:sz w:val="16"/>
          <w:szCs w:val="16"/>
        </w:rPr>
        <w:t xml:space="preserve">«Строительство жилья на территории городского округа </w:t>
      </w:r>
    </w:p>
    <w:p w14:paraId="412F93DD" w14:textId="77777777" w:rsidR="00F11C4F" w:rsidRPr="00F11C4F" w:rsidRDefault="00F11C4F" w:rsidP="00F11C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11C4F">
        <w:rPr>
          <w:rFonts w:ascii="Calibri" w:eastAsia="Calibri" w:hAnsi="Calibri" w:cs="Times New Roman"/>
          <w:sz w:val="16"/>
          <w:szCs w:val="16"/>
        </w:rPr>
        <w:t xml:space="preserve">«Александровск-Сахалинский район» на 2015-2020 годы» </w:t>
      </w:r>
    </w:p>
    <w:p w14:paraId="5948578E" w14:textId="77777777" w:rsidR="00F11C4F" w:rsidRPr="00F11C4F" w:rsidRDefault="00F11C4F" w:rsidP="00F11C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11C4F">
        <w:rPr>
          <w:rFonts w:ascii="Calibri" w:eastAsia="Calibri" w:hAnsi="Calibri" w:cs="Times New Roman"/>
          <w:sz w:val="16"/>
          <w:szCs w:val="16"/>
        </w:rPr>
        <w:t xml:space="preserve"> муниципальной программы Обеспечение населения городского округа</w:t>
      </w:r>
    </w:p>
    <w:p w14:paraId="4753CD5C" w14:textId="77777777" w:rsidR="00F11C4F" w:rsidRPr="00F11C4F" w:rsidRDefault="00F11C4F" w:rsidP="00F11C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11C4F">
        <w:rPr>
          <w:rFonts w:ascii="Calibri" w:eastAsia="Calibri" w:hAnsi="Calibri" w:cs="Times New Roman"/>
          <w:sz w:val="16"/>
          <w:szCs w:val="16"/>
        </w:rPr>
        <w:t xml:space="preserve"> "Александровск-Сахалинский район" качественным жильем", </w:t>
      </w:r>
    </w:p>
    <w:p w14:paraId="74FA160A" w14:textId="77777777" w:rsidR="00F11C4F" w:rsidRPr="00F11C4F" w:rsidRDefault="00F11C4F" w:rsidP="00F11C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11C4F">
        <w:rPr>
          <w:rFonts w:ascii="Calibri" w:eastAsia="Calibri" w:hAnsi="Calibri" w:cs="Times New Roman"/>
          <w:sz w:val="16"/>
          <w:szCs w:val="16"/>
        </w:rPr>
        <w:t xml:space="preserve">утвержденной постановлением администрации городского округа </w:t>
      </w:r>
    </w:p>
    <w:p w14:paraId="392C72BF" w14:textId="77777777" w:rsidR="00F11C4F" w:rsidRPr="00F11C4F" w:rsidRDefault="00F11C4F" w:rsidP="00F11C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11C4F">
        <w:rPr>
          <w:rFonts w:ascii="Calibri" w:eastAsia="Calibri" w:hAnsi="Calibri" w:cs="Times New Roman"/>
          <w:sz w:val="16"/>
          <w:szCs w:val="16"/>
        </w:rPr>
        <w:t>«Александровск-Сахалинский район" от 24.07.2014 г. № 306</w:t>
      </w:r>
    </w:p>
    <w:p w14:paraId="793ADFA0" w14:textId="77777777" w:rsidR="00F11C4F" w:rsidRPr="00F11C4F" w:rsidRDefault="00F11C4F" w:rsidP="00F11C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1"/>
        <w:gridCol w:w="2829"/>
        <w:gridCol w:w="1842"/>
        <w:gridCol w:w="141"/>
        <w:gridCol w:w="2204"/>
        <w:gridCol w:w="2052"/>
      </w:tblGrid>
      <w:tr w:rsidR="00F11C4F" w:rsidRPr="00F11C4F" w14:paraId="763ED403" w14:textId="77777777" w:rsidTr="00856559">
        <w:trPr>
          <w:trHeight w:val="30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FF3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CCF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МКД, жилых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1BF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Планируемая дата окончания переселения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944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Планируемая дата сноса МКД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E56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Расселяемая площадь жилых помещений </w:t>
            </w:r>
          </w:p>
        </w:tc>
      </w:tr>
      <w:tr w:rsidR="00F11C4F" w:rsidRPr="00F11C4F" w14:paraId="52F99499" w14:textId="77777777" w:rsidTr="00856559">
        <w:trPr>
          <w:trHeight w:val="621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125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НЕПРИГОДНОГО ДЛЯ ПРОЖИВАНИЯ ЖИЛОГО ФОНДА, ПРИЗНАННОГО ТАКОВЫМ ПОСЛЕ 01.09.2019 </w:t>
            </w:r>
          </w:p>
        </w:tc>
      </w:tr>
      <w:tr w:rsidR="00F11C4F" w:rsidRPr="00F11C4F" w14:paraId="4E3433DF" w14:textId="77777777" w:rsidTr="00856559">
        <w:trPr>
          <w:trHeight w:val="597"/>
        </w:trPr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A99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Многоквартирные дома, жилые помещения в которых признаны непригодными для проживания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155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C4F" w:rsidRPr="00F11C4F" w14:paraId="1C19B393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27B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B54CF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Хоэ Александровск-Сахалинского района, пер. Пионерский, д.4, кв.1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804" w14:textId="77777777" w:rsidR="00F11C4F" w:rsidRPr="00F11C4F" w:rsidRDefault="00F11C4F" w:rsidP="00F11C4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01.01.2025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419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2025-2026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3831D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28,9</w:t>
            </w:r>
          </w:p>
        </w:tc>
      </w:tr>
      <w:tr w:rsidR="00F11C4F" w:rsidRPr="00F11C4F" w14:paraId="143F45AD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F2F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52B11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Хоэ Александровск-Сахалинского района, ул. Дорожная, д.2, кв.2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F78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01.01.2025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5B2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D51B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41,6</w:t>
            </w:r>
          </w:p>
        </w:tc>
      </w:tr>
      <w:tr w:rsidR="00F11C4F" w:rsidRPr="00F11C4F" w14:paraId="4B982373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1A8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32A1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Хоэ Александровск-Сахалинского района, ул. Дорожная, д.11, кв.1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A36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01.01.2025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D66C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4DEE8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45,3</w:t>
            </w:r>
          </w:p>
        </w:tc>
      </w:tr>
      <w:tr w:rsidR="00F11C4F" w:rsidRPr="00F11C4F" w14:paraId="3DCE9BEE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352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93E3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Хоэ Александровск-Сахалинского района, ул. Заводская, д.20, кв.1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2FCD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01.01.2025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820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1D680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58,2</w:t>
            </w:r>
          </w:p>
        </w:tc>
      </w:tr>
      <w:tr w:rsidR="00F11C4F" w:rsidRPr="00F11C4F" w14:paraId="5926C088" w14:textId="77777777" w:rsidTr="00856559">
        <w:trPr>
          <w:trHeight w:val="343"/>
        </w:trPr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27A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Одноквартирные дома, жилые помещения в которых признаны непригодными для проживания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411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1C4F" w:rsidRPr="00F11C4F" w14:paraId="7FE57FD0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1E0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B8A81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Хоэ Александровск-Сахалинского района, ул. 50 лет Октября, д.22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F51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910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9D7B7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44,7</w:t>
            </w:r>
          </w:p>
        </w:tc>
      </w:tr>
      <w:tr w:rsidR="00F11C4F" w:rsidRPr="00F11C4F" w14:paraId="24847F7D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3D4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7D9D5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Трамбаус  Александровск-Сахалинского района, ул. Морская, д.7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499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1B7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BF50B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49,0</w:t>
            </w:r>
          </w:p>
        </w:tc>
      </w:tr>
      <w:tr w:rsidR="00F11C4F" w:rsidRPr="00F11C4F" w14:paraId="3529FA5D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5BF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40DD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Трамбаус  Александровск-Сахалинского района, ул. Морская, д.8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C22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2C4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7AECE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39,4</w:t>
            </w:r>
          </w:p>
        </w:tc>
      </w:tr>
      <w:tr w:rsidR="00F11C4F" w:rsidRPr="00F11C4F" w14:paraId="4B60DF1B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059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32A7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Трамбаус  Александровск-Сахалинского района, пер. Болотный, д.3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C9B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280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BCA5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29,2</w:t>
            </w:r>
          </w:p>
        </w:tc>
      </w:tr>
      <w:tr w:rsidR="00F11C4F" w:rsidRPr="00F11C4F" w14:paraId="0D48A164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EE7E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92FE5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Трамбаус  Александровск-Сахалинского района, пер. Болотный, д.5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8AF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6A9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A701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30,0</w:t>
            </w:r>
          </w:p>
        </w:tc>
      </w:tr>
      <w:tr w:rsidR="00F11C4F" w:rsidRPr="00F11C4F" w14:paraId="696BAC16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C81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2D07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г. Александровск-Сахалинский, ул. Первомайская, д.4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290E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AD0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6768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48,6</w:t>
            </w:r>
          </w:p>
        </w:tc>
      </w:tr>
      <w:tr w:rsidR="00F11C4F" w:rsidRPr="00F11C4F" w14:paraId="3E87DBBF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7BE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B89C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Хоэ Александровск-Сахалинского района, ул. Строителей, д.3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ACA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01.01.2025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370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B12E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44,5</w:t>
            </w:r>
          </w:p>
        </w:tc>
      </w:tr>
      <w:tr w:rsidR="00F11C4F" w:rsidRPr="00F11C4F" w14:paraId="56CA270C" w14:textId="77777777" w:rsidTr="00856559">
        <w:trPr>
          <w:trHeight w:val="34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467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E857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с. Арково Александровск-Сахалинского района, ул. Речная, д.4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470" w14:textId="77777777" w:rsidR="00F11C4F" w:rsidRPr="00F11C4F" w:rsidRDefault="00F11C4F" w:rsidP="00F11C4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01.01.2025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6A5" w14:textId="77777777" w:rsidR="00F11C4F" w:rsidRPr="00F11C4F" w:rsidRDefault="00F11C4F" w:rsidP="00F1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4F">
              <w:rPr>
                <w:rFonts w:ascii="Times New Roman" w:eastAsia="Calibri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5622" w14:textId="77777777" w:rsidR="00F11C4F" w:rsidRPr="00F11C4F" w:rsidRDefault="00F11C4F" w:rsidP="00F11C4F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F11C4F">
              <w:rPr>
                <w:rFonts w:ascii="Calibri" w:eastAsia="Calibri" w:hAnsi="Calibri" w:cs="Times New Roman"/>
              </w:rPr>
              <w:t>50,6</w:t>
            </w:r>
          </w:p>
        </w:tc>
      </w:tr>
    </w:tbl>
    <w:p w14:paraId="2448E941" w14:textId="77777777" w:rsidR="00F11C4F" w:rsidRPr="00F11C4F" w:rsidRDefault="00F11C4F" w:rsidP="00F11C4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7BF4BA81" w14:textId="77777777" w:rsidR="00F11C4F" w:rsidRPr="004B7609" w:rsidRDefault="00F11C4F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11C4F" w:rsidRPr="004B7609" w:rsidSect="00F11C4F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06407"/>
    <w:rsid w:val="00327448"/>
    <w:rsid w:val="003302A1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E3612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C7B3E"/>
    <w:rsid w:val="00ED18CE"/>
    <w:rsid w:val="00ED459B"/>
    <w:rsid w:val="00ED7B59"/>
    <w:rsid w:val="00EE36B1"/>
    <w:rsid w:val="00EE5A32"/>
    <w:rsid w:val="00EF3D4F"/>
    <w:rsid w:val="00EF5971"/>
    <w:rsid w:val="00F00492"/>
    <w:rsid w:val="00F11C4F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sharepoint/v3"/>
    <ds:schemaRef ds:uri="00ae519a-a787-4cb6-a9f3-e0d2ce624f96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47EFA-A77F-4A6E-B5C1-0BF8DF35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2020-12-11T03:19:00Z</cp:lastPrinted>
  <dcterms:created xsi:type="dcterms:W3CDTF">2020-12-11T00:51:00Z</dcterms:created>
  <dcterms:modified xsi:type="dcterms:W3CDTF">2020-12-11T03:19:00Z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