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00FE8" w:rsidRPr="00F75ACB" w14:paraId="153F4C2A" w14:textId="77777777" w:rsidTr="00FA3B15">
        <w:trPr>
          <w:trHeight w:val="1418"/>
        </w:trPr>
        <w:tc>
          <w:tcPr>
            <w:tcW w:w="5812" w:type="dxa"/>
          </w:tcPr>
          <w:p w14:paraId="31E658C1" w14:textId="3FBA8D43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FA3B15" w:rsidRPr="00FA3B15">
                  <w:rPr>
                    <w:rFonts w:ascii="Times New Roman" w:hAnsi="Times New Roman" w:cs="Times New Roman"/>
                    <w:sz w:val="28"/>
                    <w:szCs w:val="28"/>
                  </w:rPr>
                  <w:t>09.06.2021</w:t>
                </w:r>
              </w:sdtContent>
            </w:sdt>
            <w:r w:rsidR="004B7609" w:rsidRPr="00FA3B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FA3B15" w:rsidRPr="00FA3B15">
                  <w:rPr>
                    <w:rFonts w:ascii="Times New Roman" w:hAnsi="Times New Roman" w:cs="Times New Roman"/>
                    <w:sz w:val="28"/>
                    <w:szCs w:val="28"/>
                  </w:rPr>
                  <w:t>346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A3B15">
        <w:trPr>
          <w:trHeight w:val="332"/>
        </w:trPr>
        <w:tc>
          <w:tcPr>
            <w:tcW w:w="5812" w:type="dxa"/>
          </w:tcPr>
          <w:p w14:paraId="3859B004" w14:textId="137D681D" w:rsidR="00500FE8" w:rsidRPr="00F75ACB" w:rsidRDefault="00A87208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предоставления муниципальной услуги «Предоставление  земельных участков бесплатно в собственность членам садоводческих, огороднических и дачных некоммерческих объединений», утвержденный постановлением</w:t>
            </w:r>
            <w:r w:rsidR="0067410D" w:rsidRPr="003D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городского округа</w:t>
            </w:r>
            <w:r w:rsidR="0067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410D" w:rsidRPr="003D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</w:t>
            </w:r>
            <w:r w:rsidR="0067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от 12.03.2021 №100</w:t>
            </w:r>
          </w:p>
        </w:tc>
      </w:tr>
      <w:tr w:rsidR="00F75ACB" w:rsidRPr="00F75ACB" w14:paraId="16B470FA" w14:textId="77777777" w:rsidTr="00FA3B15">
        <w:trPr>
          <w:trHeight w:val="332"/>
        </w:trPr>
        <w:tc>
          <w:tcPr>
            <w:tcW w:w="5812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A3B15">
        <w:trPr>
          <w:trHeight w:val="332"/>
        </w:trPr>
        <w:tc>
          <w:tcPr>
            <w:tcW w:w="5812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2711E" w14:textId="77777777" w:rsidR="0067410D" w:rsidRDefault="0067410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B7588" w14:textId="77777777" w:rsidR="0067410D" w:rsidRDefault="0067410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2FAEE" w14:textId="77777777" w:rsidR="0067410D" w:rsidRDefault="0067410D" w:rsidP="0067410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57817" w14:textId="03413CAE" w:rsidR="0067410D" w:rsidRPr="0067410D" w:rsidRDefault="0067410D" w:rsidP="0067410D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в соответствие требованиям Федерального закона Российской Федерации от 27 июля 2010 года №210-ФЗ «Об организации предоставления государственных и муниципальных услуг» администрация ГО «Александровск-Сахалинский район» </w:t>
      </w:r>
      <w:r w:rsidRPr="0067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6CE218" w14:textId="77777777" w:rsidR="0067410D" w:rsidRPr="0067410D" w:rsidRDefault="0067410D" w:rsidP="006741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«Предоставление земельных участков бесплатно в собственность членам садоводческих, огороднических и дачных некоммерческих объединений», утвержденный постановлением администрации городского округа «Александровск-Сахалинский район» от 12.03.2021 №100 следующие изменения:</w:t>
      </w:r>
    </w:p>
    <w:p w14:paraId="622AA775" w14:textId="77777777" w:rsidR="0067410D" w:rsidRPr="0067410D" w:rsidRDefault="0067410D" w:rsidP="006741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Пункт 2.6.5. подраздела 2.6. раздела 2 дополнить подпунктом 4 следующего содержания:</w:t>
      </w:r>
    </w:p>
    <w:p w14:paraId="19670D58" w14:textId="51C58E93" w:rsidR="0067410D" w:rsidRPr="0067410D" w:rsidRDefault="0067410D" w:rsidP="0067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0D">
        <w:rPr>
          <w:rFonts w:ascii="Times New Roman" w:hAnsi="Times New Roman" w:cs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410D">
          <w:rPr>
            <w:rFonts w:ascii="Times New Roman" w:hAnsi="Times New Roman" w:cs="Times New Roman"/>
            <w:sz w:val="28"/>
            <w:szCs w:val="28"/>
          </w:rPr>
          <w:t xml:space="preserve">пунктом 7.2 </w:t>
        </w:r>
        <w:r w:rsidRPr="0067410D">
          <w:rPr>
            <w:rFonts w:ascii="Times New Roman" w:hAnsi="Times New Roman" w:cs="Times New Roman"/>
            <w:sz w:val="28"/>
            <w:szCs w:val="28"/>
          </w:rPr>
          <w:lastRenderedPageBreak/>
          <w:t>части 1 статьи 16</w:t>
        </w:r>
      </w:hyperlink>
      <w:r w:rsidRPr="0067410D">
        <w:rPr>
          <w:rFonts w:ascii="Times New Roman" w:hAnsi="Times New Roman" w:cs="Times New Roman"/>
          <w:sz w:val="28"/>
          <w:szCs w:val="28"/>
        </w:rPr>
        <w:t xml:space="preserve"> </w:t>
      </w: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</w:t>
      </w:r>
      <w:r w:rsidR="00DC30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</w:t>
      </w:r>
      <w:r w:rsidRPr="0067410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14:paraId="2177BAA5" w14:textId="77777777" w:rsidR="0067410D" w:rsidRPr="0067410D" w:rsidRDefault="0067410D" w:rsidP="0067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0D">
        <w:rPr>
          <w:rFonts w:ascii="Times New Roman" w:hAnsi="Times New Roman" w:cs="Times New Roman"/>
          <w:sz w:val="28"/>
          <w:szCs w:val="28"/>
        </w:rPr>
        <w:t>1.2. Подраздел 5.7 раздела 5 дополнить абзацем следующего содержания:</w:t>
      </w:r>
    </w:p>
    <w:p w14:paraId="093FFEF9" w14:textId="77777777" w:rsidR="0067410D" w:rsidRPr="0067410D" w:rsidRDefault="0067410D" w:rsidP="00674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10D">
        <w:rPr>
          <w:rFonts w:ascii="Times New Roman" w:hAnsi="Times New Roman" w:cs="Times New Roman"/>
          <w:sz w:val="28"/>
          <w:szCs w:val="28"/>
        </w:rPr>
        <w:t xml:space="preserve">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Российской Федерации от 27 июля 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14:paraId="77253E51" w14:textId="77777777" w:rsidR="0067410D" w:rsidRPr="0067410D" w:rsidRDefault="0067410D" w:rsidP="006741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6AD49B8A" w14:textId="77777777" w:rsidR="0067410D" w:rsidRPr="0067410D" w:rsidRDefault="0067410D" w:rsidP="0067410D">
      <w:pPr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вице-мэра городского округа «Александровск-Сахалинский район».</w:t>
      </w:r>
    </w:p>
    <w:p w14:paraId="795FEF8C" w14:textId="77777777" w:rsidR="0067410D" w:rsidRPr="0067410D" w:rsidRDefault="0067410D" w:rsidP="0067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5B5C8" w14:textId="77777777" w:rsidR="0067410D" w:rsidRPr="0067410D" w:rsidRDefault="0067410D" w:rsidP="00674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213"/>
        <w:gridCol w:w="4143"/>
      </w:tblGrid>
      <w:tr w:rsidR="0067410D" w:rsidRPr="0067410D" w14:paraId="73665D97" w14:textId="77777777" w:rsidTr="00A00E2D">
        <w:tc>
          <w:tcPr>
            <w:tcW w:w="5213" w:type="dxa"/>
            <w:shd w:val="clear" w:color="auto" w:fill="auto"/>
          </w:tcPr>
          <w:p w14:paraId="6ECBB775" w14:textId="77777777" w:rsidR="0067410D" w:rsidRPr="0067410D" w:rsidRDefault="0067410D" w:rsidP="0067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И.о. мэра городского округа </w:t>
            </w:r>
          </w:p>
          <w:p w14:paraId="184A02CF" w14:textId="77777777" w:rsidR="0067410D" w:rsidRPr="0067410D" w:rsidRDefault="0067410D" w:rsidP="0067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143" w:type="dxa"/>
            <w:shd w:val="clear" w:color="auto" w:fill="auto"/>
          </w:tcPr>
          <w:p w14:paraId="6A5A8A0D" w14:textId="77777777" w:rsidR="0067410D" w:rsidRPr="0067410D" w:rsidRDefault="0067410D" w:rsidP="0067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6F002C" w14:textId="77777777" w:rsidR="0067410D" w:rsidRPr="0067410D" w:rsidRDefault="0067410D" w:rsidP="00674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В.И. Антонюк</w:t>
            </w:r>
          </w:p>
        </w:tc>
      </w:tr>
    </w:tbl>
    <w:p w14:paraId="1B768170" w14:textId="77777777" w:rsidR="0067410D" w:rsidRDefault="0067410D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410D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410D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26DD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C3083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3B15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41CC126267248221126BCAC6373B5E2DD16A0F574D44D4D5E0A369A26A3A121EE5049F1AB1CB3A5B5084D802DBC8A7050F3B9386Ex2c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purl.org/dc/terms/"/>
    <ds:schemaRef ds:uri="http://schemas.microsoft.com/office/2006/metadata/properties"/>
    <ds:schemaRef ds:uri="00ae519a-a787-4cb6-a9f3-e0d2ce624f96"/>
    <ds:schemaRef ds:uri="http://schemas.microsoft.com/office/2006/documentManagement/types"/>
    <ds:schemaRef ds:uri="http://purl.org/dc/elements/1.1/"/>
    <ds:schemaRef ds:uri="D7192FFF-C2B2-4F10-B7A4-C791C93B1729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E991D-6889-4385-9501-22A55EF3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2021-06-09T23:57:00Z</cp:lastPrinted>
  <dcterms:created xsi:type="dcterms:W3CDTF">2021-06-09T00:24:00Z</dcterms:created>
  <dcterms:modified xsi:type="dcterms:W3CDTF">2021-06-09T23:58:00Z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