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EE1D0D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A668F" w14:textId="77777777" w:rsidR="004B221C" w:rsidRPr="00CF5A09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2E1FC2" wp14:editId="22851970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4719" w14:textId="77777777" w:rsidR="004B221C" w:rsidRPr="00CF5A09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24D9167" w14:textId="77777777" w:rsidR="004B221C" w:rsidRPr="00CF5A09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34CFF80E" w14:textId="77777777" w:rsidR="004B221C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6C108C" w14:textId="77777777" w:rsidR="004B221C" w:rsidRPr="00A10E91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C38E12" w14:textId="77777777" w:rsidR="004B221C" w:rsidRPr="00CF5A09" w:rsidRDefault="004B221C" w:rsidP="004B221C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1C23CA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1C23CA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1C23CA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EEE3A0D" w:rsidR="00CF5A09" w:rsidRPr="001C23CA" w:rsidRDefault="00B145A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A09"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2234B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29.10.2021</w:t>
      </w:r>
      <w:r w:rsidR="00141B21"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A09"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56D4"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34B">
        <w:rPr>
          <w:rFonts w:ascii="Times New Roman" w:eastAsia="Times New Roman" w:hAnsi="Times New Roman" w:cs="Times New Roman"/>
          <w:sz w:val="26"/>
          <w:szCs w:val="26"/>
          <w:lang w:eastAsia="ru-RU"/>
        </w:rPr>
        <w:t>692</w:t>
      </w:r>
    </w:p>
    <w:p w14:paraId="68257D42" w14:textId="2022600F" w:rsidR="00CF5A09" w:rsidRPr="001C23CA" w:rsidRDefault="00B145A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A09" w:rsidRPr="001C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E1D0D" w:rsidRPr="001C23CA" w14:paraId="07574406" w14:textId="77777777" w:rsidTr="005C72C9">
        <w:tc>
          <w:tcPr>
            <w:tcW w:w="4644" w:type="dxa"/>
          </w:tcPr>
          <w:p w14:paraId="5AF515EE" w14:textId="5F5A8B66" w:rsidR="005C72C9" w:rsidRPr="001C23CA" w:rsidRDefault="005C72C9" w:rsidP="00EF26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</w:t>
            </w:r>
            <w:r w:rsidR="00EF26AA"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      </w:r>
            <w:bookmarkEnd w:id="0"/>
          </w:p>
        </w:tc>
      </w:tr>
    </w:tbl>
    <w:p w14:paraId="376FCDC4" w14:textId="77777777" w:rsidR="005C72C9" w:rsidRPr="001C23CA" w:rsidRDefault="005C72C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80B3" w14:textId="54E8D067" w:rsidR="005C72C9" w:rsidRPr="001C23CA" w:rsidRDefault="005C72C9" w:rsidP="005C72C9">
      <w:pPr>
        <w:suppressLineNumbers/>
        <w:shd w:val="clear" w:color="auto" w:fill="FFFFFF"/>
        <w:suppressAutoHyphens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D7482"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78 Бюджетного Кодекса РФ, </w:t>
      </w:r>
      <w:r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13" w:history="1">
        <w:r w:rsidRPr="001C2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06.10.2003г. № 131-ФЗ "Об общих принципах организации местного самоуправления в Российской Федерации"</w:t>
      </w:r>
      <w:r w:rsidR="000656F2"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C2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D17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1C2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округа «Александровск-Сахалинский район»</w:t>
      </w:r>
      <w:r w:rsidR="00293769" w:rsidRPr="001C23CA">
        <w:t xml:space="preserve"> </w:t>
      </w:r>
      <w:r w:rsidR="00293769"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постановлением Правительства Российской Федерации от 18.09.2020 №</w:t>
      </w:r>
      <w:r w:rsidR="0019431C"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69"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1492 «Об общих требованиях к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Федерации», </w:t>
      </w: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округа «Александровск-Сахалинский район» постановляет:</w:t>
      </w:r>
    </w:p>
    <w:p w14:paraId="3B0E1364" w14:textId="77777777" w:rsidR="005C72C9" w:rsidRPr="001C23CA" w:rsidRDefault="005C72C9" w:rsidP="005C72C9">
      <w:pPr>
        <w:suppressLineNumbers/>
        <w:shd w:val="clear" w:color="auto" w:fill="FFFFFF"/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0ABE4B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</w:t>
      </w:r>
      <w:hyperlink r:id="rId15" w:history="1">
        <w:r w:rsidRPr="001C23C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(прилагается).</w:t>
      </w:r>
    </w:p>
    <w:p w14:paraId="08D0C5D2" w14:textId="411ECD1D" w:rsidR="007438A9" w:rsidRPr="001C23CA" w:rsidRDefault="005C72C9" w:rsidP="007438A9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Считать утратившими силу постановления администрации городского округа «Александровск-Сахалински</w:t>
      </w:r>
      <w:r w:rsidR="0067612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район» </w:t>
      </w:r>
      <w:bookmarkStart w:id="1" w:name="_Hlk74054221"/>
      <w:r w:rsidR="0067612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438A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24.05.2019</w:t>
      </w:r>
      <w:r w:rsidR="0067612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7438A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316</w:t>
      </w: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</w:t>
      </w:r>
      <w:r w:rsidR="0067612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6129" w:rsidRPr="001C23CA">
        <w:t xml:space="preserve"> </w:t>
      </w:r>
      <w:r w:rsidR="0067612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затрат и (или) недополученных доходов в связи с производством (реализацией) товаров, выполнением работ, услуг в </w:t>
      </w:r>
      <w:r w:rsidR="0067612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сфере жилищно-коммунального хозяйства</w:t>
      </w:r>
      <w:bookmarkStart w:id="2" w:name="_Hlk74054228"/>
      <w:r w:rsidR="008117C6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38A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17E0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438A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15.11.2019г.</w:t>
      </w: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438A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733</w:t>
      </w:r>
      <w:r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Порядок предоставления субсидии </w:t>
      </w:r>
      <w:r w:rsidR="006A17E0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утвержденного постановлением администрации ГО «Александровск-Сахалинский район» </w:t>
      </w:r>
      <w:r w:rsidR="007438A9" w:rsidRPr="001C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24.05.2019г. № 316, от 01.12.2020г. № 709 «О внесении изменений в Порядок 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утвержденного постановлением администрации ГО «Александровск-Сахалинский район» от 24.05.2019г. № 316.</w:t>
      </w:r>
    </w:p>
    <w:p w14:paraId="05330A5B" w14:textId="4C41CEBF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p w14:paraId="12210700" w14:textId="219A2A2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5146"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816387C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8257D47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8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9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A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B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EE1D0D" w:rsidRPr="001C23CA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5811899" w:rsidR="00272276" w:rsidRPr="001C23CA" w:rsidRDefault="002C5816" w:rsidP="006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68257D5A" w14:textId="34F89949" w:rsidR="00272276" w:rsidRPr="001C23CA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1C23CA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30DF013" w:rsidR="00272276" w:rsidRPr="001C23CA" w:rsidRDefault="00FA0272" w:rsidP="006A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272276"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17E0"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2C5816" w:rsidRPr="001C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Антонюк</w:t>
            </w:r>
          </w:p>
        </w:tc>
      </w:tr>
    </w:tbl>
    <w:p w14:paraId="68257D5E" w14:textId="77777777" w:rsidR="00CF5A09" w:rsidRPr="001C23C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1C23CA" w:rsidRDefault="00A5403A" w:rsidP="00CF5A09"/>
    <w:p w14:paraId="0FA5D8C5" w14:textId="01A0EAA0" w:rsidR="00083E69" w:rsidRPr="001C23CA" w:rsidRDefault="00083E69" w:rsidP="00CF5A09">
      <w:r w:rsidRPr="001C23CA">
        <w:br w:type="page"/>
      </w:r>
    </w:p>
    <w:p w14:paraId="3F70DA84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Приложение</w:t>
      </w:r>
    </w:p>
    <w:p w14:paraId="74C7B193" w14:textId="13F58162" w:rsidR="005C72C9" w:rsidRPr="001C23CA" w:rsidRDefault="005C72C9" w:rsidP="0008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 ГО «Александровск-Сахалинский район»</w:t>
      </w:r>
    </w:p>
    <w:p w14:paraId="2BF44E16" w14:textId="05C0006A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083E69"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856D4"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29.10.2021 № 692</w:t>
      </w:r>
    </w:p>
    <w:p w14:paraId="56647B3B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D86D15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DB8FC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23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14:paraId="790E8D23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Pr="001C23CA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</w:t>
      </w:r>
    </w:p>
    <w:p w14:paraId="3E495FA4" w14:textId="77777777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E6EE06" w14:textId="6AB15656" w:rsidR="005C72C9" w:rsidRPr="001C23CA" w:rsidRDefault="005C72C9" w:rsidP="005C72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="002C5816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</w:p>
    <w:p w14:paraId="79460EAE" w14:textId="77777777" w:rsidR="005C72C9" w:rsidRPr="001C23CA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E1363" w14:textId="5481BD9B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="00AA064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Бюджетным Кодексом Российской Федерации и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 и условия предоставления субсидии юридическим лицам (за исключением государственных (муниципальных учреждений)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(далее – Субсидия).</w:t>
      </w:r>
    </w:p>
    <w:p w14:paraId="242A7F47" w14:textId="09089170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лицо (за исключением государственного (муниципального учреждения) – предприятие, управляющая компания, осуществляющая производство (реализацию) товаров, выполнение работ, услуг в сфере жилищно-коммунального хозяйства на территории городского округа «Александровск-Сахалинский район» (далее – Получатель субсидии).</w:t>
      </w:r>
    </w:p>
    <w:p w14:paraId="0D61971F" w14:textId="5CD54948" w:rsidR="005C72C9" w:rsidRPr="001C23CA" w:rsidRDefault="00EF26AA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рамках реализации муниципальной программы "Обеспечение населения городского округа «Александровск-Сахалинский район» качественными услугами жилищно-коммунального хозяйства</w:t>
      </w:r>
      <w:r w:rsidR="00892CBB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городского округа «Александровск-Сахалинский район» от 17.02.2017г. №131 (далее </w:t>
      </w:r>
      <w:r w:rsidR="00FA18AB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FA18AB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EF28F2" w14:textId="7CF5B82D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регулирует отношения по предоставлению субсидии за счет средств бюджета городского округа «Александровск-Сахалинский район», а также средств, поступивших в бюджет городского округа «Александровск-Сахалинский район» из областного и федерального бюджетов на соответствующий финансовый год,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городского округа «Александровск-Сахалинский район».</w:t>
      </w:r>
    </w:p>
    <w:p w14:paraId="79A78204" w14:textId="413BCAD4" w:rsidR="003E313C" w:rsidRPr="001C23CA" w:rsidRDefault="003E313C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из средств областного бюджета Сахалинской области осуществляется в соответствии с условиями софинансирования, изложенными в нормативных правовых актах уполномоченных органов государственной власти Сахалинской области.</w:t>
      </w:r>
    </w:p>
    <w:p w14:paraId="3902BDF5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субсидии производится в пределах бюджетных ассигнований, предусмотренных главным распорядителем средств по соответствующим кодам классификации расходов бюджета в сводной бюджетной росписи бюджета городского округа «Александровск-Сахалинский район» (далее - Субсидия).</w:t>
      </w:r>
    </w:p>
    <w:p w14:paraId="393E252A" w14:textId="4326A648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– </w:t>
      </w:r>
      <w:r w:rsidR="002556F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район».</w:t>
      </w:r>
    </w:p>
    <w:p w14:paraId="6D897F17" w14:textId="77777777" w:rsidR="008409E6" w:rsidRPr="001C23CA" w:rsidRDefault="008409E6" w:rsidP="008409E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  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4EDD8898" w14:textId="77777777" w:rsidR="008409E6" w:rsidRPr="001C23CA" w:rsidRDefault="008409E6" w:rsidP="008409E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4BB9B" w14:textId="77777777" w:rsidR="008409E6" w:rsidRPr="001C23CA" w:rsidRDefault="008409E6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88D6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Субсидия предоставляется на безвозмездной и безвозвратной основе, в целях возмещения затрат и (или) недополученных доходов в связи с производством (реализацией) товаров, выполнением работ, услуг в сфере жилищно-коммунального хозяйства городского округа «Александровск-Сахалинский район».</w:t>
      </w:r>
    </w:p>
    <w:p w14:paraId="34A245A5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носит целевой характер и не может быть использована на цели, не предусмотренные настоящим Порядком. Субсидия предоставляется при соблюдении юридическими лицами обязательного условия направления и использования полученной субсидии на:</w:t>
      </w:r>
    </w:p>
    <w:p w14:paraId="5056A4DB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за поставленное топливо;</w:t>
      </w:r>
    </w:p>
    <w:p w14:paraId="26FF3E33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за потребленную электроэнергию;</w:t>
      </w:r>
    </w:p>
    <w:p w14:paraId="2901FFCC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по заработной плате работников предприятий.</w:t>
      </w:r>
    </w:p>
    <w:p w14:paraId="4CBF03B5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субсидии на иные цели допускается в случае отсутствия вышеуказанных задолженностей.</w:t>
      </w:r>
    </w:p>
    <w:p w14:paraId="56FE2559" w14:textId="04C94DD5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направляется на</w:t>
      </w: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="0007086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следующим основаниям:</w:t>
      </w:r>
    </w:p>
    <w:p w14:paraId="6EEBA511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результате обслуживания:</w:t>
      </w:r>
    </w:p>
    <w:p w14:paraId="61285FEE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пустующего (незаселенного) муниципального жилого фонда;</w:t>
      </w:r>
    </w:p>
    <w:p w14:paraId="64F516E2" w14:textId="42310BF5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0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выморочного жилищного фонда до его оформления в муниципальную собственность, либо оформления наследования;</w:t>
      </w:r>
    </w:p>
    <w:p w14:paraId="297BCBBF" w14:textId="5386E53D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0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пустующих объектов недвижимости (зданий, помещений), включенных в состав имущества казны, до момента их передачи в оперативное управление, аренду или безвозмездное пользование. </w:t>
      </w:r>
    </w:p>
    <w:p w14:paraId="0D442A98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вышеуказанного жилищного фонда проверяются Комитетом по управлению муниципальной собственностью ГО «Александровск-Сахалинский район».</w:t>
      </w:r>
    </w:p>
    <w:p w14:paraId="4D1E3C50" w14:textId="7A2001DE" w:rsidR="005C72C9" w:rsidRPr="001C23CA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обоснованному отклонению параметров производственной программы от утвержденных в тарифах, в т.ч.:</w:t>
      </w:r>
    </w:p>
    <w:p w14:paraId="1BFC9FD5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неучтенному росту цен на топливо, его перерасходу в процессе производства коммунальных ресурсов (пережог);</w:t>
      </w:r>
    </w:p>
    <w:p w14:paraId="458C6EE4" w14:textId="3DF7F651" w:rsidR="005C72C9" w:rsidRPr="001C23CA" w:rsidRDefault="00811084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энергоемкого оборудования;</w:t>
      </w:r>
    </w:p>
    <w:p w14:paraId="751BB6DA" w14:textId="70A772DF" w:rsidR="009E757A" w:rsidRPr="001C23CA" w:rsidRDefault="00716A27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A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расходов на электрическую энергию, в связи с износом инженерных сетей и больших потерь при поставке коммунальных </w:t>
      </w:r>
      <w:r w:rsidR="000F0EEA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до потребителей;</w:t>
      </w:r>
    </w:p>
    <w:p w14:paraId="269F3CCF" w14:textId="04D6F952" w:rsidR="009E757A" w:rsidRPr="001C23CA" w:rsidRDefault="009E757A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ремонтам, замене и наладке эксплуатируемого оборудования, если данные затраты не заложены в тарифе предприятия и выполнение данных работ согласовано с собственником имущества.</w:t>
      </w:r>
    </w:p>
    <w:p w14:paraId="378709BB" w14:textId="18FDFBE2" w:rsidR="005C72C9" w:rsidRPr="001C23CA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наличию нереальной к взысканию дебиторской задолженности (за исключением штрафов, пеней, судебных расходов) населения за жилищно-коммунальные услуги (содержание и текущий ремонт, водоснабжение, водоотведение, теплоснабжение жилого помещения).</w:t>
      </w:r>
    </w:p>
    <w:p w14:paraId="528D09CC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нереальной к взысканию дебиторской задолженностью населения за жилищно-коммунальные услуги понимаются долги, невозможность взыскания которых подтверждена постановлением судебного пристава-исполнителя, вынесенным в порядке, установленном Федеральным законом от 02.10.2007 № 229-ФЗ «Об исполнительном производстве»:</w:t>
      </w:r>
    </w:p>
    <w:p w14:paraId="07BDC02A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окончании исполнительного производства в случае возврата взыскателю исполнительного документа по следующим основаниям:</w:t>
      </w:r>
    </w:p>
    <w:p w14:paraId="1581B1B3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 установить место нахождения должника, его имущества,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14:paraId="2B8ADA79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14:paraId="08EC2183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прекращении исполнительного производства в случае принятия судом акта о прекращении исполнения выданного им исполнительного документа в случае смерти должника-гражданина, объявления его умершим или признания безвестно отсутствующим.</w:t>
      </w:r>
    </w:p>
    <w:p w14:paraId="65CE51FD" w14:textId="4CAE4F88" w:rsidR="005C72C9" w:rsidRPr="001C23CA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72C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снятию платежей с потребителей ввиду не предоставления, либо предоставления коммунальных услуг ненадлежащего качества по независящим от предприятия причинам, в том числе:</w:t>
      </w:r>
    </w:p>
    <w:p w14:paraId="372C47FA" w14:textId="789ED29D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качества питьевой воды при введении в действие резервного водовода;</w:t>
      </w:r>
    </w:p>
    <w:p w14:paraId="38D21F55" w14:textId="576621DB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снятию за не предоставление услуги теплоснабжения в местах общего пользования многоквартирных домов.</w:t>
      </w:r>
    </w:p>
    <w:p w14:paraId="042DA39B" w14:textId="2E5ABA59" w:rsidR="00C63D04" w:rsidRPr="001C23CA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3D0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63D04"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установления первоначальных тарифов региональной энергетической комиссией Сахалинской области на тепловую энергию, поставляемую потребителям городского округа «Александровск-Сахалинский район» после начала отопительного сезона</w:t>
      </w:r>
      <w:r w:rsidR="0009735B" w:rsidRPr="001C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008CDBA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может быть направлена на погашение кредиторской задолженности, образовавшейся по состоянию на 1 января текущего года.</w:t>
      </w:r>
    </w:p>
    <w:p w14:paraId="1CC94E36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A27FC" w14:textId="77777777" w:rsidR="005C72C9" w:rsidRPr="001C23CA" w:rsidRDefault="005C72C9" w:rsidP="005C72C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Получателю субсидии </w:t>
      </w:r>
    </w:p>
    <w:p w14:paraId="736CDB7D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D4ECF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на получение Субсидии предоставляется Получателю субсидии, осуществляющему свою деятельность на территории городского округа «Александровск-Сахалинский район», соответствующему одновременно следующим требованиям:</w:t>
      </w:r>
    </w:p>
    <w:p w14:paraId="0D62A7CB" w14:textId="7756C8E6" w:rsidR="007953C1" w:rsidRPr="001C23CA" w:rsidRDefault="005C72C9" w:rsidP="007953C1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Требования, которым должен соответствовать Получатель субсидии на</w:t>
      </w:r>
      <w:r w:rsidR="00C63D0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обращения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184E7A" w14:textId="3D19723C" w:rsidR="007953C1" w:rsidRPr="001C23CA" w:rsidRDefault="007953C1" w:rsidP="007953C1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_Hlk84949373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070714E5" w14:textId="7CE35460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6F13" w:rsidRPr="001C23CA">
        <w:rPr>
          <w:rFonts w:ascii="Times New Roman" w:eastAsia="Calibri" w:hAnsi="Times New Roman" w:cs="Times New Roman"/>
          <w:sz w:val="24"/>
          <w:szCs w:val="24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B86F13" w:rsidRPr="001C23CA">
        <w:rPr>
          <w:rFonts w:ascii="Times New Roman" w:eastAsia="Calibri" w:hAnsi="Times New Roman" w:cs="Times New Roman"/>
          <w:sz w:val="24"/>
          <w:szCs w:val="24"/>
        </w:rPr>
        <w:br/>
        <w:t>а индивидуальные предприниматели не должны прекратить деятельность в качестве индивидуального предпринимателя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123543" w14:textId="1D310369" w:rsidR="00B86F13" w:rsidRPr="001C23CA" w:rsidRDefault="00B86F13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Calibri" w:hAnsi="Times New Roman" w:cs="Times New Roman"/>
          <w:sz w:val="24"/>
          <w:szCs w:val="24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35B94DEA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1C2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0EED0BE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установленные настоящим Порядком.</w:t>
      </w:r>
    </w:p>
    <w:bookmarkEnd w:id="3"/>
    <w:p w14:paraId="04CACE7C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Представившему пакет документов в соответствии с перечнем, установленным </w:t>
      </w:r>
      <w:hyperlink w:anchor="P84" w:history="1">
        <w:r w:rsidRPr="001C2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 раздела 3</w:t>
        </w:r>
      </w:hyperlink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73602D21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Правом на получение Субсидии не обладает следующий Получатель субсидии:</w:t>
      </w:r>
    </w:p>
    <w:p w14:paraId="4BB05322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представивший неполный пакет документов;</w:t>
      </w:r>
    </w:p>
    <w:p w14:paraId="46721AD7" w14:textId="7A06C533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-представивший документы, содержащие недостоверные сведения или не соответствующие требованиям настоящего Порядка;</w:t>
      </w:r>
    </w:p>
    <w:p w14:paraId="227C7BA1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ранее Получателю субсидии было отказано в предоставлении Субсидии на основании представления документов, содержащих заведомо недостоверные сведения.</w:t>
      </w:r>
    </w:p>
    <w:p w14:paraId="1C9F9AF2" w14:textId="3F6FDDCC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в праве на получение Субсидии пакет документов не возвращается.</w:t>
      </w:r>
    </w:p>
    <w:p w14:paraId="41A500D0" w14:textId="77777777" w:rsidR="00A04955" w:rsidRPr="001C23CA" w:rsidRDefault="00A04955" w:rsidP="00A0495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7E605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018D1" w14:textId="77777777" w:rsidR="005C72C9" w:rsidRPr="001C23CA" w:rsidRDefault="005C72C9" w:rsidP="005C72C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3912305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Субсидии</w:t>
      </w:r>
    </w:p>
    <w:bookmarkEnd w:id="4"/>
    <w:p w14:paraId="28950350" w14:textId="77777777" w:rsidR="005C72C9" w:rsidRPr="001C23CA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087DB" w14:textId="2ADD8DEA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4"/>
      <w:bookmarkEnd w:id="5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получения субсидии Получателю необходимо предоставить</w:t>
      </w:r>
      <w:r w:rsidR="00B00A1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00A1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  <w:r w:rsidR="002B4D66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</w:p>
    <w:p w14:paraId="0568CBE8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- заявка на предоставление субсидии (по форме №1 к Порядку);</w:t>
      </w:r>
    </w:p>
    <w:p w14:paraId="2063339D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- реестры фактических убытков и недополученных доходов за отчетный период;</w:t>
      </w:r>
    </w:p>
    <w:p w14:paraId="18BFC795" w14:textId="3BA5CC60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753A5C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регулирующего органа по тарифному регулированию;</w:t>
      </w:r>
    </w:p>
    <w:p w14:paraId="105865CA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- отчетные калькуляции по основным видам деятельности (форма 6);</w:t>
      </w:r>
    </w:p>
    <w:p w14:paraId="10E66AE4" w14:textId="2025E990" w:rsidR="00CD62D7" w:rsidRPr="001C23CA" w:rsidRDefault="00CD62D7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73B1C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прочие обосновывающие документы, подтверждающие факт понесенных затрат. </w:t>
      </w:r>
    </w:p>
    <w:p w14:paraId="4F38BB95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Документы, представляемые в соответствии с пунктом 3.1 раздела 3 Порядка, заверяются подписью руководителя Получателя субсидии с проставлением оттиска печати.</w:t>
      </w:r>
    </w:p>
    <w:p w14:paraId="4E812489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Получатель субсидии несет ответственность за достоверность представляемой информации.</w:t>
      </w:r>
    </w:p>
    <w:p w14:paraId="4B637AB4" w14:textId="109A06B4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bookmarkStart w:id="6" w:name="_Hlk84840026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(отдел ЖКХ) в течение пяти рабочих дней, с даты получения </w:t>
      </w:r>
      <w:bookmarkEnd w:id="6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осуществляет проверку полноты и правильности оформления документов, представленных в с</w:t>
      </w:r>
      <w:r w:rsidR="007E0F7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подпунктами 3.1.1- 3.1.5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</w:t>
      </w:r>
      <w:r w:rsidR="007E0F7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3.2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 Порядка.</w:t>
      </w:r>
    </w:p>
    <w:p w14:paraId="42672A8D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Основаниями для отказа Получателю субсидии в предоставлении Субсидии являются:</w:t>
      </w:r>
    </w:p>
    <w:p w14:paraId="0AD830ED" w14:textId="25548DAF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требованиям,</w:t>
      </w:r>
      <w:r w:rsidR="007E0F7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подпунктами 3.1.1-3.1.5 пункта 3.1, пунктом 3.2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 Порядка, или непредставление (предоставление не в полном объеме) указанных документов;</w:t>
      </w:r>
    </w:p>
    <w:p w14:paraId="22D9B570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Получателем субсидии информации.</w:t>
      </w:r>
    </w:p>
    <w:p w14:paraId="15124C27" w14:textId="0C749F38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вышеуказанных нарушений </w:t>
      </w:r>
      <w:r w:rsidR="00195C6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D23642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ЖКХ)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выявления нарушений направляет Получателю субсидии письмо, в котором указываются причины отказа.</w:t>
      </w:r>
    </w:p>
    <w:p w14:paraId="7A002C10" w14:textId="36F88A4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случае представления полного пакета документов, и соответствующих требованиям,</w:t>
      </w:r>
      <w:r w:rsidR="007E0F7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подпунктами 3.1.1- 3.1.5 пункта 3.1, пунктом 3.2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 Порядка, </w:t>
      </w:r>
      <w:r w:rsidR="008064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D23642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ЖКХ)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полноты и правильности оформления документов подготавливает проект постановления на предоставление субсидии. </w:t>
      </w:r>
    </w:p>
    <w:p w14:paraId="73A74EFB" w14:textId="0FE107A0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Основанием для предоставления средств субсидии является постановление </w:t>
      </w:r>
      <w:r w:rsidR="00195C6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исходя из объема средств, предусмотренных в бюджете городского округа «Александровск-Сахалинский район» на текущий финансовый год и с учетом потребности Получателей субсидии согласно поданным заявкам.</w:t>
      </w:r>
    </w:p>
    <w:p w14:paraId="748DE60C" w14:textId="71A0DC0C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8E1E2E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D23642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 ЖКХ) </w:t>
      </w:r>
      <w:r w:rsidR="00195C6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пяти рабочих дней после утверждения постановления, заключает Соглашение с Получателем Субсидии в соответствии</w:t>
      </w:r>
      <w:r w:rsidR="00A04955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формой, утвержденной приказом финансового управления городского округа «Александровск-Сахалинский район»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двух экземплярах передает Получателю на подпись.</w:t>
      </w:r>
    </w:p>
    <w:p w14:paraId="190A978A" w14:textId="2C49C45E" w:rsidR="008732BC" w:rsidRPr="001C23CA" w:rsidRDefault="001B75A3" w:rsidP="00C84C3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9B41FF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</w:t>
      </w:r>
      <w:r w:rsidR="009B41FF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Соглашение передается Администрацией </w:t>
      </w:r>
      <w:r w:rsidR="001053A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41FF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 ЖКХ) в МКУ «Централизованная бухгалтерия администрации городского округа «Александровск-Сахалинский район», которая в течение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642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в пределах бюджетных ассигнований, предусмотренных сводной бюджетной росписью, лимитами бюджетных обязательств бюджета городского округа «Александровск-Сахалинский район» на текущий финансовый год перечисляет субсидию на</w:t>
      </w:r>
      <w:r w:rsidR="00C84C3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BC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счет, открытый получателем </w:t>
      </w:r>
      <w:r w:rsidR="008732BC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 в учреждениях Центрального банка Российской Федерации или кредитных организациях</w:t>
      </w:r>
      <w:r w:rsidR="00C84C39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EADA34" w14:textId="3B692BCF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течение года, в целях обеспечения непрерывности производственного процесса, допускается авансирование возмещения затрат и выпадающих доходов с окончательным расчетом по итог</w:t>
      </w:r>
      <w:r w:rsidR="00D23642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 год.</w:t>
      </w:r>
    </w:p>
    <w:p w14:paraId="4CC28707" w14:textId="1F624DDE" w:rsidR="00FA1299" w:rsidRPr="001C23CA" w:rsidRDefault="00FA1299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211CC" w14:textId="7C8171E8" w:rsidR="001053A7" w:rsidRPr="001C23CA" w:rsidRDefault="001053A7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BD755" w14:textId="77777777" w:rsidR="001053A7" w:rsidRPr="001C23CA" w:rsidRDefault="001053A7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B007E" w14:textId="5EBD01EE" w:rsidR="00FA1299" w:rsidRPr="001C23CA" w:rsidRDefault="00FA1299" w:rsidP="00FA129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83912786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8" w:name="_Hlk83912768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6EDA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отчетности</w:t>
      </w:r>
      <w:bookmarkEnd w:id="8"/>
    </w:p>
    <w:bookmarkEnd w:id="7"/>
    <w:p w14:paraId="1E0E879B" w14:textId="77777777" w:rsidR="00FA1299" w:rsidRPr="001C23CA" w:rsidRDefault="00FA1299" w:rsidP="00FA129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1E904" w14:textId="1A1F5796" w:rsidR="001B75A3" w:rsidRPr="001C23CA" w:rsidRDefault="00FA1299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использование Субсидии подтверждается Заявителем путем предоставления в </w:t>
      </w:r>
      <w:r w:rsidR="008064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642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 ЖКХ) 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рабочих дней со дня перечисления Субсидии отчета о целевом использовании субсидии (по форме № </w:t>
      </w:r>
      <w:r w:rsidR="00A04955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 с приложением подтверждающих документов.</w:t>
      </w:r>
    </w:p>
    <w:p w14:paraId="1E852CE7" w14:textId="42E4E587" w:rsidR="00FA1299" w:rsidRPr="001C23CA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62464E92" w14:textId="24FF2783" w:rsidR="00CC6166" w:rsidRPr="001C23CA" w:rsidRDefault="00CC6166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Администрация (отдел ЖКХ) в течение </w:t>
      </w:r>
      <w:r w:rsidR="003A5DFD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3A5DFD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предоставленные получателем субсидии сведения.</w:t>
      </w:r>
    </w:p>
    <w:p w14:paraId="16DF6FCB" w14:textId="14D07BBE" w:rsidR="00746EDA" w:rsidRPr="001C23CA" w:rsidRDefault="00746EDA" w:rsidP="00746EDA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7D5F5" w14:textId="1C47D8BF" w:rsidR="00746EDA" w:rsidRPr="001C23CA" w:rsidRDefault="00746EDA" w:rsidP="00746EDA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2C878" w14:textId="77777777" w:rsidR="00746EDA" w:rsidRPr="001C23CA" w:rsidRDefault="00746EDA" w:rsidP="00746EDA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62009" w14:textId="4A3964DE" w:rsidR="00746EDA" w:rsidRPr="001C23CA" w:rsidRDefault="00746EDA" w:rsidP="00746EDA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97CACD8" w14:textId="77777777" w:rsidR="00746EDA" w:rsidRPr="001C23CA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F60D" w14:textId="5C900351" w:rsidR="001B75A3" w:rsidRPr="001C23CA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8064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рган, уполномоченный осуществлять муниципальный финансовый контроль, осуществляет проверку в соответствии с действующим законодательством на предмет соответствия условий, целей и порядка предоставления Субсидии Получателю субсидии.</w:t>
      </w:r>
    </w:p>
    <w:p w14:paraId="21302206" w14:textId="737993D0" w:rsidR="001B75A3" w:rsidRPr="001C23CA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 отношении Получателя субсидии, представившего документы на получение Субсидии, станет известно, что сведения, указанные Получателем субсидии в представленных документах, недостоверны и (или) не соблюдены условия, цели и Порядок предоставления Субсидии, то решение о предоставлении Субсидии в отношении данного Получателя субсидии аннулируется, а перечисленная Субсидия подлежит возврату в полном объеме </w:t>
      </w:r>
      <w:r w:rsidR="00B00A1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bookmarkStart w:id="9" w:name="_Hlk84325333"/>
      <w:r w:rsidR="00B00A1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484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00A1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 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рабочих дней с момента получения Получателем субсидии  требования о возврате Субсидии, а в случае если Субсидия не перечислена, то Получателю субсидии отказывается в ее перечислении и Соглашение расторгается в одностороннем порядке.</w:t>
      </w:r>
    </w:p>
    <w:p w14:paraId="4E95F6BA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6A272066" w14:textId="77777777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такой Получатель субсидии лишается права на получение Субсидии в соответствии с настоящим Порядком.</w:t>
      </w:r>
    </w:p>
    <w:p w14:paraId="7A12D94B" w14:textId="04128636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Субсидии, не использованный Получателем субсидии в отчетном финансовом году (год предоставления Субсидии), подлежит возврату </w:t>
      </w:r>
      <w:r w:rsidR="00B00A10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администрации городского округа «Александровск-Сахалинский район»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в Соглашении, заключенным с Получателем субсидии.</w:t>
      </w:r>
    </w:p>
    <w:p w14:paraId="40271632" w14:textId="08918116" w:rsidR="001B75A3" w:rsidRPr="001C23CA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</w:t>
      </w:r>
      <w:r w:rsidR="007C6C6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согласованию с Финансовым управлением  городского округа «Александровск-Сахалинский район» решения об имеющейся потребности в остатках Субсидии, не использованных Получателем субсидии в отчетном финансовом году, предусматривается возможность осуществления расходов (источником финансового обеспечения которых являются не использованные в отчетном финансовом году остатки предоставленных Субсидий) на цели и на условиях, установленных настоящим Порядком и Соглашением, заключенным с Получателем субсидии.</w:t>
      </w:r>
    </w:p>
    <w:p w14:paraId="368B510F" w14:textId="29C7FA23" w:rsidR="001B75A3" w:rsidRPr="001C23CA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 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Порядком устанавливается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7C77C39B" w14:textId="7AB58124" w:rsidR="007953C1" w:rsidRPr="001C23CA" w:rsidRDefault="00746EDA" w:rsidP="0009735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1B75A3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администрации ГО «Александровск-Сахалинский район», а также действия (бездействие) должностных лиц могут быть обжалованы в порядке, установленном действующим законодательством.</w:t>
      </w:r>
      <w:r w:rsidR="007842AA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6BC013" w14:textId="77777777" w:rsidR="007953C1" w:rsidRPr="001C23CA" w:rsidRDefault="007953C1" w:rsidP="007953C1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№1</w:t>
      </w:r>
    </w:p>
    <w:p w14:paraId="6B3B9DA4" w14:textId="77777777" w:rsidR="007953C1" w:rsidRPr="001C23CA" w:rsidRDefault="007953C1" w:rsidP="007953C1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субсидии</w:t>
      </w:r>
    </w:p>
    <w:p w14:paraId="691B9489" w14:textId="77777777" w:rsidR="007953C1" w:rsidRPr="001C23CA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затрат и (или) недополученных доходов </w:t>
      </w:r>
    </w:p>
    <w:p w14:paraId="621E44A1" w14:textId="77777777" w:rsidR="007953C1" w:rsidRPr="001C23CA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производством (реализацией) товаров,</w:t>
      </w:r>
    </w:p>
    <w:p w14:paraId="3E3BADCE" w14:textId="77777777" w:rsidR="007953C1" w:rsidRPr="001C23CA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работ, услуг в сфере жилищно-коммунального хозяйства</w:t>
      </w:r>
    </w:p>
    <w:p w14:paraId="11DE89A4" w14:textId="77777777" w:rsidR="007953C1" w:rsidRPr="001C23CA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5310DA" w14:textId="77777777" w:rsidR="007953C1" w:rsidRPr="001C23CA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A3E7C" w14:textId="77777777" w:rsidR="007953C1" w:rsidRPr="001C23CA" w:rsidRDefault="007953C1" w:rsidP="007953C1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62"/>
      <w:bookmarkEnd w:id="10"/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DA0EC6C" w14:textId="77777777" w:rsidR="001B3A58" w:rsidRPr="001C23CA" w:rsidRDefault="007953C1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субсидии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и (или) недополученных доходов </w:t>
      </w:r>
    </w:p>
    <w:p w14:paraId="319ABFC1" w14:textId="77777777" w:rsidR="001B3A58" w:rsidRPr="001C23CA" w:rsidRDefault="001B3A58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производством (реализацией) товаров,</w:t>
      </w:r>
    </w:p>
    <w:p w14:paraId="18BB24C2" w14:textId="77777777" w:rsidR="001B3A58" w:rsidRPr="001C23CA" w:rsidRDefault="001B3A58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услуг в сфере жилищно-коммунального хозяйства</w:t>
      </w:r>
    </w:p>
    <w:p w14:paraId="3FF09FBE" w14:textId="17EF2D13" w:rsidR="007953C1" w:rsidRPr="001C23CA" w:rsidRDefault="007953C1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09F80" w14:textId="1467E81A" w:rsidR="007953C1" w:rsidRPr="004838DD" w:rsidRDefault="007953C1" w:rsidP="004838D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4838D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83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3C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Получателя субсидии, организационно-правовая форма)</w:t>
      </w:r>
    </w:p>
    <w:p w14:paraId="3F63B7A2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89C4A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ОГРН ___________________________________________</w:t>
      </w:r>
    </w:p>
    <w:p w14:paraId="66E0A5F0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Юридический/фактический адрес _____________________________________________________</w:t>
      </w:r>
    </w:p>
    <w:p w14:paraId="534AC71F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 Факс _______________ Электронная почта ______________________</w:t>
      </w:r>
    </w:p>
    <w:p w14:paraId="76C5CF6B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1DB32FF0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 ________________________________ Р/счет __________________________________</w:t>
      </w:r>
    </w:p>
    <w:p w14:paraId="7E42CB99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________________________________________________________________</w:t>
      </w:r>
    </w:p>
    <w:p w14:paraId="63899C60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 Кор/счет ________________________________________</w:t>
      </w:r>
    </w:p>
    <w:p w14:paraId="3140E904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предоставить  в  20___  году  субсидию  в  сумме  _____________ (________________</w:t>
      </w:r>
    </w:p>
    <w:p w14:paraId="223805A3" w14:textId="6FEAA5E1" w:rsidR="007953C1" w:rsidRPr="001C23CA" w:rsidRDefault="007953C1" w:rsidP="001B3A58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__________________________________)   рублей 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A3D071E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7246FFFC" w14:textId="7898E375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сумме: ______________________ рублей;</w:t>
      </w:r>
    </w:p>
    <w:p w14:paraId="28D74A94" w14:textId="654FF34A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сумме: ____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рублей.</w:t>
      </w:r>
    </w:p>
    <w:p w14:paraId="21966EE9" w14:textId="7357B63D" w:rsidR="007953C1" w:rsidRPr="004838DD" w:rsidRDefault="007953C1" w:rsidP="004838D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 _____</w:t>
      </w:r>
      <w:r w:rsidR="004838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83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3C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субсидии)</w:t>
      </w:r>
    </w:p>
    <w:p w14:paraId="100419D4" w14:textId="1F717F24" w:rsidR="007953C1" w:rsidRPr="001C23CA" w:rsidRDefault="00C63D04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обращения</w:t>
      </w:r>
      <w:r w:rsidR="007953C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B1E806" w14:textId="3DDB7F14" w:rsidR="004838DD" w:rsidRPr="001C23CA" w:rsidRDefault="007953C1" w:rsidP="004838D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8DD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1A1F112A" w14:textId="77777777" w:rsidR="004838DD" w:rsidRPr="001C23CA" w:rsidRDefault="004838DD" w:rsidP="004838D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23CA">
        <w:rPr>
          <w:rFonts w:ascii="Times New Roman" w:eastAsia="Calibri" w:hAnsi="Times New Roman" w:cs="Times New Roman"/>
          <w:sz w:val="24"/>
          <w:szCs w:val="24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C23CA">
        <w:rPr>
          <w:rFonts w:ascii="Times New Roman" w:eastAsia="Calibri" w:hAnsi="Times New Roman" w:cs="Times New Roman"/>
          <w:sz w:val="24"/>
          <w:szCs w:val="24"/>
        </w:rPr>
        <w:br/>
        <w:t>а индивидуальные предприниматели не должны прекратить деятельность в качестве индивидуального предпринимателя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E229B6" w14:textId="77777777" w:rsidR="004838DD" w:rsidRPr="001C23CA" w:rsidRDefault="004838DD" w:rsidP="004838D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Calibri" w:hAnsi="Times New Roman" w:cs="Times New Roman"/>
          <w:sz w:val="24"/>
          <w:szCs w:val="24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63670075" w14:textId="77777777" w:rsidR="004838DD" w:rsidRPr="001C23CA" w:rsidRDefault="004838DD" w:rsidP="004838D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1C2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1898470" w14:textId="77777777" w:rsidR="004838DD" w:rsidRPr="001C23CA" w:rsidRDefault="004838DD" w:rsidP="004838D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установленные настоящим Порядком.</w:t>
      </w:r>
    </w:p>
    <w:p w14:paraId="2016D6D1" w14:textId="13AA80CD" w:rsidR="007953C1" w:rsidRPr="001C23CA" w:rsidRDefault="007C6C67" w:rsidP="004838D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</w:t>
      </w:r>
      <w:hyperlink w:anchor="P35" w:history="1">
        <w:r w:rsidR="007953C1" w:rsidRPr="001C2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="007953C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и обязуюсь выполнять требовани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предоставлении достоверных сведений в </w:t>
      </w:r>
      <w:r w:rsidR="007953C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и по форме, предусмотренные </w:t>
      </w:r>
      <w:r w:rsidR="007953C1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соглашением о предоставлении Субсидии.</w:t>
      </w:r>
    </w:p>
    <w:p w14:paraId="273BD144" w14:textId="41D319F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 заявлением   подтверждаю  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в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сведений и </w:t>
      </w:r>
      <w:r w:rsidR="007C6C6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="007C6C6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7C6C6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законодательством Российской Федерации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неправомерное получение бюджетных средств.</w:t>
      </w:r>
    </w:p>
    <w:p w14:paraId="3CD7E02A" w14:textId="06D8A388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даю   согласие  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</w:t>
      </w:r>
      <w:r w:rsidR="007C6C6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ександровск-Сахалинский район» </w:t>
      </w:r>
      <w:r w:rsidR="001B3A58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обработку, распространение</w:t>
      </w:r>
      <w:r w:rsidR="007C6C67"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моих персональных данных, а также иных </w:t>
      </w: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которые необходимы для предоставления настоящей Субсидии.</w:t>
      </w:r>
    </w:p>
    <w:p w14:paraId="40BF8985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прилагаемых документов:</w:t>
      </w:r>
    </w:p>
    <w:p w14:paraId="0F0B7A21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</w:t>
      </w:r>
    </w:p>
    <w:p w14:paraId="4658EA0D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7D90D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___________________/_____________________________</w:t>
      </w:r>
    </w:p>
    <w:p w14:paraId="19EEA9E2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7F4A0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 20__ г.</w:t>
      </w:r>
    </w:p>
    <w:p w14:paraId="0A70A0CE" w14:textId="77777777" w:rsidR="007953C1" w:rsidRPr="001C23CA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1DD5A9EC" w14:textId="77777777" w:rsidR="007953C1" w:rsidRPr="001C23CA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8738" w14:textId="77777777" w:rsidR="007953C1" w:rsidRPr="001C23CA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49EE" w14:textId="77777777" w:rsidR="007953C1" w:rsidRPr="001C23CA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2074" w14:textId="77777777" w:rsidR="007953C1" w:rsidRPr="001C23CA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AD8B0" w14:textId="77777777" w:rsidR="007953C1" w:rsidRPr="001C23CA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6F46" w14:textId="77777777" w:rsidR="005C72C9" w:rsidRPr="001C23CA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79990" w14:textId="752AE4BA" w:rsidR="005C72C9" w:rsidRPr="001C23CA" w:rsidRDefault="007842AA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B5C1B2" w14:textId="43FCF089" w:rsidR="005C72C9" w:rsidRPr="001C23CA" w:rsidRDefault="001B3A58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</w:t>
      </w:r>
      <w:r w:rsidR="00A04955"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34D48994" w14:textId="77777777" w:rsidR="005C72C9" w:rsidRPr="001C23CA" w:rsidRDefault="005C72C9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предоставления субсидии</w:t>
      </w:r>
    </w:p>
    <w:p w14:paraId="58AECA48" w14:textId="77777777" w:rsidR="005C72C9" w:rsidRPr="001C23CA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затрат и (или) недополученных доходов </w:t>
      </w:r>
    </w:p>
    <w:p w14:paraId="449322FE" w14:textId="77777777" w:rsidR="005C72C9" w:rsidRPr="001C23CA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производством (реализацией) товаров,</w:t>
      </w:r>
    </w:p>
    <w:p w14:paraId="5BB24742" w14:textId="77777777" w:rsidR="005C72C9" w:rsidRPr="001C23CA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работ, услуг в сфере жилищно-коммунального хозяйства</w:t>
      </w:r>
    </w:p>
    <w:p w14:paraId="616498C6" w14:textId="77777777" w:rsidR="005C72C9" w:rsidRPr="001C23CA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5D00D" w14:textId="77777777" w:rsidR="005C72C9" w:rsidRPr="001C23CA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11" w:name="P259"/>
      <w:bookmarkEnd w:id="11"/>
      <w:r w:rsidRPr="001C23CA">
        <w:rPr>
          <w:rFonts w:ascii="Times New Roman" w:eastAsia="Times New Roman" w:hAnsi="Times New Roman" w:cs="Times New Roman"/>
          <w:lang w:eastAsia="ru-RU"/>
        </w:rPr>
        <w:t>ОТЧЕТ</w:t>
      </w:r>
    </w:p>
    <w:p w14:paraId="704B60AE" w14:textId="77777777" w:rsidR="005C72C9" w:rsidRPr="001C23CA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lang w:eastAsia="ru-RU"/>
        </w:rPr>
        <w:t>о целевом использовании субсидии по состоянию на ______ года</w:t>
      </w:r>
    </w:p>
    <w:p w14:paraId="16C8EB06" w14:textId="77777777" w:rsidR="005C72C9" w:rsidRPr="001C23CA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63"/>
        <w:gridCol w:w="1134"/>
        <w:gridCol w:w="2835"/>
        <w:gridCol w:w="2410"/>
      </w:tblGrid>
      <w:tr w:rsidR="00EE1D0D" w:rsidRPr="001C23CA" w14:paraId="089D1F35" w14:textId="77777777" w:rsidTr="00FA581E">
        <w:tc>
          <w:tcPr>
            <w:tcW w:w="510" w:type="dxa"/>
          </w:tcPr>
          <w:p w14:paraId="34ED09BD" w14:textId="77777777" w:rsidR="005C72C9" w:rsidRPr="001C23CA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163" w:type="dxa"/>
          </w:tcPr>
          <w:p w14:paraId="049B7939" w14:textId="77777777" w:rsidR="005C72C9" w:rsidRPr="001C23CA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Соглашением</w:t>
            </w:r>
          </w:p>
        </w:tc>
        <w:tc>
          <w:tcPr>
            <w:tcW w:w="1134" w:type="dxa"/>
          </w:tcPr>
          <w:p w14:paraId="5B861FDA" w14:textId="77777777" w:rsidR="005C72C9" w:rsidRPr="001C23CA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Сумма средств, руб.</w:t>
            </w:r>
          </w:p>
        </w:tc>
        <w:tc>
          <w:tcPr>
            <w:tcW w:w="2835" w:type="dxa"/>
          </w:tcPr>
          <w:p w14:paraId="4380C51D" w14:textId="77777777" w:rsidR="005C72C9" w:rsidRPr="001C23CA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Номер и дата платежного поручения, расходного кассового ордера</w:t>
            </w:r>
          </w:p>
        </w:tc>
        <w:tc>
          <w:tcPr>
            <w:tcW w:w="2410" w:type="dxa"/>
          </w:tcPr>
          <w:p w14:paraId="3E16B7FC" w14:textId="77777777" w:rsidR="005C72C9" w:rsidRPr="001C23CA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Основание платежа</w:t>
            </w:r>
          </w:p>
        </w:tc>
      </w:tr>
      <w:tr w:rsidR="00EE1D0D" w:rsidRPr="001C23CA" w14:paraId="76CA27F7" w14:textId="77777777" w:rsidTr="00FA581E">
        <w:tc>
          <w:tcPr>
            <w:tcW w:w="510" w:type="dxa"/>
          </w:tcPr>
          <w:p w14:paraId="0EC2F3DF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</w:tcPr>
          <w:p w14:paraId="68126DA7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Перечислено Субсидии</w:t>
            </w:r>
          </w:p>
        </w:tc>
        <w:tc>
          <w:tcPr>
            <w:tcW w:w="1134" w:type="dxa"/>
          </w:tcPr>
          <w:p w14:paraId="26058FFD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E719B1A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7580525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0D" w:rsidRPr="001C23CA" w14:paraId="573A4F25" w14:textId="77777777" w:rsidTr="00FA581E">
        <w:tc>
          <w:tcPr>
            <w:tcW w:w="510" w:type="dxa"/>
          </w:tcPr>
          <w:p w14:paraId="446C3288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3" w:type="dxa"/>
          </w:tcPr>
          <w:p w14:paraId="05DB525E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F39426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08751E5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25D7ABD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0D" w:rsidRPr="001C23CA" w14:paraId="0779476A" w14:textId="77777777" w:rsidTr="00FA581E">
        <w:tc>
          <w:tcPr>
            <w:tcW w:w="510" w:type="dxa"/>
          </w:tcPr>
          <w:p w14:paraId="72FB17E8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</w:tcPr>
          <w:p w14:paraId="25D10B7B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Использовано Субсидии, в т.ч.:</w:t>
            </w:r>
          </w:p>
        </w:tc>
        <w:tc>
          <w:tcPr>
            <w:tcW w:w="1134" w:type="dxa"/>
          </w:tcPr>
          <w:p w14:paraId="5FB22C3F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5158606D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67812E2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0D" w:rsidRPr="001C23CA" w14:paraId="535E140E" w14:textId="77777777" w:rsidTr="00FA581E">
        <w:tc>
          <w:tcPr>
            <w:tcW w:w="510" w:type="dxa"/>
          </w:tcPr>
          <w:p w14:paraId="52B562C8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3" w:type="dxa"/>
          </w:tcPr>
          <w:p w14:paraId="139B721E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D75AC1C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6588564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D021149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2C9" w:rsidRPr="001C23CA" w14:paraId="67CC2CF3" w14:textId="77777777" w:rsidTr="00FA581E">
        <w:tc>
          <w:tcPr>
            <w:tcW w:w="3673" w:type="dxa"/>
            <w:gridSpan w:val="2"/>
          </w:tcPr>
          <w:p w14:paraId="5B3444B6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C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F3CDBF8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5CCFC1D6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94C1B9D" w14:textId="77777777" w:rsidR="005C72C9" w:rsidRPr="001C23CA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E55B18" w14:textId="77777777" w:rsidR="005C72C9" w:rsidRPr="001C23CA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E46203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lang w:eastAsia="ru-RU"/>
        </w:rPr>
        <w:t>Приложение: на ____ л. в ___ экз.</w:t>
      </w:r>
    </w:p>
    <w:p w14:paraId="5790F311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C9B52E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lang w:eastAsia="ru-RU"/>
        </w:rPr>
        <w:t>Руководитель Получателя субсидии  _________________/_________________________________/</w:t>
      </w:r>
    </w:p>
    <w:p w14:paraId="4B389607" w14:textId="77777777" w:rsidR="005C72C9" w:rsidRPr="001C23CA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3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(подпись)                                                           (Ф.И.О.)</w:t>
      </w:r>
    </w:p>
    <w:p w14:paraId="54E06F2C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15C2A7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lang w:eastAsia="ru-RU"/>
        </w:rPr>
        <w:t>Главный бухгалтер __________________/_____________________________________/</w:t>
      </w:r>
    </w:p>
    <w:p w14:paraId="7AD94812" w14:textId="77777777" w:rsidR="005C72C9" w:rsidRPr="001C23CA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3C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(Ф.И.О.)</w:t>
      </w:r>
    </w:p>
    <w:p w14:paraId="7CAEDEB6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A2D5D7" w14:textId="77777777" w:rsidR="005C72C9" w:rsidRPr="001C23CA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lang w:eastAsia="ru-RU"/>
        </w:rPr>
        <w:t>"___" _____________ 20___ г.</w:t>
      </w:r>
    </w:p>
    <w:p w14:paraId="10F27E56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23CA">
        <w:rPr>
          <w:rFonts w:ascii="Times New Roman" w:eastAsia="Times New Roman" w:hAnsi="Times New Roman" w:cs="Times New Roman"/>
          <w:lang w:eastAsia="ru-RU"/>
        </w:rPr>
        <w:t>М.П.</w:t>
      </w:r>
    </w:p>
    <w:p w14:paraId="41E56BEE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A5644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C2926" w14:textId="77777777" w:rsidR="005C72C9" w:rsidRPr="00EE1D0D" w:rsidRDefault="005C72C9" w:rsidP="005C72C9">
      <w:pPr>
        <w:pBdr>
          <w:top w:val="single" w:sz="6" w:space="0" w:color="auto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943645A" w14:textId="77777777" w:rsidR="005C72C9" w:rsidRPr="00EE1D0D" w:rsidRDefault="005C72C9" w:rsidP="005C7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DD0D3" w14:textId="77777777" w:rsidR="005C72C9" w:rsidRPr="00EE1D0D" w:rsidRDefault="005C72C9" w:rsidP="005C7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0F981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0B54F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883D2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5ED40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B818C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CC2CB" w14:textId="77777777" w:rsidR="005C72C9" w:rsidRPr="00EE1D0D" w:rsidRDefault="005C72C9" w:rsidP="00CF5A09"/>
    <w:sectPr w:rsidR="005C72C9" w:rsidRPr="00EE1D0D" w:rsidSect="00285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4FBD" w14:textId="77777777" w:rsidR="003C2C92" w:rsidRDefault="003C2C92" w:rsidP="00E654EF">
      <w:pPr>
        <w:spacing w:after="0" w:line="240" w:lineRule="auto"/>
      </w:pPr>
      <w:r>
        <w:separator/>
      </w:r>
    </w:p>
  </w:endnote>
  <w:endnote w:type="continuationSeparator" w:id="0">
    <w:p w14:paraId="6AE763AC" w14:textId="77777777" w:rsidR="003C2C92" w:rsidRDefault="003C2C9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BE1D" w14:textId="77777777" w:rsidR="003C2C92" w:rsidRDefault="003C2C92" w:rsidP="00E654EF">
      <w:pPr>
        <w:spacing w:after="0" w:line="240" w:lineRule="auto"/>
      </w:pPr>
      <w:r>
        <w:separator/>
      </w:r>
    </w:p>
  </w:footnote>
  <w:footnote w:type="continuationSeparator" w:id="0">
    <w:p w14:paraId="6B51CED1" w14:textId="77777777" w:rsidR="003C2C92" w:rsidRDefault="003C2C9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0A84"/>
    <w:rsid w:val="0002234B"/>
    <w:rsid w:val="0002350A"/>
    <w:rsid w:val="00031EE2"/>
    <w:rsid w:val="00032873"/>
    <w:rsid w:val="00044641"/>
    <w:rsid w:val="00050C75"/>
    <w:rsid w:val="0005630E"/>
    <w:rsid w:val="000656F2"/>
    <w:rsid w:val="00066D2F"/>
    <w:rsid w:val="00070863"/>
    <w:rsid w:val="00072FC8"/>
    <w:rsid w:val="0007351A"/>
    <w:rsid w:val="00082885"/>
    <w:rsid w:val="00083E69"/>
    <w:rsid w:val="000849E3"/>
    <w:rsid w:val="0009549C"/>
    <w:rsid w:val="0009735B"/>
    <w:rsid w:val="00097CFC"/>
    <w:rsid w:val="000B2D3C"/>
    <w:rsid w:val="000B3AAF"/>
    <w:rsid w:val="000C0A91"/>
    <w:rsid w:val="000C689B"/>
    <w:rsid w:val="000D0D92"/>
    <w:rsid w:val="000D293F"/>
    <w:rsid w:val="000D3E9C"/>
    <w:rsid w:val="000E7993"/>
    <w:rsid w:val="000F0EEA"/>
    <w:rsid w:val="001053A7"/>
    <w:rsid w:val="00116160"/>
    <w:rsid w:val="00124268"/>
    <w:rsid w:val="001246A9"/>
    <w:rsid w:val="00141B21"/>
    <w:rsid w:val="00141E6F"/>
    <w:rsid w:val="00143136"/>
    <w:rsid w:val="0015625A"/>
    <w:rsid w:val="00160BC0"/>
    <w:rsid w:val="0016575C"/>
    <w:rsid w:val="001675B1"/>
    <w:rsid w:val="00171C27"/>
    <w:rsid w:val="00172B17"/>
    <w:rsid w:val="00180284"/>
    <w:rsid w:val="00180B8F"/>
    <w:rsid w:val="0018217C"/>
    <w:rsid w:val="001930ED"/>
    <w:rsid w:val="00193C40"/>
    <w:rsid w:val="0019431C"/>
    <w:rsid w:val="00195C61"/>
    <w:rsid w:val="00197B64"/>
    <w:rsid w:val="001B3A58"/>
    <w:rsid w:val="001B57DF"/>
    <w:rsid w:val="001B75A3"/>
    <w:rsid w:val="001C118D"/>
    <w:rsid w:val="001C23CA"/>
    <w:rsid w:val="001D0479"/>
    <w:rsid w:val="001D3094"/>
    <w:rsid w:val="001E7015"/>
    <w:rsid w:val="001F0E1B"/>
    <w:rsid w:val="001F6A2D"/>
    <w:rsid w:val="001F7183"/>
    <w:rsid w:val="00201244"/>
    <w:rsid w:val="002056D6"/>
    <w:rsid w:val="0021258B"/>
    <w:rsid w:val="0023005A"/>
    <w:rsid w:val="00240218"/>
    <w:rsid w:val="002428D4"/>
    <w:rsid w:val="002456E6"/>
    <w:rsid w:val="00252408"/>
    <w:rsid w:val="002556F4"/>
    <w:rsid w:val="00257380"/>
    <w:rsid w:val="00263921"/>
    <w:rsid w:val="00264ACE"/>
    <w:rsid w:val="00271EBE"/>
    <w:rsid w:val="00272276"/>
    <w:rsid w:val="0027774E"/>
    <w:rsid w:val="00277ED5"/>
    <w:rsid w:val="00281C4D"/>
    <w:rsid w:val="002856D4"/>
    <w:rsid w:val="00287647"/>
    <w:rsid w:val="0029035D"/>
    <w:rsid w:val="00291A06"/>
    <w:rsid w:val="00293769"/>
    <w:rsid w:val="002A042E"/>
    <w:rsid w:val="002A40BA"/>
    <w:rsid w:val="002B476A"/>
    <w:rsid w:val="002B4D66"/>
    <w:rsid w:val="002B7D37"/>
    <w:rsid w:val="002C2E20"/>
    <w:rsid w:val="002C5816"/>
    <w:rsid w:val="002C6A59"/>
    <w:rsid w:val="002D49CA"/>
    <w:rsid w:val="002E23E2"/>
    <w:rsid w:val="002E2762"/>
    <w:rsid w:val="002F307E"/>
    <w:rsid w:val="00306058"/>
    <w:rsid w:val="00327448"/>
    <w:rsid w:val="00340B7E"/>
    <w:rsid w:val="00347972"/>
    <w:rsid w:val="00353324"/>
    <w:rsid w:val="003613E9"/>
    <w:rsid w:val="00365238"/>
    <w:rsid w:val="0036724D"/>
    <w:rsid w:val="0036793A"/>
    <w:rsid w:val="003702F1"/>
    <w:rsid w:val="0039240A"/>
    <w:rsid w:val="003A1042"/>
    <w:rsid w:val="003A5DFD"/>
    <w:rsid w:val="003B0493"/>
    <w:rsid w:val="003C070F"/>
    <w:rsid w:val="003C0F32"/>
    <w:rsid w:val="003C2C92"/>
    <w:rsid w:val="003C4113"/>
    <w:rsid w:val="003C616A"/>
    <w:rsid w:val="003D3A13"/>
    <w:rsid w:val="003E313C"/>
    <w:rsid w:val="003F0432"/>
    <w:rsid w:val="00402D36"/>
    <w:rsid w:val="004126A8"/>
    <w:rsid w:val="00413E95"/>
    <w:rsid w:val="004141A3"/>
    <w:rsid w:val="0042249D"/>
    <w:rsid w:val="00424121"/>
    <w:rsid w:val="00436BE1"/>
    <w:rsid w:val="00444137"/>
    <w:rsid w:val="00457C53"/>
    <w:rsid w:val="00461C74"/>
    <w:rsid w:val="00466DCE"/>
    <w:rsid w:val="00467ED4"/>
    <w:rsid w:val="0047027C"/>
    <w:rsid w:val="00471113"/>
    <w:rsid w:val="00475638"/>
    <w:rsid w:val="00481304"/>
    <w:rsid w:val="00482638"/>
    <w:rsid w:val="004838DD"/>
    <w:rsid w:val="004847C6"/>
    <w:rsid w:val="00486E94"/>
    <w:rsid w:val="00490C82"/>
    <w:rsid w:val="00492794"/>
    <w:rsid w:val="00494A65"/>
    <w:rsid w:val="0049589C"/>
    <w:rsid w:val="004A3515"/>
    <w:rsid w:val="004A5F72"/>
    <w:rsid w:val="004B221C"/>
    <w:rsid w:val="004B2AC5"/>
    <w:rsid w:val="004B3215"/>
    <w:rsid w:val="004B3872"/>
    <w:rsid w:val="004C0AFF"/>
    <w:rsid w:val="004C6E3C"/>
    <w:rsid w:val="004D368A"/>
    <w:rsid w:val="004E378E"/>
    <w:rsid w:val="005160C7"/>
    <w:rsid w:val="005322EB"/>
    <w:rsid w:val="00535A8D"/>
    <w:rsid w:val="00545CA1"/>
    <w:rsid w:val="0054673C"/>
    <w:rsid w:val="00553763"/>
    <w:rsid w:val="005618B9"/>
    <w:rsid w:val="00562024"/>
    <w:rsid w:val="0056253A"/>
    <w:rsid w:val="00567EC1"/>
    <w:rsid w:val="00582574"/>
    <w:rsid w:val="00582D5F"/>
    <w:rsid w:val="005858F8"/>
    <w:rsid w:val="005A0D8A"/>
    <w:rsid w:val="005C01FB"/>
    <w:rsid w:val="005C72C9"/>
    <w:rsid w:val="005E3926"/>
    <w:rsid w:val="00610546"/>
    <w:rsid w:val="00623CB1"/>
    <w:rsid w:val="00631F2C"/>
    <w:rsid w:val="00647038"/>
    <w:rsid w:val="00651506"/>
    <w:rsid w:val="00664653"/>
    <w:rsid w:val="00665C90"/>
    <w:rsid w:val="00676129"/>
    <w:rsid w:val="00690114"/>
    <w:rsid w:val="0069291C"/>
    <w:rsid w:val="006A0F74"/>
    <w:rsid w:val="006A17E0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16A27"/>
    <w:rsid w:val="007226D8"/>
    <w:rsid w:val="00724032"/>
    <w:rsid w:val="007267C1"/>
    <w:rsid w:val="00740228"/>
    <w:rsid w:val="007435B8"/>
    <w:rsid w:val="007438A9"/>
    <w:rsid w:val="00743D10"/>
    <w:rsid w:val="00746EDA"/>
    <w:rsid w:val="007511F8"/>
    <w:rsid w:val="00751CE8"/>
    <w:rsid w:val="00753A5C"/>
    <w:rsid w:val="007730EA"/>
    <w:rsid w:val="00773DED"/>
    <w:rsid w:val="0077747F"/>
    <w:rsid w:val="007842AA"/>
    <w:rsid w:val="00790978"/>
    <w:rsid w:val="007953C1"/>
    <w:rsid w:val="00796AAA"/>
    <w:rsid w:val="007C21C6"/>
    <w:rsid w:val="007C5568"/>
    <w:rsid w:val="007C5D4D"/>
    <w:rsid w:val="007C6C67"/>
    <w:rsid w:val="007D78EE"/>
    <w:rsid w:val="007E0F79"/>
    <w:rsid w:val="007E72B9"/>
    <w:rsid w:val="007F57D1"/>
    <w:rsid w:val="007F75CC"/>
    <w:rsid w:val="008057D5"/>
    <w:rsid w:val="00806484"/>
    <w:rsid w:val="00810C35"/>
    <w:rsid w:val="00811084"/>
    <w:rsid w:val="008117C6"/>
    <w:rsid w:val="0081533D"/>
    <w:rsid w:val="008308B8"/>
    <w:rsid w:val="00831A88"/>
    <w:rsid w:val="00836CC3"/>
    <w:rsid w:val="00840826"/>
    <w:rsid w:val="008409E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992"/>
    <w:rsid w:val="00866C9C"/>
    <w:rsid w:val="008721EC"/>
    <w:rsid w:val="008732BC"/>
    <w:rsid w:val="008733A4"/>
    <w:rsid w:val="00875D77"/>
    <w:rsid w:val="00876EAB"/>
    <w:rsid w:val="00892CBB"/>
    <w:rsid w:val="00892EC1"/>
    <w:rsid w:val="008A4863"/>
    <w:rsid w:val="008B0DB8"/>
    <w:rsid w:val="008B452A"/>
    <w:rsid w:val="008D2BCE"/>
    <w:rsid w:val="008D2EA7"/>
    <w:rsid w:val="008E1E2E"/>
    <w:rsid w:val="008E4397"/>
    <w:rsid w:val="008F2091"/>
    <w:rsid w:val="00901948"/>
    <w:rsid w:val="00901C12"/>
    <w:rsid w:val="00905D5A"/>
    <w:rsid w:val="00910D1C"/>
    <w:rsid w:val="0091467E"/>
    <w:rsid w:val="009158D7"/>
    <w:rsid w:val="00924097"/>
    <w:rsid w:val="00926DA9"/>
    <w:rsid w:val="00932A87"/>
    <w:rsid w:val="00933D1E"/>
    <w:rsid w:val="009352A3"/>
    <w:rsid w:val="009426EE"/>
    <w:rsid w:val="0095482A"/>
    <w:rsid w:val="00961C4A"/>
    <w:rsid w:val="00963B34"/>
    <w:rsid w:val="00964D73"/>
    <w:rsid w:val="00980BEC"/>
    <w:rsid w:val="0098151E"/>
    <w:rsid w:val="00984C4A"/>
    <w:rsid w:val="00991668"/>
    <w:rsid w:val="00996BF3"/>
    <w:rsid w:val="009978E2"/>
    <w:rsid w:val="009B41FF"/>
    <w:rsid w:val="009C3103"/>
    <w:rsid w:val="009C3C9C"/>
    <w:rsid w:val="009C5E67"/>
    <w:rsid w:val="009D2057"/>
    <w:rsid w:val="009E5429"/>
    <w:rsid w:val="009E757A"/>
    <w:rsid w:val="009F2822"/>
    <w:rsid w:val="009F4322"/>
    <w:rsid w:val="009F47FF"/>
    <w:rsid w:val="00A04955"/>
    <w:rsid w:val="00A05A44"/>
    <w:rsid w:val="00A1029A"/>
    <w:rsid w:val="00A10529"/>
    <w:rsid w:val="00A2711D"/>
    <w:rsid w:val="00A27167"/>
    <w:rsid w:val="00A36993"/>
    <w:rsid w:val="00A40749"/>
    <w:rsid w:val="00A44B61"/>
    <w:rsid w:val="00A51648"/>
    <w:rsid w:val="00A51830"/>
    <w:rsid w:val="00A5403A"/>
    <w:rsid w:val="00A652D1"/>
    <w:rsid w:val="00A73AEB"/>
    <w:rsid w:val="00A760B1"/>
    <w:rsid w:val="00A9470D"/>
    <w:rsid w:val="00A95A59"/>
    <w:rsid w:val="00A97B4E"/>
    <w:rsid w:val="00AA0640"/>
    <w:rsid w:val="00AA30D7"/>
    <w:rsid w:val="00AA4DE1"/>
    <w:rsid w:val="00AA52BC"/>
    <w:rsid w:val="00AB26B1"/>
    <w:rsid w:val="00AB621F"/>
    <w:rsid w:val="00AB7856"/>
    <w:rsid w:val="00AC271F"/>
    <w:rsid w:val="00AC68E9"/>
    <w:rsid w:val="00AD5492"/>
    <w:rsid w:val="00AD7482"/>
    <w:rsid w:val="00AE1846"/>
    <w:rsid w:val="00AF246D"/>
    <w:rsid w:val="00B0092F"/>
    <w:rsid w:val="00B00A10"/>
    <w:rsid w:val="00B017A6"/>
    <w:rsid w:val="00B01FF3"/>
    <w:rsid w:val="00B02BF7"/>
    <w:rsid w:val="00B057BE"/>
    <w:rsid w:val="00B1008A"/>
    <w:rsid w:val="00B145A9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B1C"/>
    <w:rsid w:val="00B73EAB"/>
    <w:rsid w:val="00B825BD"/>
    <w:rsid w:val="00B83C93"/>
    <w:rsid w:val="00B86F13"/>
    <w:rsid w:val="00B9363B"/>
    <w:rsid w:val="00BA08B2"/>
    <w:rsid w:val="00BA5518"/>
    <w:rsid w:val="00BB5591"/>
    <w:rsid w:val="00BB5FA8"/>
    <w:rsid w:val="00BB7DE1"/>
    <w:rsid w:val="00BC3FB4"/>
    <w:rsid w:val="00BD35ED"/>
    <w:rsid w:val="00BD65A6"/>
    <w:rsid w:val="00BE3269"/>
    <w:rsid w:val="00BF4781"/>
    <w:rsid w:val="00BF65A4"/>
    <w:rsid w:val="00C04A7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3D04"/>
    <w:rsid w:val="00C659F9"/>
    <w:rsid w:val="00C6726D"/>
    <w:rsid w:val="00C84C39"/>
    <w:rsid w:val="00C84CE4"/>
    <w:rsid w:val="00C85652"/>
    <w:rsid w:val="00C90AF3"/>
    <w:rsid w:val="00C90CDF"/>
    <w:rsid w:val="00C9366E"/>
    <w:rsid w:val="00C93835"/>
    <w:rsid w:val="00CC2B45"/>
    <w:rsid w:val="00CC5485"/>
    <w:rsid w:val="00CC6166"/>
    <w:rsid w:val="00CD59FF"/>
    <w:rsid w:val="00CD62D7"/>
    <w:rsid w:val="00CD6325"/>
    <w:rsid w:val="00CE6941"/>
    <w:rsid w:val="00CE75C2"/>
    <w:rsid w:val="00CF0EFE"/>
    <w:rsid w:val="00CF5A09"/>
    <w:rsid w:val="00CF67DE"/>
    <w:rsid w:val="00CF72FB"/>
    <w:rsid w:val="00D00427"/>
    <w:rsid w:val="00D04CE4"/>
    <w:rsid w:val="00D06931"/>
    <w:rsid w:val="00D17CB7"/>
    <w:rsid w:val="00D17EAF"/>
    <w:rsid w:val="00D23642"/>
    <w:rsid w:val="00D25744"/>
    <w:rsid w:val="00D32FEA"/>
    <w:rsid w:val="00D40971"/>
    <w:rsid w:val="00D45D7B"/>
    <w:rsid w:val="00D46ED9"/>
    <w:rsid w:val="00D82401"/>
    <w:rsid w:val="00D86436"/>
    <w:rsid w:val="00D87EC1"/>
    <w:rsid w:val="00D92A22"/>
    <w:rsid w:val="00DA1B2B"/>
    <w:rsid w:val="00DF0244"/>
    <w:rsid w:val="00E0256B"/>
    <w:rsid w:val="00E076B8"/>
    <w:rsid w:val="00E11C99"/>
    <w:rsid w:val="00E11F1F"/>
    <w:rsid w:val="00E25146"/>
    <w:rsid w:val="00E25263"/>
    <w:rsid w:val="00E252CB"/>
    <w:rsid w:val="00E2711D"/>
    <w:rsid w:val="00E36CA5"/>
    <w:rsid w:val="00E46A1C"/>
    <w:rsid w:val="00E5365E"/>
    <w:rsid w:val="00E54C7D"/>
    <w:rsid w:val="00E6191D"/>
    <w:rsid w:val="00E654EF"/>
    <w:rsid w:val="00E6608B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5142"/>
    <w:rsid w:val="00ED7B59"/>
    <w:rsid w:val="00EE1D0D"/>
    <w:rsid w:val="00EE36B1"/>
    <w:rsid w:val="00EE5A32"/>
    <w:rsid w:val="00EF26AA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57EE6"/>
    <w:rsid w:val="00F62833"/>
    <w:rsid w:val="00F74593"/>
    <w:rsid w:val="00F74676"/>
    <w:rsid w:val="00F7697A"/>
    <w:rsid w:val="00F807DA"/>
    <w:rsid w:val="00F865D6"/>
    <w:rsid w:val="00F9775E"/>
    <w:rsid w:val="00FA0272"/>
    <w:rsid w:val="00FA1102"/>
    <w:rsid w:val="00FA1299"/>
    <w:rsid w:val="00FA18AB"/>
    <w:rsid w:val="00FA768A"/>
    <w:rsid w:val="00FB1DD5"/>
    <w:rsid w:val="00FB53D1"/>
    <w:rsid w:val="00FB558F"/>
    <w:rsid w:val="00FB7EEE"/>
    <w:rsid w:val="00FC042A"/>
    <w:rsid w:val="00FC5EA7"/>
    <w:rsid w:val="00FC74C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5C72C9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C72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05BC928063C29DF3BE00DCE9CB6C5D8ECB02FE14A0F6D3DDBE810322FS7LD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AA30B929C15EFEEEBC8F57A734BF8F87B21DB8B7B2B84E22CEA122B4C3FEC68829C1CNE04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AA30B929C15EFEEEBC8F57A734BF8F87B21DB8B7B2B84E22CEA122B4C3FEC68829C1CNE04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05BC928063C29DF3BE013C38ADA99D4EDB973EB4804656F8EB74B6F7874DEA70DE32D2363A71812C2F577S2L8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05BC928063C29DF3BE013C38ADA99D4EDB973EB480B606A84B74B6F7874DEA70DE32D2363A71812C2F074S2L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00ae519a-a787-4cb6-a9f3-e0d2ce624f96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0FD67F66-1645-454E-873B-60D7F83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2021-11-09T01:32:00Z</cp:lastPrinted>
  <dcterms:created xsi:type="dcterms:W3CDTF">2021-11-09T01:17:00Z</dcterms:created>
  <dcterms:modified xsi:type="dcterms:W3CDTF">2021-11-09T01:33:00Z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