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500FE8" w:rsidRPr="00F75ACB" w14:paraId="153F4C2A" w14:textId="77777777" w:rsidTr="00BA53C5">
        <w:trPr>
          <w:trHeight w:val="1917"/>
        </w:trPr>
        <w:tc>
          <w:tcPr>
            <w:tcW w:w="6379" w:type="dxa"/>
          </w:tcPr>
          <w:p w14:paraId="31E658C1" w14:textId="3653959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F71F6" w:rsidRPr="00DF71F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16.02.2022 </w:t>
                </w:r>
              </w:sdtContent>
            </w:sdt>
            <w:r w:rsidR="004B7609" w:rsidRPr="00DF71F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F71F6" w:rsidRPr="00DF71F6">
                  <w:rPr>
                    <w:rFonts w:ascii="Times New Roman" w:hAnsi="Times New Roman" w:cs="Times New Roman"/>
                    <w:sz w:val="28"/>
                    <w:szCs w:val="28"/>
                  </w:rPr>
                  <w:t>106</w:t>
                </w:r>
              </w:sdtContent>
            </w:sdt>
            <w:bookmarkEnd w:id="0"/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BA53C5">
        <w:trPr>
          <w:trHeight w:val="332"/>
        </w:trPr>
        <w:tc>
          <w:tcPr>
            <w:tcW w:w="6379" w:type="dxa"/>
          </w:tcPr>
          <w:p w14:paraId="3859B004" w14:textId="3AF4D930" w:rsidR="00500FE8" w:rsidRPr="00F75ACB" w:rsidRDefault="00BA53C5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C0A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>О возможности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</w:t>
            </w:r>
            <w:r w:rsidRPr="00D61C0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61C0A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>проведению работ по сохранению объектов культурного наследия и который заключен в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 для обеспечения нужд городского округа «Александровск-Сахалинский район», в связи с</w:t>
            </w:r>
            <w:r w:rsidRPr="00D61C0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61C0A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>увеличением цен на строительные ресурсы, подлежащие поставке и (или) использованию при исполнении такого контракта</w:t>
            </w:r>
          </w:p>
        </w:tc>
      </w:tr>
      <w:tr w:rsidR="00F75ACB" w:rsidRPr="00F75ACB" w14:paraId="16B470FA" w14:textId="77777777" w:rsidTr="00BA53C5">
        <w:trPr>
          <w:trHeight w:val="332"/>
        </w:trPr>
        <w:tc>
          <w:tcPr>
            <w:tcW w:w="6379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BA53C5">
        <w:trPr>
          <w:trHeight w:val="332"/>
        </w:trPr>
        <w:tc>
          <w:tcPr>
            <w:tcW w:w="6379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7B5F0" w14:textId="77777777" w:rsidR="00BA53C5" w:rsidRDefault="00BA53C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394D2" w14:textId="77777777" w:rsidR="00BA53C5" w:rsidRDefault="00BA53C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8DC70" w14:textId="77777777" w:rsidR="00BA53C5" w:rsidRDefault="00BA53C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4A817" w14:textId="77777777" w:rsidR="00BA53C5" w:rsidRDefault="00BA53C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11E25" w14:textId="77777777" w:rsidR="00BA53C5" w:rsidRDefault="00BA53C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E2FF9" w14:textId="77777777" w:rsidR="00BA53C5" w:rsidRDefault="00BA53C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02679" w14:textId="77777777" w:rsidR="00BA53C5" w:rsidRPr="00D61C0A" w:rsidRDefault="00BA53C5" w:rsidP="00BA5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09.08.2021 № 1315 «О внесении изменений в некоторые акты Правительства Российской Федерации», постановлением Правительства Сахалинской области от 15.11.2021 № 483 «О мерах, обеспечивающих возможность изменения (увеличения) цены контрактов, предметом которых является выполнение работ по строительству, реконструкции объекта капитального строительства на территории Сахалинской области», руководствуясь Уставом </w:t>
      </w:r>
      <w:bookmarkStart w:id="1" w:name="_Hlk95735667"/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1C0A">
        <w:rPr>
          <w:rFonts w:ascii="Times New Roman" w:hAnsi="Times New Roman" w:cs="Times New Roman"/>
          <w:sz w:val="28"/>
          <w:szCs w:val="28"/>
        </w:rPr>
        <w:t xml:space="preserve"> «Александровск-Сахалинский </w:t>
      </w:r>
      <w:r w:rsidRPr="00D61C0A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bookmarkEnd w:id="1"/>
      <w:r w:rsidRPr="00D61C0A">
        <w:rPr>
          <w:rFonts w:ascii="Times New Roman" w:hAnsi="Times New Roman" w:cs="Times New Roman"/>
          <w:sz w:val="28"/>
          <w:szCs w:val="28"/>
        </w:rPr>
        <w:t xml:space="preserve">, в связи с увеличением цен на строительные ресурсы,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1C0A">
        <w:rPr>
          <w:rFonts w:ascii="Times New Roman" w:hAnsi="Times New Roman" w:cs="Times New Roman"/>
          <w:sz w:val="28"/>
          <w:szCs w:val="28"/>
        </w:rPr>
        <w:t xml:space="preserve">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0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910D6E9" w14:textId="77777777" w:rsidR="00BA53C5" w:rsidRPr="00D61C0A" w:rsidRDefault="00BA53C5" w:rsidP="00BA53C5">
      <w:pPr>
        <w:pStyle w:val="21"/>
        <w:spacing w:after="0"/>
        <w:ind w:left="0"/>
        <w:rPr>
          <w:szCs w:val="28"/>
        </w:rPr>
      </w:pPr>
    </w:p>
    <w:p w14:paraId="36117226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 xml:space="preserve">1. Установить, что при исполнении контракта, предметом которого является выполнение работ по строительству, реконструкции объекта капитального строительства (далее – контракт) и который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для обеспечения нужд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1C0A">
        <w:rPr>
          <w:rFonts w:ascii="Times New Roman" w:hAnsi="Times New Roman" w:cs="Times New Roman"/>
          <w:sz w:val="28"/>
          <w:szCs w:val="28"/>
        </w:rPr>
        <w:t xml:space="preserve"> «Александровск-Сахалинский район»:</w:t>
      </w:r>
    </w:p>
    <w:p w14:paraId="5654FCE9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1) допускается в соответствии с пунктом 8 части 1 статьи 95 Закона № 44-ФЗ изменение существенных условий контракта при совокупности следующих условий:</w:t>
      </w:r>
    </w:p>
    <w:p w14:paraId="15776012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- изменение существенных условий контракта осуществляется в пределах лимитов бюджетных обязательств, доведенных до главного распорядителя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14:paraId="1FAD5BD2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- предусмотренные проектной документацией соответствующего объекта строительства, реконструкции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14:paraId="58A8537D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- 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при цене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объектов строительства, реконструкции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 марта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4C97D832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- 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14:paraId="784DE4AE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lastRenderedPageBreak/>
        <w:t>- контракт заключен до 01 октября 2021 года и обязательства по нему на дату заключения соглашения об изменении условий контракта не исполнены;</w:t>
      </w:r>
    </w:p>
    <w:p w14:paraId="5F4AE457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2)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предметом которого является выполнение работ по строительству, реконструкции объекта капитального строительства на условиях софинансирования федерального бюджета в соответствии с соглашениями о предоставлении субсидии из федерального бюджета бюджету Сахалинской области, необходимо направление органам исполнительной власти Сахалинской области – главным распорядителям средств областного бюджета обращений и обосновывающих материалов в соответствии с установленным законодательством порядком выделения средств из резервного фонда Правительства Российской Федерации.</w:t>
      </w:r>
    </w:p>
    <w:p w14:paraId="5726C4A1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3) при необходимости (увеличения) цены контракта до размера, превышающего стоимость объекта строительства, реконструкции:</w:t>
      </w:r>
    </w:p>
    <w:p w14:paraId="05524B54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- требуется внесение изменений в лимиты бюджетных обязательств в соответствующую адресную инвестиционную программу Сахалинской области;</w:t>
      </w:r>
    </w:p>
    <w:p w14:paraId="41208C23" w14:textId="77777777" w:rsidR="00BA53C5" w:rsidRPr="00D61C0A" w:rsidRDefault="00BA53C5" w:rsidP="00BA53C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>- не требуется проведение проверки оценки эффективности использования средств областного бюджета, предусмотренной постановлением Правительства Сахалинской области от 05.03.2020 № 95 «Об утверждении Порядка формирования, реализации адресной инвестиционной программы Сахалинской области и оценки эффективности использования бюджетных инвестиций».</w:t>
      </w:r>
    </w:p>
    <w:p w14:paraId="18AD0484" w14:textId="77777777" w:rsidR="00BA53C5" w:rsidRPr="00D61C0A" w:rsidRDefault="00BA53C5" w:rsidP="00BA5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C0A">
        <w:rPr>
          <w:rFonts w:ascii="Times New Roman" w:hAnsi="Times New Roman" w:cs="Times New Roman"/>
          <w:sz w:val="28"/>
          <w:szCs w:val="28"/>
        </w:rPr>
        <w:t xml:space="preserve">2. </w:t>
      </w:r>
      <w:r w:rsidRPr="00D61C0A">
        <w:rPr>
          <w:rFonts w:ascii="Times New Roman" w:hAnsi="Times New Roman"/>
          <w:sz w:val="28"/>
          <w:szCs w:val="28"/>
        </w:rPr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409301B6" w14:textId="77777777" w:rsidR="00BA53C5" w:rsidRPr="00D61C0A" w:rsidRDefault="00BA53C5" w:rsidP="00BA53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1C0A">
        <w:rPr>
          <w:rFonts w:ascii="Times New Roman" w:hAnsi="Times New Roman"/>
          <w:sz w:val="28"/>
          <w:szCs w:val="28"/>
        </w:rPr>
        <w:t>. Контроль за исполнен</w:t>
      </w:r>
      <w:r>
        <w:rPr>
          <w:rFonts w:ascii="Times New Roman" w:hAnsi="Times New Roman"/>
          <w:sz w:val="28"/>
          <w:szCs w:val="28"/>
        </w:rPr>
        <w:t>ием постановления возложить на</w:t>
      </w:r>
      <w:r w:rsidRPr="00D61C0A">
        <w:rPr>
          <w:rFonts w:ascii="Times New Roman" w:hAnsi="Times New Roman"/>
          <w:sz w:val="28"/>
          <w:szCs w:val="28"/>
        </w:rPr>
        <w:t xml:space="preserve"> вице-мэра городского округа «Александровск-Сахалинский район».</w:t>
      </w:r>
    </w:p>
    <w:p w14:paraId="62B58113" w14:textId="77777777" w:rsidR="00BA53C5" w:rsidRPr="00D61C0A" w:rsidRDefault="00BA53C5" w:rsidP="00BA53C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AD90" w14:textId="77777777" w:rsidR="00BA53C5" w:rsidRDefault="00BA53C5" w:rsidP="00BA53C5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04A3A" w14:textId="77777777" w:rsidR="00BA53C5" w:rsidRPr="002C6658" w:rsidRDefault="00BA53C5" w:rsidP="00BA53C5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BA53C5" w:rsidRPr="002C6658" w14:paraId="4C412F46" w14:textId="77777777" w:rsidTr="008147A5">
        <w:tc>
          <w:tcPr>
            <w:tcW w:w="5213" w:type="dxa"/>
            <w:shd w:val="clear" w:color="auto" w:fill="auto"/>
          </w:tcPr>
          <w:p w14:paraId="3CAC4F8A" w14:textId="77777777" w:rsidR="00BA53C5" w:rsidRPr="002C6658" w:rsidRDefault="00BA53C5" w:rsidP="008147A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39742B03" w14:textId="77777777" w:rsidR="00BA53C5" w:rsidRPr="002C6658" w:rsidRDefault="00BA53C5" w:rsidP="008147A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38A2EFAD" w14:textId="77777777" w:rsidR="00BA53C5" w:rsidRPr="002C6658" w:rsidRDefault="00BA53C5" w:rsidP="0081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DD194AA" w14:textId="77777777" w:rsidR="00BA53C5" w:rsidRPr="002C6658" w:rsidRDefault="00BA53C5" w:rsidP="00814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7BBF7162" w14:textId="77777777" w:rsidR="00BA53C5" w:rsidRPr="004B7609" w:rsidRDefault="00BA53C5" w:rsidP="00BA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D352D" w14:textId="77777777" w:rsidR="004B7609" w:rsidRPr="004B7609" w:rsidRDefault="004B7609" w:rsidP="00BA53C5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0991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3C5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71F6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styleId="af2">
    <w:name w:val="Strong"/>
    <w:basedOn w:val="a0"/>
    <w:uiPriority w:val="22"/>
    <w:qFormat/>
    <w:rsid w:val="00BA53C5"/>
    <w:rPr>
      <w:b/>
      <w:bCs/>
    </w:rPr>
  </w:style>
  <w:style w:type="paragraph" w:customStyle="1" w:styleId="21">
    <w:name w:val="Основной текст 21"/>
    <w:basedOn w:val="a"/>
    <w:rsid w:val="00BA53C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00ae519a-a787-4cb6-a9f3-e0d2ce624f9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6DF4B-D677-48BE-B31C-7BEB2657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2022-02-15T23:40:00Z</cp:lastPrinted>
  <dcterms:created xsi:type="dcterms:W3CDTF">2022-02-15T22:26:00Z</dcterms:created>
  <dcterms:modified xsi:type="dcterms:W3CDTF">2022-02-15T23:42:00Z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