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5712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D47882C" w14:textId="1084BAA1" w:rsidR="00262A74" w:rsidRDefault="00500FE8" w:rsidP="00ED5EC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X="392" w:tblpY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E21F4" w:rsidRPr="00F75ACB" w14:paraId="5CB44EC4" w14:textId="77777777" w:rsidTr="005712BD">
        <w:trPr>
          <w:trHeight w:val="1276"/>
        </w:trPr>
        <w:tc>
          <w:tcPr>
            <w:tcW w:w="5245" w:type="dxa"/>
          </w:tcPr>
          <w:p w14:paraId="777617D5" w14:textId="3D3BD78F" w:rsidR="00BE21F4" w:rsidRPr="00F75ACB" w:rsidRDefault="00BE21F4" w:rsidP="005712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FA775EC15F4E4E4C8F11A46D97BAC3BF"/>
                </w:placeholder>
              </w:sdtPr>
              <w:sdtContent>
                <w:r w:rsidR="004C2965" w:rsidRPr="004C2965">
                  <w:rPr>
                    <w:rFonts w:ascii="Times New Roman" w:hAnsi="Times New Roman" w:cs="Times New Roman"/>
                    <w:sz w:val="28"/>
                    <w:szCs w:val="28"/>
                  </w:rPr>
                  <w:t>21.07.2022</w:t>
                </w:r>
              </w:sdtContent>
            </w:sdt>
            <w:r w:rsidRPr="004C296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EDFE7F23A3974A16AF6B38CA11E32E93"/>
                </w:placeholder>
              </w:sdtPr>
              <w:sdtContent>
                <w:r w:rsidR="004C2965" w:rsidRPr="004C2965">
                  <w:rPr>
                    <w:rFonts w:ascii="Times New Roman" w:hAnsi="Times New Roman" w:cs="Times New Roman"/>
                    <w:sz w:val="28"/>
                    <w:szCs w:val="28"/>
                  </w:rPr>
                  <w:t>509</w:t>
                </w:r>
              </w:sdtContent>
            </w:sdt>
          </w:p>
          <w:p w14:paraId="087D3607" w14:textId="77777777" w:rsidR="00BE21F4" w:rsidRPr="00F75ACB" w:rsidRDefault="00BE21F4" w:rsidP="0057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468E5088" w14:textId="77777777" w:rsidR="00BE21F4" w:rsidRPr="00F75ACB" w:rsidRDefault="00BE21F4" w:rsidP="00571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1F4" w:rsidRPr="00F75ACB" w14:paraId="58DF9533" w14:textId="77777777" w:rsidTr="005712BD">
        <w:trPr>
          <w:trHeight w:val="332"/>
        </w:trPr>
        <w:tc>
          <w:tcPr>
            <w:tcW w:w="5245" w:type="dxa"/>
          </w:tcPr>
          <w:p w14:paraId="0C3E9B7C" w14:textId="77777777" w:rsidR="00BE21F4" w:rsidRPr="00F75ACB" w:rsidRDefault="00BE21F4" w:rsidP="005712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C9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дополнений в постановление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дминистрации городского округа «</w:t>
            </w:r>
            <w:r w:rsidRPr="00794C9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лександровск- Сахалинский район»</w:t>
            </w:r>
            <w:r w:rsidRPr="00794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Сахалинской области Российской Федерации от 23.05.2022 года № 386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94C99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нормативов численности персонала, занятого обслуживанием муниципальных дошкольны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учреждений городского округа «</w:t>
            </w:r>
            <w:r w:rsidRPr="00794C9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лександровск- Сахалинский район»</w:t>
            </w:r>
          </w:p>
        </w:tc>
      </w:tr>
      <w:tr w:rsidR="00BE21F4" w:rsidRPr="00F75ACB" w14:paraId="00B3A07A" w14:textId="77777777" w:rsidTr="005712BD">
        <w:trPr>
          <w:trHeight w:val="332"/>
        </w:trPr>
        <w:tc>
          <w:tcPr>
            <w:tcW w:w="5245" w:type="dxa"/>
          </w:tcPr>
          <w:p w14:paraId="146BA55D" w14:textId="77777777" w:rsidR="00BE21F4" w:rsidRPr="00F75ACB" w:rsidRDefault="00BE21F4" w:rsidP="005712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1F4" w:rsidRPr="00F75ACB" w14:paraId="1B1BD8A9" w14:textId="77777777" w:rsidTr="005712BD">
        <w:trPr>
          <w:trHeight w:val="68"/>
        </w:trPr>
        <w:tc>
          <w:tcPr>
            <w:tcW w:w="5245" w:type="dxa"/>
          </w:tcPr>
          <w:p w14:paraId="06202AEF" w14:textId="77777777" w:rsidR="00BE21F4" w:rsidRPr="00F75ACB" w:rsidRDefault="00BE21F4" w:rsidP="005712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6DD273" w14:textId="77777777" w:rsidR="00F75ACB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1E32D" w14:textId="77777777" w:rsidR="00ED5EC6" w:rsidRDefault="00ED5EC6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4FB1C" w14:textId="77777777" w:rsidR="00ED5EC6" w:rsidRPr="002C6658" w:rsidRDefault="00ED5EC6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087A3" w14:textId="77777777" w:rsidR="00794C99" w:rsidRDefault="00794C99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F8BA1" w14:textId="77777777" w:rsidR="00794C99" w:rsidRDefault="00794C99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9AF1B" w14:textId="77777777" w:rsidR="00794C99" w:rsidRDefault="00794C99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664CC" w14:textId="77777777" w:rsidR="00794C99" w:rsidRDefault="00794C99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AA368" w14:textId="77777777" w:rsidR="00ED5EC6" w:rsidRDefault="00ED5EC6" w:rsidP="00ED5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A9F34" w14:textId="77777777" w:rsidR="0059398F" w:rsidRDefault="0059398F" w:rsidP="005712BD">
      <w:pPr>
        <w:widowControl w:val="0"/>
        <w:autoSpaceDE w:val="0"/>
        <w:autoSpaceDN w:val="0"/>
        <w:adjustRightInd w:val="0"/>
        <w:spacing w:after="24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85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21 Порядка организации и осуществления образовательной деятельности по осно</w:t>
      </w:r>
      <w:bookmarkStart w:id="0" w:name="_GoBack"/>
      <w:bookmarkEnd w:id="0"/>
      <w:r w:rsidRPr="00685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вным общеобразовательным программам - образовательным программам дошкольного образования, утвержденного Приказом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П</w:t>
      </w:r>
      <w:r w:rsidRPr="00685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ещения РФ от 31 июля 2020 года №</w:t>
      </w:r>
      <w:r w:rsidRPr="0068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373,  </w:t>
      </w:r>
      <w:r w:rsidRPr="005D0863">
        <w:rPr>
          <w:rStyle w:val="s106"/>
          <w:rFonts w:ascii="Times New Roman" w:hAnsi="Times New Roman" w:cs="Times New Roman"/>
          <w:color w:val="000000"/>
          <w:sz w:val="28"/>
          <w:szCs w:val="28"/>
        </w:rPr>
        <w:t>пунктом 2.5 приказа Министерства образования и науки РФ от 22.12.2014</w:t>
      </w:r>
      <w:r>
        <w:rPr>
          <w:rStyle w:val="s106"/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5D0863">
        <w:rPr>
          <w:rStyle w:val="s10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s106"/>
          <w:rFonts w:ascii="Times New Roman" w:hAnsi="Times New Roman" w:cs="Times New Roman"/>
          <w:color w:val="000000"/>
          <w:sz w:val="28"/>
          <w:szCs w:val="28"/>
        </w:rPr>
        <w:t>№ 1601 «</w:t>
      </w:r>
      <w:r w:rsidRPr="005D0863">
        <w:rPr>
          <w:rStyle w:val="s106"/>
          <w:rFonts w:ascii="Times New Roman" w:hAnsi="Times New Roman" w:cs="Times New Roman"/>
          <w:color w:val="000000"/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</w:t>
      </w:r>
      <w:r>
        <w:rPr>
          <w:rStyle w:val="s106"/>
          <w:rFonts w:ascii="Times New Roman" w:hAnsi="Times New Roman" w:cs="Times New Roman"/>
          <w:color w:val="000000"/>
          <w:sz w:val="28"/>
          <w:szCs w:val="28"/>
        </w:rPr>
        <w:t>овариваемой в трудовом договоре»</w:t>
      </w:r>
      <w:r w:rsidRPr="005D0863">
        <w:rPr>
          <w:rStyle w:val="s106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s106"/>
          <w:rFonts w:ascii="Roboto" w:hAnsi="Roboto"/>
          <w:color w:val="000000"/>
          <w:sz w:val="23"/>
          <w:szCs w:val="23"/>
        </w:rPr>
        <w:t xml:space="preserve"> </w:t>
      </w:r>
      <w:r w:rsidRPr="0068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проведения коррекционно- развивающих занятий с детьми дошкольного возраста с нарушениями речи и оказания им необходимой логопедической помощи, администрация городского округа «Александровск-Сахалинский район» </w:t>
      </w:r>
      <w:r w:rsidRPr="00685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Сахалинской области Российской Федерации </w:t>
      </w:r>
      <w:r w:rsidRPr="00E2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6850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5A71FE" w14:textId="77777777" w:rsidR="0059398F" w:rsidRDefault="0059398F" w:rsidP="0059398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Нормативы численности персонала, занятого обслуживанием муниципальных дошкольных учреждений городского округа «Александровск- Сахалинский район», утвержденных постановлением </w:t>
      </w:r>
      <w:r w:rsidRPr="005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«Александровск- Сахалинский район» Сахалинской области Российской Федерации от 23.05.2022 года № 386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дополнения:</w:t>
      </w:r>
    </w:p>
    <w:p w14:paraId="2CD410E4" w14:textId="183DCCF6" w:rsidR="0059398F" w:rsidRPr="00490A5C" w:rsidRDefault="0059398F" w:rsidP="0059398F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пункта 2.1</w:t>
      </w:r>
      <w:r w:rsidR="004C2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Pr="0049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персонала </w:t>
      </w:r>
      <w:r w:rsidRPr="00490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 следующего содержания:</w:t>
      </w:r>
    </w:p>
    <w:p w14:paraId="23F34609" w14:textId="77777777" w:rsidR="0059398F" w:rsidRDefault="0059398F" w:rsidP="0059398F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50" w:type="dxa"/>
        <w:tblInd w:w="-5" w:type="dxa"/>
        <w:tblLook w:val="04A0" w:firstRow="1" w:lastRow="0" w:firstColumn="1" w:lastColumn="0" w:noHBand="0" w:noVBand="1"/>
      </w:tblPr>
      <w:tblGrid>
        <w:gridCol w:w="3275"/>
        <w:gridCol w:w="6975"/>
      </w:tblGrid>
      <w:tr w:rsidR="0059398F" w14:paraId="0125C356" w14:textId="77777777" w:rsidTr="00E05245">
        <w:trPr>
          <w:trHeight w:val="597"/>
        </w:trPr>
        <w:tc>
          <w:tcPr>
            <w:tcW w:w="3275" w:type="dxa"/>
          </w:tcPr>
          <w:p w14:paraId="46D27CEB" w14:textId="77777777" w:rsidR="0059398F" w:rsidRDefault="0059398F" w:rsidP="00E05245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0F1F50" w14:textId="77777777" w:rsidR="0059398F" w:rsidRDefault="0059398F" w:rsidP="00E05245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 психолог</w:t>
            </w:r>
          </w:p>
        </w:tc>
        <w:tc>
          <w:tcPr>
            <w:tcW w:w="6975" w:type="dxa"/>
          </w:tcPr>
          <w:p w14:paraId="2330EEAC" w14:textId="77777777" w:rsidR="0059398F" w:rsidRDefault="0059398F" w:rsidP="00E05245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40EF36" w14:textId="77777777" w:rsidR="0059398F" w:rsidRDefault="0059398F" w:rsidP="00E05245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в логопедической группе детей с тяжелыми нарушениями речи – 0,5 ед. на каждую группу»</w:t>
            </w:r>
          </w:p>
        </w:tc>
      </w:tr>
    </w:tbl>
    <w:p w14:paraId="20C3701E" w14:textId="77777777" w:rsidR="0059398F" w:rsidRDefault="0059398F" w:rsidP="0059398F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0F962" w14:textId="77777777" w:rsidR="0059398F" w:rsidRDefault="0059398F" w:rsidP="0059398F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«Нормативная продолжительность рабочего времени воспитателя в неделю:</w:t>
      </w:r>
    </w:p>
    <w:p w14:paraId="145BD259" w14:textId="77777777" w:rsidR="0059398F" w:rsidRDefault="0059398F" w:rsidP="0059398F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567"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- 36 часов» </w:t>
      </w:r>
    </w:p>
    <w:p w14:paraId="21A162D5" w14:textId="1857D843" w:rsidR="0059398F" w:rsidRDefault="0059398F" w:rsidP="005939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2.2.1. пункта 2.2. раздела 2. дополнить </w:t>
      </w:r>
      <w:r w:rsidR="00D60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и цифрами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475953F1" w14:textId="7361D4FE" w:rsidR="0059398F" w:rsidRPr="002C3CA9" w:rsidRDefault="0059398F" w:rsidP="005939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«Нормативная продолжительность рабочего времени воспитателя</w:t>
      </w:r>
      <w:r w:rsidR="00D403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работающего на логопедической группе</w:t>
      </w:r>
      <w:r w:rsidRPr="002C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неделю:</w:t>
      </w:r>
    </w:p>
    <w:p w14:paraId="48F61C7B" w14:textId="77777777" w:rsidR="0059398F" w:rsidRDefault="0059398F" w:rsidP="0059398F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567"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- 25 часов». </w:t>
      </w:r>
    </w:p>
    <w:p w14:paraId="24AF6743" w14:textId="00ACB031" w:rsidR="0059398F" w:rsidRPr="0059398F" w:rsidRDefault="0059398F" w:rsidP="0059398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«Красное знамя» и разместить на официальном сайте администрации городского округа «Александровск-Сахалинский район».</w:t>
      </w:r>
    </w:p>
    <w:p w14:paraId="7819413D" w14:textId="77777777" w:rsidR="0059398F" w:rsidRDefault="0059398F" w:rsidP="0059398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 и распространяет свое действие на правоотношения, возникшие с 01.01.2022 года.</w:t>
      </w:r>
    </w:p>
    <w:p w14:paraId="3043508E" w14:textId="59ED9F30" w:rsidR="00F75ACB" w:rsidRDefault="0059398F" w:rsidP="004D40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вице-мэра городского округа «Александровск-Сахалинский район» (по социальным вопросам).</w:t>
      </w:r>
    </w:p>
    <w:p w14:paraId="15ECB277" w14:textId="77777777" w:rsidR="004C2965" w:rsidRPr="004C2965" w:rsidRDefault="004C2965" w:rsidP="004C2965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213"/>
        <w:gridCol w:w="4710"/>
      </w:tblGrid>
      <w:tr w:rsidR="00272276" w:rsidRPr="002C6658" w14:paraId="68257D5D" w14:textId="77777777" w:rsidTr="004C2965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4C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10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5712B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79D05" w14:textId="77777777" w:rsidR="000A5E2B" w:rsidRDefault="000A5E2B" w:rsidP="00E654EF">
      <w:pPr>
        <w:spacing w:after="0" w:line="240" w:lineRule="auto"/>
      </w:pPr>
      <w:r>
        <w:separator/>
      </w:r>
    </w:p>
  </w:endnote>
  <w:endnote w:type="continuationSeparator" w:id="0">
    <w:p w14:paraId="04BD6AD0" w14:textId="77777777" w:rsidR="000A5E2B" w:rsidRDefault="000A5E2B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638AC" w14:textId="77777777" w:rsidR="000A5E2B" w:rsidRDefault="000A5E2B" w:rsidP="00E654EF">
      <w:pPr>
        <w:spacing w:after="0" w:line="240" w:lineRule="auto"/>
      </w:pPr>
      <w:r>
        <w:separator/>
      </w:r>
    </w:p>
  </w:footnote>
  <w:footnote w:type="continuationSeparator" w:id="0">
    <w:p w14:paraId="29D879F5" w14:textId="77777777" w:rsidR="000A5E2B" w:rsidRDefault="000A5E2B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E6093"/>
    <w:multiLevelType w:val="multilevel"/>
    <w:tmpl w:val="EBDC18A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A5643"/>
    <w:multiLevelType w:val="multilevel"/>
    <w:tmpl w:val="EBDC18A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A5E2B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C2965"/>
    <w:rsid w:val="004D368A"/>
    <w:rsid w:val="004D7DFA"/>
    <w:rsid w:val="004E378E"/>
    <w:rsid w:val="00500FE8"/>
    <w:rsid w:val="00502183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712BD"/>
    <w:rsid w:val="00582574"/>
    <w:rsid w:val="00582D5F"/>
    <w:rsid w:val="00587A36"/>
    <w:rsid w:val="0059398F"/>
    <w:rsid w:val="00594548"/>
    <w:rsid w:val="005A0D8A"/>
    <w:rsid w:val="005C01FB"/>
    <w:rsid w:val="005E3926"/>
    <w:rsid w:val="00610546"/>
    <w:rsid w:val="00612863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4C99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49EA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15EDE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21F4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3F7"/>
    <w:rsid w:val="00D40971"/>
    <w:rsid w:val="00D42DEB"/>
    <w:rsid w:val="00D45D7B"/>
    <w:rsid w:val="00D46ED9"/>
    <w:rsid w:val="00D602D6"/>
    <w:rsid w:val="00D82401"/>
    <w:rsid w:val="00D87EC1"/>
    <w:rsid w:val="00D92A22"/>
    <w:rsid w:val="00DA1B2B"/>
    <w:rsid w:val="00DF0244"/>
    <w:rsid w:val="00DF41D0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5EC6"/>
    <w:rsid w:val="00ED7B59"/>
    <w:rsid w:val="00EE36B1"/>
    <w:rsid w:val="00EE5A32"/>
    <w:rsid w:val="00EF3D4F"/>
    <w:rsid w:val="00EF5971"/>
    <w:rsid w:val="00F00492"/>
    <w:rsid w:val="00F20DC6"/>
    <w:rsid w:val="00F304E9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DE5D04CA-82F1-41A6-843A-2679625C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character" w:customStyle="1" w:styleId="s106">
    <w:name w:val="s_106"/>
    <w:basedOn w:val="a0"/>
    <w:rsid w:val="0059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775EC15F4E4E4C8F11A46D97BAC3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5F80EF-5C6A-4102-816B-C14EE59494C1}"/>
      </w:docPartPr>
      <w:docPartBody>
        <w:p w:rsidR="00000000" w:rsidRDefault="004973CD" w:rsidP="004973CD">
          <w:pPr>
            <w:pStyle w:val="FA775EC15F4E4E4C8F11A46D97BAC3BF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EDFE7F23A3974A16AF6B38CA11E32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AAAC8-7BFA-4154-8C81-34B873E8D8DD}"/>
      </w:docPartPr>
      <w:docPartBody>
        <w:p w:rsidR="00000000" w:rsidRDefault="004973CD" w:rsidP="004973CD">
          <w:pPr>
            <w:pStyle w:val="EDFE7F23A3974A16AF6B38CA11E32E93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B7"/>
    <w:rsid w:val="000E7A06"/>
    <w:rsid w:val="004973CD"/>
    <w:rsid w:val="00846256"/>
    <w:rsid w:val="00A333A2"/>
    <w:rsid w:val="00B6233A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8D369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442B4239DE8F4265A92DE8CD21E284A3">
    <w:name w:val="442B4239DE8F4265A92DE8CD21E284A3"/>
    <w:rsid w:val="004973CD"/>
  </w:style>
  <w:style w:type="paragraph" w:customStyle="1" w:styleId="99962F3888D045B5B36136507D04FDFC">
    <w:name w:val="99962F3888D045B5B36136507D04FDFC"/>
    <w:rsid w:val="004973CD"/>
  </w:style>
  <w:style w:type="paragraph" w:customStyle="1" w:styleId="FA775EC15F4E4E4C8F11A46D97BAC3BF">
    <w:name w:val="FA775EC15F4E4E4C8F11A46D97BAC3BF"/>
    <w:rsid w:val="004973CD"/>
  </w:style>
  <w:style w:type="paragraph" w:customStyle="1" w:styleId="EDFE7F23A3974A16AF6B38CA11E32E93">
    <w:name w:val="EDFE7F23A3974A16AF6B38CA11E32E93"/>
    <w:rsid w:val="00497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schemas.microsoft.com/office/2006/metadata/properties"/>
    <ds:schemaRef ds:uri="D7192FFF-C2B2-4F10-B7A4-C791C93B1729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00ae519a-a787-4cb6-a9f3-e0d2ce624f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8FD2D6-770F-4443-97CE-2A91CCB2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Н.</cp:lastModifiedBy>
  <cp:revision>52</cp:revision>
  <cp:lastPrinted>2022-07-11T22:12:00Z</cp:lastPrinted>
  <dcterms:created xsi:type="dcterms:W3CDTF">2018-12-05T01:13:00Z</dcterms:created>
  <dcterms:modified xsi:type="dcterms:W3CDTF">2022-07-21T05:38:00Z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