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1F6435">
        <w:trPr>
          <w:trHeight w:val="993"/>
        </w:trPr>
        <w:tc>
          <w:tcPr>
            <w:tcW w:w="5245" w:type="dxa"/>
          </w:tcPr>
          <w:p w14:paraId="31E658C1" w14:textId="03F2D91C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5572A">
                  <w:rPr>
                    <w:rFonts w:ascii="Times New Roman" w:hAnsi="Times New Roman" w:cs="Times New Roman"/>
                    <w:sz w:val="28"/>
                    <w:szCs w:val="28"/>
                  </w:rPr>
                  <w:t>09</w:t>
                </w:r>
                <w:r w:rsidR="00387DAA" w:rsidRPr="00387DAA">
                  <w:rPr>
                    <w:rFonts w:ascii="Times New Roman" w:hAnsi="Times New Roman" w:cs="Times New Roman"/>
                    <w:sz w:val="28"/>
                    <w:szCs w:val="28"/>
                  </w:rPr>
                  <w:t>.1</w:t>
                </w:r>
                <w:r w:rsidR="00F5572A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  <w:r w:rsidR="00387DAA" w:rsidRPr="00387DAA">
                  <w:rPr>
                    <w:rFonts w:ascii="Times New Roman" w:hAnsi="Times New Roman" w:cs="Times New Roman"/>
                    <w:sz w:val="28"/>
                    <w:szCs w:val="28"/>
                  </w:rPr>
                  <w:t>.2022</w:t>
                </w:r>
              </w:sdtContent>
            </w:sdt>
            <w:r w:rsidR="004B7609" w:rsidRPr="00387D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5572A">
                  <w:rPr>
                    <w:rFonts w:ascii="Times New Roman" w:hAnsi="Times New Roman" w:cs="Times New Roman"/>
                    <w:sz w:val="28"/>
                    <w:szCs w:val="28"/>
                  </w:rPr>
                  <w:t>862</w:t>
                </w:r>
              </w:sdtContent>
            </w:sdt>
          </w:p>
          <w:p w14:paraId="0A6D1159" w14:textId="17718038" w:rsidR="00500FE8" w:rsidRPr="001F6435" w:rsidRDefault="00780206" w:rsidP="001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1"/>
        <w:gridCol w:w="2976"/>
      </w:tblGrid>
      <w:tr w:rsidR="001F6435" w:rsidRPr="00353411" w14:paraId="393527A0" w14:textId="77777777" w:rsidTr="006A05DC">
        <w:tc>
          <w:tcPr>
            <w:tcW w:w="6521" w:type="dxa"/>
          </w:tcPr>
          <w:p w14:paraId="65EEC730" w14:textId="2654D3D2" w:rsidR="001F6435" w:rsidRPr="00353411" w:rsidRDefault="001F6435" w:rsidP="006A05DC">
            <w:pPr>
              <w:autoSpaceDE w:val="0"/>
              <w:autoSpaceDN w:val="0"/>
              <w:adjustRightInd w:val="0"/>
              <w:ind w:left="34" w:right="1310"/>
              <w:jc w:val="both"/>
              <w:rPr>
                <w:b/>
                <w:sz w:val="28"/>
                <w:szCs w:val="28"/>
              </w:rPr>
            </w:pPr>
            <w:r w:rsidRPr="00353411">
              <w:rPr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городского округа «Александровск-Сахалинский район» на 202</w:t>
            </w:r>
            <w:r>
              <w:rPr>
                <w:b/>
                <w:sz w:val="28"/>
                <w:szCs w:val="28"/>
              </w:rPr>
              <w:t>3</w:t>
            </w:r>
            <w:r w:rsidRPr="0035341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</w:tcPr>
          <w:p w14:paraId="145C6FAE" w14:textId="77777777" w:rsidR="001F6435" w:rsidRPr="00353411" w:rsidRDefault="001F6435" w:rsidP="006A05DC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73DEE8E" w14:textId="77777777" w:rsidR="001F6435" w:rsidRPr="00353411" w:rsidRDefault="001F6435" w:rsidP="001F64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597BA" w14:textId="77777777" w:rsidR="001F6435" w:rsidRPr="00353411" w:rsidRDefault="001F6435" w:rsidP="001F64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41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городского округа «Александровск-Сахалинский район», администрация городского округа «Александровск-Сахалинский район» постановляет:</w:t>
      </w:r>
    </w:p>
    <w:p w14:paraId="41CA81C1" w14:textId="77777777" w:rsidR="001F6435" w:rsidRPr="00353411" w:rsidRDefault="001F6435" w:rsidP="001F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09206" w14:textId="77777777" w:rsidR="001F6435" w:rsidRDefault="001F6435" w:rsidP="001F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городского округа «Александровск-Сахалинский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124E998B" w14:textId="77777777" w:rsidR="001F6435" w:rsidRPr="00A86EA6" w:rsidRDefault="001F6435" w:rsidP="001F643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C652729" w14:textId="77777777" w:rsidR="001F6435" w:rsidRPr="00353411" w:rsidRDefault="001F6435" w:rsidP="001F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4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7F9C3C89" w14:textId="77777777" w:rsidR="001F6435" w:rsidRPr="00353411" w:rsidRDefault="001F6435" w:rsidP="001F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213"/>
        <w:gridCol w:w="4998"/>
      </w:tblGrid>
      <w:tr w:rsidR="001F6435" w:rsidRPr="002C6658" w14:paraId="562E4082" w14:textId="77777777" w:rsidTr="006A05DC">
        <w:tc>
          <w:tcPr>
            <w:tcW w:w="5213" w:type="dxa"/>
            <w:shd w:val="clear" w:color="auto" w:fill="auto"/>
          </w:tcPr>
          <w:p w14:paraId="27CB62A9" w14:textId="4ED2F381" w:rsidR="001F6435" w:rsidRPr="002C6658" w:rsidRDefault="00CA70CC" w:rsidP="006A05D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1F6435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F6435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4094AFDB" w14:textId="77777777" w:rsidR="001F6435" w:rsidRPr="002C6658" w:rsidRDefault="001F6435" w:rsidP="006A05D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98" w:type="dxa"/>
            <w:shd w:val="clear" w:color="auto" w:fill="auto"/>
          </w:tcPr>
          <w:p w14:paraId="232B42D2" w14:textId="77777777" w:rsidR="001F6435" w:rsidRPr="002C6658" w:rsidRDefault="001F6435" w:rsidP="006A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AF3919" w14:textId="4F428D7A" w:rsidR="001F6435" w:rsidRPr="002C6658" w:rsidRDefault="001F6435" w:rsidP="00CA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CA7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Козьяков</w:t>
            </w:r>
          </w:p>
        </w:tc>
      </w:tr>
    </w:tbl>
    <w:p w14:paraId="7BD27C87" w14:textId="77777777" w:rsid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ТекстовоеПоле1"/>
      <w:bookmarkEnd w:id="0"/>
    </w:p>
    <w:p w14:paraId="55003809" w14:textId="77777777" w:rsidR="001F6435" w:rsidRPr="00353411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5345A2B" w14:textId="77777777" w:rsidR="00387DAA" w:rsidRDefault="00387DAA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73F4C6" w14:textId="77777777" w:rsidR="00387DAA" w:rsidRDefault="00387DAA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820401" w14:textId="77777777" w:rsidR="00387DAA" w:rsidRDefault="00387DAA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2"/>
        <w:tblpPr w:leftFromText="180" w:rightFromText="180" w:vertAnchor="text" w:horzAnchor="margin" w:tblpXSpec="right" w:tblpY="-50"/>
        <w:tblW w:w="5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387DAA" w:rsidRPr="00353411" w14:paraId="55155CF5" w14:textId="77777777" w:rsidTr="00387DAA">
        <w:tc>
          <w:tcPr>
            <w:tcW w:w="5562" w:type="dxa"/>
          </w:tcPr>
          <w:p w14:paraId="696AC59F" w14:textId="77777777" w:rsidR="00387DAA" w:rsidRPr="00387DAA" w:rsidRDefault="00387DAA" w:rsidP="00387DAA">
            <w:pPr>
              <w:tabs>
                <w:tab w:val="left" w:pos="355"/>
              </w:tabs>
              <w:ind w:left="639" w:right="4"/>
              <w:rPr>
                <w:bCs/>
                <w:sz w:val="22"/>
                <w:szCs w:val="24"/>
              </w:rPr>
            </w:pPr>
            <w:r w:rsidRPr="00387DAA">
              <w:rPr>
                <w:bCs/>
                <w:sz w:val="22"/>
                <w:szCs w:val="24"/>
              </w:rPr>
              <w:lastRenderedPageBreak/>
              <w:t>Приложение № 1</w:t>
            </w:r>
          </w:p>
          <w:p w14:paraId="402C42CC" w14:textId="77777777" w:rsidR="00387DAA" w:rsidRPr="00387DAA" w:rsidRDefault="00387DAA" w:rsidP="00387DAA">
            <w:pPr>
              <w:tabs>
                <w:tab w:val="left" w:pos="355"/>
              </w:tabs>
              <w:ind w:left="639" w:right="4"/>
              <w:rPr>
                <w:bCs/>
                <w:sz w:val="22"/>
                <w:szCs w:val="24"/>
              </w:rPr>
            </w:pPr>
            <w:r w:rsidRPr="00387DAA">
              <w:rPr>
                <w:bCs/>
                <w:sz w:val="22"/>
                <w:szCs w:val="24"/>
              </w:rPr>
              <w:t>к постановлению администрации городского округа «Александровск-Сахалинский район»</w:t>
            </w:r>
          </w:p>
          <w:p w14:paraId="7D0B645F" w14:textId="77777777" w:rsidR="00387DAA" w:rsidRPr="00387DAA" w:rsidRDefault="00387DAA" w:rsidP="00387DAA">
            <w:pPr>
              <w:tabs>
                <w:tab w:val="left" w:pos="355"/>
              </w:tabs>
              <w:ind w:left="639" w:right="4"/>
              <w:rPr>
                <w:bCs/>
                <w:sz w:val="22"/>
                <w:szCs w:val="24"/>
              </w:rPr>
            </w:pPr>
            <w:r w:rsidRPr="00387DAA">
              <w:rPr>
                <w:bCs/>
                <w:sz w:val="22"/>
                <w:szCs w:val="24"/>
              </w:rPr>
              <w:t>Сахалинской области Российской Федерации</w:t>
            </w:r>
          </w:p>
          <w:p w14:paraId="39168FAA" w14:textId="6F1F38F6" w:rsidR="00387DAA" w:rsidRPr="00353411" w:rsidRDefault="00CA70CC" w:rsidP="00CA70CC">
            <w:pPr>
              <w:tabs>
                <w:tab w:val="left" w:pos="355"/>
              </w:tabs>
              <w:ind w:left="639" w:right="4"/>
              <w:rPr>
                <w:bCs/>
                <w:sz w:val="26"/>
                <w:szCs w:val="26"/>
              </w:rPr>
            </w:pPr>
            <w:r>
              <w:rPr>
                <w:bCs/>
                <w:sz w:val="22"/>
                <w:szCs w:val="24"/>
              </w:rPr>
              <w:t>от  09</w:t>
            </w:r>
            <w:bookmarkStart w:id="1" w:name="_GoBack"/>
            <w:bookmarkEnd w:id="1"/>
            <w:r>
              <w:rPr>
                <w:bCs/>
                <w:sz w:val="22"/>
                <w:szCs w:val="24"/>
              </w:rPr>
              <w:t>.12.2022 № 862</w:t>
            </w:r>
            <w:r w:rsidR="00387DAA" w:rsidRPr="00387DAA">
              <w:rPr>
                <w:bCs/>
                <w:sz w:val="22"/>
                <w:szCs w:val="24"/>
              </w:rPr>
              <w:t xml:space="preserve">   </w:t>
            </w:r>
          </w:p>
        </w:tc>
      </w:tr>
    </w:tbl>
    <w:p w14:paraId="0827E9C4" w14:textId="77777777" w:rsidR="00387DAA" w:rsidRDefault="00387DAA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E3FCAC8" w14:textId="77777777" w:rsidR="00387DAA" w:rsidRDefault="00387DAA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0535EE7" w14:textId="77777777" w:rsidR="00387DAA" w:rsidRDefault="00387DAA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96CB4AF" w14:textId="77777777" w:rsidR="00387DAA" w:rsidRDefault="00387DAA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F9C0E3A" w14:textId="77777777" w:rsidR="00387DAA" w:rsidRDefault="00387DAA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7287D1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14:paraId="38D10889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городского округа «Александровск-Сахалинский район» на 2023 год</w:t>
      </w:r>
    </w:p>
    <w:p w14:paraId="46413EAB" w14:textId="77777777" w:rsidR="001F6435" w:rsidRPr="001F6435" w:rsidRDefault="001F6435" w:rsidP="001F64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0E0A3A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1F6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5AB2052" w14:textId="77777777" w:rsidR="001F6435" w:rsidRPr="001F6435" w:rsidRDefault="001F6435" w:rsidP="001F64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03CE0B" w14:textId="0EAF269E" w:rsidR="001F6435" w:rsidRPr="001F6435" w:rsidRDefault="00206E71" w:rsidP="001F6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F6435"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 статьей 44 Федерального закона от 31.07.2021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городского округа «Александровск-Сахалинский район».</w:t>
      </w:r>
    </w:p>
    <w:p w14:paraId="1A045730" w14:textId="2ABFE693" w:rsidR="001F6435" w:rsidRPr="001F6435" w:rsidRDefault="00206E71" w:rsidP="001F6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F6435"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подконтрольными лицами обязательных требований Правил благоустройства и санитарного состояния территории городского округа «Александровск-Сахалинский район», утверждённых решением Собрания городского округа «Александровск-Сахалинский район» от 20 ноября 2017 г. № 152 (далее – Правила благоустройства),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14:paraId="33918216" w14:textId="1EBFA544" w:rsidR="001F6435" w:rsidRPr="001F6435" w:rsidRDefault="00206E71" w:rsidP="001F6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F6435"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лицами обязательных требований Правил благоустройства будет способствовать повышению их ответственности, а также снижению количества совершаемых нарушений.</w:t>
      </w:r>
    </w:p>
    <w:p w14:paraId="703861ED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1BC6E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F6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Цели и задачи реализации программы профилактики рисков причинения вреда</w:t>
      </w:r>
    </w:p>
    <w:p w14:paraId="4976A133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13082D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Основными целями Программы профилактики являются:</w:t>
      </w:r>
    </w:p>
    <w:p w14:paraId="602DA0B4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Стимулирование добросовестного соблюдения обязательных требований всеми контролируемыми лицами;</w:t>
      </w:r>
    </w:p>
    <w:p w14:paraId="517B0AFB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61271B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226348A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4EBA642E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Укрепление системы профилактики нарушений рисков причинения вреда (ущерба) охраняемым законом ценностям;</w:t>
      </w:r>
    </w:p>
    <w:p w14:paraId="5FA20E94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671623BF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7664A60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A40259C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59EF9841" w14:textId="77777777" w:rsidR="001F6435" w:rsidRPr="001F6435" w:rsidRDefault="001F6435" w:rsidP="001F6435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0D37F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1F6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35AE9FD4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736690D" w14:textId="77777777" w:rsidR="001F6435" w:rsidRPr="001F6435" w:rsidRDefault="001F6435" w:rsidP="001F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4D68D3D1" w14:textId="77777777" w:rsidR="001F6435" w:rsidRPr="001F6435" w:rsidRDefault="001F6435" w:rsidP="001F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благоустройства, предметом которого является соблюдение Правил благоустройства на 2023 год и представленном в приложении № 1.</w:t>
      </w:r>
    </w:p>
    <w:p w14:paraId="4992C654" w14:textId="77777777" w:rsidR="001F6435" w:rsidRPr="001F6435" w:rsidRDefault="001F6435" w:rsidP="001F64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F5058" w14:textId="77777777" w:rsidR="001F6435" w:rsidRPr="001F6435" w:rsidRDefault="001F6435" w:rsidP="001F6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F6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14:paraId="124A12EB" w14:textId="77777777" w:rsidR="001F6435" w:rsidRPr="00353411" w:rsidRDefault="001F6435" w:rsidP="001F643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052"/>
      </w:tblGrid>
      <w:tr w:rsidR="001F6435" w:rsidRPr="00353411" w14:paraId="06C843C0" w14:textId="77777777" w:rsidTr="001F6435">
        <w:trPr>
          <w:trHeight w:val="70"/>
        </w:trPr>
        <w:tc>
          <w:tcPr>
            <w:tcW w:w="567" w:type="dxa"/>
          </w:tcPr>
          <w:p w14:paraId="3EC477C5" w14:textId="77777777" w:rsidR="001F6435" w:rsidRPr="00353411" w:rsidRDefault="001F6435" w:rsidP="006A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14:paraId="12339577" w14:textId="77777777" w:rsidR="001F6435" w:rsidRPr="00353411" w:rsidRDefault="001F6435" w:rsidP="006A05DC">
            <w:pPr>
              <w:spacing w:after="0" w:line="240" w:lineRule="auto"/>
              <w:ind w:left="147" w:right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</w:tcPr>
          <w:p w14:paraId="5FF9A1FD" w14:textId="77777777" w:rsidR="001F6435" w:rsidRPr="00353411" w:rsidRDefault="001F6435" w:rsidP="006A05DC">
            <w:pPr>
              <w:spacing w:after="0" w:line="240" w:lineRule="auto"/>
              <w:ind w:left="147" w:right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1F6435" w:rsidRPr="00353411" w14:paraId="3D001235" w14:textId="77777777" w:rsidTr="001F6435">
        <w:trPr>
          <w:trHeight w:val="1550"/>
        </w:trPr>
        <w:tc>
          <w:tcPr>
            <w:tcW w:w="567" w:type="dxa"/>
          </w:tcPr>
          <w:p w14:paraId="4BDBD240" w14:textId="77777777" w:rsidR="001F6435" w:rsidRPr="00353411" w:rsidRDefault="001F6435" w:rsidP="006A05D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14:paraId="4B1DAF40" w14:textId="77777777" w:rsidR="001F6435" w:rsidRPr="00353411" w:rsidRDefault="001F6435" w:rsidP="006A0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интернет-сайте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2" w:type="dxa"/>
          </w:tcPr>
          <w:p w14:paraId="4CD90776" w14:textId="77777777" w:rsidR="001F6435" w:rsidRPr="00353411" w:rsidRDefault="001F6435" w:rsidP="006A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F6435" w:rsidRPr="00353411" w14:paraId="39E16517" w14:textId="77777777" w:rsidTr="001F6435">
        <w:trPr>
          <w:trHeight w:val="549"/>
        </w:trPr>
        <w:tc>
          <w:tcPr>
            <w:tcW w:w="567" w:type="dxa"/>
          </w:tcPr>
          <w:p w14:paraId="46C75B03" w14:textId="77777777" w:rsidR="001F6435" w:rsidRPr="00353411" w:rsidRDefault="001F6435" w:rsidP="006A05D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14:paraId="68FB612C" w14:textId="77777777" w:rsidR="001F6435" w:rsidRPr="00353411" w:rsidRDefault="001F6435" w:rsidP="006A05D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052" w:type="dxa"/>
          </w:tcPr>
          <w:p w14:paraId="0ECBC215" w14:textId="77777777" w:rsidR="001F6435" w:rsidRPr="00353411" w:rsidRDefault="001F6435" w:rsidP="006A05D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1F6435" w:rsidRPr="00353411" w14:paraId="3962ED4D" w14:textId="77777777" w:rsidTr="001F6435">
        <w:tc>
          <w:tcPr>
            <w:tcW w:w="567" w:type="dxa"/>
          </w:tcPr>
          <w:p w14:paraId="16EFE572" w14:textId="77777777" w:rsidR="001F6435" w:rsidRPr="00353411" w:rsidRDefault="001F6435" w:rsidP="006A05D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14:paraId="0C4201D6" w14:textId="77777777" w:rsidR="001F6435" w:rsidRPr="00353411" w:rsidRDefault="001F6435" w:rsidP="006A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052" w:type="dxa"/>
          </w:tcPr>
          <w:p w14:paraId="5B4D23CA" w14:textId="77777777" w:rsidR="001F6435" w:rsidRPr="00353411" w:rsidRDefault="001F6435" w:rsidP="006A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5 мероприятий, проведенных контрольным органом</w:t>
            </w:r>
          </w:p>
        </w:tc>
      </w:tr>
      <w:tr w:rsidR="001F6435" w:rsidRPr="00353411" w14:paraId="73593FE1" w14:textId="77777777" w:rsidTr="001F6435">
        <w:trPr>
          <w:trHeight w:val="811"/>
        </w:trPr>
        <w:tc>
          <w:tcPr>
            <w:tcW w:w="567" w:type="dxa"/>
          </w:tcPr>
          <w:p w14:paraId="2336728C" w14:textId="77777777" w:rsidR="001F6435" w:rsidRPr="00353411" w:rsidRDefault="001F6435" w:rsidP="006A05D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14:paraId="7AD53AF3" w14:textId="77777777" w:rsidR="001F6435" w:rsidRPr="00353411" w:rsidRDefault="001F6435" w:rsidP="006A0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предостережений</w:t>
            </w:r>
          </w:p>
        </w:tc>
        <w:tc>
          <w:tcPr>
            <w:tcW w:w="3052" w:type="dxa"/>
          </w:tcPr>
          <w:p w14:paraId="6143712A" w14:textId="77777777" w:rsidR="001F6435" w:rsidRPr="00353411" w:rsidRDefault="001F6435" w:rsidP="006A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 мероприятий, проведенных контрольным органом</w:t>
            </w:r>
          </w:p>
        </w:tc>
      </w:tr>
    </w:tbl>
    <w:p w14:paraId="41F4A2F5" w14:textId="77777777" w:rsidR="001F6435" w:rsidRDefault="001F6435" w:rsidP="001F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7BA01A" w14:textId="13D4CE5D" w:rsidR="00237A13" w:rsidRDefault="001F6435" w:rsidP="0023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237A1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6709841" w14:textId="77777777" w:rsidR="00237A13" w:rsidRDefault="00237A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37A13" w:rsidSect="00387DAA">
          <w:type w:val="continuous"/>
          <w:pgSz w:w="11906" w:h="16838" w:code="9"/>
          <w:pgMar w:top="567" w:right="567" w:bottom="567" w:left="1134" w:header="709" w:footer="709" w:gutter="0"/>
          <w:cols w:space="708"/>
          <w:formProt w:val="0"/>
          <w:docGrid w:linePitch="360"/>
        </w:sectPr>
      </w:pPr>
    </w:p>
    <w:p w14:paraId="1D1595F7" w14:textId="77777777" w:rsidR="00237A13" w:rsidRPr="007B60A0" w:rsidRDefault="00237A13" w:rsidP="00237A13">
      <w:pPr>
        <w:spacing w:after="0" w:line="240" w:lineRule="auto"/>
        <w:ind w:left="9923"/>
        <w:rPr>
          <w:rFonts w:ascii="Times New Roman" w:eastAsia="Times New Roman" w:hAnsi="Times New Roman" w:cs="Times New Roman"/>
          <w:lang w:eastAsia="ru-RU"/>
        </w:rPr>
      </w:pPr>
      <w:r w:rsidRPr="007B60A0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14:paraId="5223A2AB" w14:textId="2B73A2B0" w:rsidR="00237A13" w:rsidRPr="007B60A0" w:rsidRDefault="00237A13" w:rsidP="00237A13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0">
        <w:rPr>
          <w:rFonts w:ascii="Times New Roman" w:eastAsia="Times New Roman" w:hAnsi="Times New Roman" w:cs="Times New Roman"/>
          <w:lang w:eastAsia="ru-RU"/>
        </w:rPr>
        <w:t xml:space="preserve">к Программе </w:t>
      </w:r>
      <w:r w:rsidRPr="00237A13">
        <w:rPr>
          <w:rFonts w:ascii="Times New Roman" w:eastAsia="Times New Roman" w:hAnsi="Times New Roman" w:cs="Times New Roman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городского округа «Александровск-Сахалинский район» на 2023 год</w:t>
      </w:r>
    </w:p>
    <w:p w14:paraId="3C245DED" w14:textId="77777777" w:rsidR="00237A13" w:rsidRPr="007B60A0" w:rsidRDefault="00237A13" w:rsidP="00237A13">
      <w:pPr>
        <w:spacing w:after="0" w:line="240" w:lineRule="auto"/>
        <w:ind w:left="11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12B77" w14:textId="77777777" w:rsidR="00387DAA" w:rsidRDefault="00237A13" w:rsidP="0023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мероприятий по профилактике нарушений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7B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14:paraId="5A3424D6" w14:textId="4CFD2C80" w:rsidR="00237A13" w:rsidRPr="007B60A0" w:rsidRDefault="00237A13" w:rsidP="0023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«Александровск-Сахалинский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D761A7C" w14:textId="77777777" w:rsidR="00237A13" w:rsidRPr="007B60A0" w:rsidRDefault="00237A13" w:rsidP="0023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8789"/>
        <w:gridCol w:w="2547"/>
        <w:gridCol w:w="1422"/>
      </w:tblGrid>
      <w:tr w:rsidR="00237A13" w:rsidRPr="007B60A0" w14:paraId="0A848540" w14:textId="77777777" w:rsidTr="00387DAA">
        <w:tc>
          <w:tcPr>
            <w:tcW w:w="675" w:type="dxa"/>
          </w:tcPr>
          <w:p w14:paraId="56E2BA5F" w14:textId="77777777" w:rsidR="00237A13" w:rsidRPr="007B60A0" w:rsidRDefault="00237A13" w:rsidP="00865E1F">
            <w:pPr>
              <w:jc w:val="center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№ п/п</w:t>
            </w:r>
          </w:p>
        </w:tc>
        <w:tc>
          <w:tcPr>
            <w:tcW w:w="1730" w:type="dxa"/>
          </w:tcPr>
          <w:p w14:paraId="5314B89C" w14:textId="77777777" w:rsidR="00237A13" w:rsidRPr="007B60A0" w:rsidRDefault="00237A13" w:rsidP="00865E1F">
            <w:pPr>
              <w:jc w:val="center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89" w:type="dxa"/>
          </w:tcPr>
          <w:p w14:paraId="5CFB1A4D" w14:textId="77777777" w:rsidR="00237A13" w:rsidRPr="007B60A0" w:rsidRDefault="00237A13" w:rsidP="00865E1F">
            <w:pPr>
              <w:jc w:val="center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Сведения о мероприятии</w:t>
            </w:r>
          </w:p>
        </w:tc>
        <w:tc>
          <w:tcPr>
            <w:tcW w:w="2547" w:type="dxa"/>
          </w:tcPr>
          <w:p w14:paraId="282CEFD0" w14:textId="77777777" w:rsidR="00237A13" w:rsidRPr="007B60A0" w:rsidRDefault="00237A13" w:rsidP="00865E1F">
            <w:pPr>
              <w:jc w:val="center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422" w:type="dxa"/>
          </w:tcPr>
          <w:p w14:paraId="5EF8D15B" w14:textId="77777777" w:rsidR="00237A13" w:rsidRPr="007B60A0" w:rsidRDefault="00237A13" w:rsidP="00865E1F">
            <w:pPr>
              <w:jc w:val="center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Срок исполнения</w:t>
            </w:r>
          </w:p>
        </w:tc>
      </w:tr>
      <w:tr w:rsidR="00237A13" w:rsidRPr="007B60A0" w14:paraId="3B61E726" w14:textId="77777777" w:rsidTr="00387DAA">
        <w:tc>
          <w:tcPr>
            <w:tcW w:w="675" w:type="dxa"/>
          </w:tcPr>
          <w:p w14:paraId="18F89F06" w14:textId="77777777" w:rsidR="00237A13" w:rsidRPr="007B60A0" w:rsidRDefault="00237A13" w:rsidP="00865E1F">
            <w:pPr>
              <w:jc w:val="center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14F97A8E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8789" w:type="dxa"/>
          </w:tcPr>
          <w:p w14:paraId="41DF571A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 и в иных формах.</w:t>
            </w:r>
          </w:p>
          <w:p w14:paraId="301D5F28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Контрольный орган размещает информацию и поддерживает её в актуальном состоянии на своем официальном сайте в сети Интернет:</w:t>
            </w:r>
          </w:p>
          <w:p w14:paraId="71D84BC8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(надзора);</w:t>
            </w:r>
          </w:p>
          <w:p w14:paraId="11E03816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      </w:r>
          </w:p>
          <w:p w14:paraId="61D4645B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 xml:space="preserve">3) </w:t>
            </w:r>
            <w:hyperlink r:id="rId13" w:history="1">
              <w:r w:rsidRPr="007B60A0">
                <w:rPr>
                  <w:color w:val="000000"/>
                  <w:sz w:val="24"/>
                  <w:szCs w:val="24"/>
                </w:rPr>
                <w:t>перечень</w:t>
              </w:r>
            </w:hyperlink>
            <w:r w:rsidRPr="007B60A0">
              <w:rPr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</w:t>
            </w:r>
            <w:r w:rsidRPr="007B60A0">
              <w:rPr>
                <w:sz w:val="24"/>
                <w:szCs w:val="24"/>
              </w:rPr>
              <w:t>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C1AD206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</w:t>
            </w:r>
            <w:r w:rsidRPr="007B60A0">
              <w:rPr>
                <w:color w:val="000000"/>
                <w:sz w:val="24"/>
                <w:szCs w:val="24"/>
              </w:rPr>
              <w:t xml:space="preserve">Федеральным </w:t>
            </w:r>
            <w:hyperlink r:id="rId14" w:history="1">
              <w:r w:rsidRPr="007B60A0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7B60A0">
              <w:rPr>
                <w:color w:val="000000"/>
                <w:sz w:val="24"/>
                <w:szCs w:val="24"/>
              </w:rPr>
              <w:t xml:space="preserve"> «</w:t>
            </w:r>
            <w:r w:rsidRPr="007B60A0">
              <w:rPr>
                <w:sz w:val="24"/>
                <w:szCs w:val="24"/>
              </w:rPr>
              <w:t>Об обязательных требованиях в Российской Федерации»;</w:t>
            </w:r>
          </w:p>
          <w:p w14:paraId="1BF7F74A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14:paraId="12D693D3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6) программу профилактики рисков причинения вреда;</w:t>
            </w:r>
          </w:p>
          <w:p w14:paraId="4CF1B322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7) исчерпывающий перечень сведений, которые могут запрашиваться комиссией у контролируемого лица;</w:t>
            </w:r>
          </w:p>
          <w:p w14:paraId="6F720301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требований;</w:t>
            </w:r>
          </w:p>
          <w:p w14:paraId="03EA2D89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lastRenderedPageBreak/>
              <w:t>9) доклады, содержащие результаты обобщения правоприменительной практики комиссии;</w:t>
            </w:r>
          </w:p>
          <w:p w14:paraId="49E19119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10) доклады о муниципальном контроле;</w:t>
            </w:r>
          </w:p>
          <w:p w14:paraId="6D884BFD" w14:textId="77777777" w:rsidR="00237A13" w:rsidRPr="007B60A0" w:rsidRDefault="00237A13" w:rsidP="00865E1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11) иные сведения, предусмотренные нормативными правовыми актами Российской Федерации, нормативными правовыми актами Сахалинской области, программами профилактики рисков причинения вреда.</w:t>
            </w:r>
          </w:p>
        </w:tc>
        <w:tc>
          <w:tcPr>
            <w:tcW w:w="2547" w:type="dxa"/>
          </w:tcPr>
          <w:p w14:paraId="1CCE3064" w14:textId="7F1E5BF7" w:rsidR="00237A13" w:rsidRPr="007B60A0" w:rsidRDefault="001C5B4C" w:rsidP="00865E1F">
            <w:pPr>
              <w:jc w:val="both"/>
              <w:rPr>
                <w:sz w:val="24"/>
                <w:szCs w:val="24"/>
              </w:rPr>
            </w:pPr>
            <w:r w:rsidRPr="001C5B4C">
              <w:rPr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 в сфере благоустройства администрации городского округа «Александровск-Сахалинский район»</w:t>
            </w:r>
          </w:p>
        </w:tc>
        <w:tc>
          <w:tcPr>
            <w:tcW w:w="1422" w:type="dxa"/>
          </w:tcPr>
          <w:p w14:paraId="2D233981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В течение года</w:t>
            </w:r>
          </w:p>
        </w:tc>
      </w:tr>
      <w:tr w:rsidR="00237A13" w:rsidRPr="007B60A0" w14:paraId="4241D211" w14:textId="77777777" w:rsidTr="00387DAA">
        <w:tc>
          <w:tcPr>
            <w:tcW w:w="675" w:type="dxa"/>
          </w:tcPr>
          <w:p w14:paraId="35ED7C1D" w14:textId="77777777" w:rsidR="00237A13" w:rsidRPr="007B60A0" w:rsidRDefault="00237A13" w:rsidP="00865E1F">
            <w:pPr>
              <w:jc w:val="center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30" w:type="dxa"/>
          </w:tcPr>
          <w:p w14:paraId="72BF402B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8789" w:type="dxa"/>
          </w:tcPr>
          <w:p w14:paraId="2E0DB772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Консультирование осуществляется должностными лицами муниципального контроля по телефону, на личном приеме, либо в ходе профилактических мероприятий, контрольных мероприятий. Время консультирования не должно превышать 15 минут. Личный прием граждан проводится руководителем или заместителем руководителя контрольного органа. Консультирование осуществляется без взимания платы. Информация о месте приема, а также об установленных для приемов днях и часах размещается на официальном сайте.</w:t>
            </w:r>
          </w:p>
          <w:p w14:paraId="5F4353C6" w14:textId="5700B183" w:rsidR="00237A13" w:rsidRPr="007B60A0" w:rsidRDefault="00237A13" w:rsidP="001C5B4C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Консультирование, в том числе письменное, осуществляется по вопросам соблюдения обязательных требований, изложенных в пункте 1.</w:t>
            </w:r>
            <w:r w:rsidR="00206E71">
              <w:rPr>
                <w:sz w:val="24"/>
                <w:szCs w:val="24"/>
              </w:rPr>
              <w:t>2</w:t>
            </w:r>
            <w:r w:rsidRPr="007B60A0">
              <w:rPr>
                <w:sz w:val="24"/>
                <w:szCs w:val="24"/>
              </w:rPr>
              <w:t xml:space="preserve"> раздела 1 Программы </w:t>
            </w:r>
            <w:r w:rsidR="001C5B4C" w:rsidRPr="001C5B4C">
              <w:rPr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городского округа «Александровск-Сахалинский район» на 2023 год</w:t>
            </w:r>
            <w:r w:rsidRPr="007B60A0">
              <w:rPr>
                <w:sz w:val="24"/>
                <w:szCs w:val="24"/>
              </w:rPr>
              <w:t>. В случае поступления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лицом. Также указывается перечень вопросов, по которым осуществляется консультирование.</w:t>
            </w:r>
          </w:p>
        </w:tc>
        <w:tc>
          <w:tcPr>
            <w:tcW w:w="2547" w:type="dxa"/>
          </w:tcPr>
          <w:p w14:paraId="382FDFB6" w14:textId="5C8F5DE3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Должностные лица</w:t>
            </w:r>
            <w:r w:rsidR="001C5B4C">
              <w:rPr>
                <w:sz w:val="24"/>
                <w:szCs w:val="24"/>
              </w:rPr>
              <w:t>, уполномоченные на осуществление</w:t>
            </w:r>
            <w:r w:rsidRPr="007B60A0">
              <w:rPr>
                <w:sz w:val="24"/>
                <w:szCs w:val="24"/>
              </w:rPr>
              <w:t xml:space="preserve"> муниципального контроля </w:t>
            </w:r>
            <w:r>
              <w:rPr>
                <w:sz w:val="24"/>
                <w:szCs w:val="24"/>
              </w:rPr>
              <w:t>в сфере благоустройства</w:t>
            </w:r>
            <w:r w:rsidRPr="007B60A0">
              <w:rPr>
                <w:sz w:val="24"/>
                <w:szCs w:val="24"/>
              </w:rPr>
              <w:t xml:space="preserve"> администрации городского округа «Александровск-Сахалинский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14:paraId="1FA61A0B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В течение года</w:t>
            </w:r>
          </w:p>
        </w:tc>
      </w:tr>
      <w:tr w:rsidR="00237A13" w:rsidRPr="007B60A0" w14:paraId="00CD24F0" w14:textId="77777777" w:rsidTr="00387DAA">
        <w:tc>
          <w:tcPr>
            <w:tcW w:w="675" w:type="dxa"/>
          </w:tcPr>
          <w:p w14:paraId="7224A73F" w14:textId="77777777" w:rsidR="00237A13" w:rsidRPr="007B60A0" w:rsidRDefault="00237A13" w:rsidP="00865E1F">
            <w:pPr>
              <w:jc w:val="center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03310A43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789" w:type="dxa"/>
          </w:tcPr>
          <w:p w14:paraId="0B634EE3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7BD603D3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течении 10 рабочих дней со дня получения им предостережения.</w:t>
            </w:r>
          </w:p>
          <w:p w14:paraId="5C5DB0AD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Возражение в отношении предостережения рассматривается Контрольным органом в течении 15 рабочих дней со дня его получения.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547" w:type="dxa"/>
          </w:tcPr>
          <w:p w14:paraId="114FB14C" w14:textId="262C7568" w:rsidR="00237A13" w:rsidRPr="007B60A0" w:rsidRDefault="001C5B4C" w:rsidP="00865E1F">
            <w:pPr>
              <w:jc w:val="both"/>
              <w:rPr>
                <w:sz w:val="24"/>
                <w:szCs w:val="24"/>
              </w:rPr>
            </w:pPr>
            <w:r w:rsidRPr="001C5B4C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администрации городского округа «Александровск-Сахалинский район»</w:t>
            </w:r>
          </w:p>
        </w:tc>
        <w:tc>
          <w:tcPr>
            <w:tcW w:w="1422" w:type="dxa"/>
          </w:tcPr>
          <w:p w14:paraId="395158EC" w14:textId="77777777" w:rsidR="00237A13" w:rsidRPr="007B60A0" w:rsidRDefault="00237A13" w:rsidP="00865E1F">
            <w:pPr>
              <w:jc w:val="both"/>
              <w:rPr>
                <w:sz w:val="24"/>
                <w:szCs w:val="24"/>
              </w:rPr>
            </w:pPr>
            <w:r w:rsidRPr="007B60A0">
              <w:rPr>
                <w:sz w:val="24"/>
                <w:szCs w:val="24"/>
              </w:rPr>
              <w:t>В течение года</w:t>
            </w:r>
          </w:p>
        </w:tc>
      </w:tr>
    </w:tbl>
    <w:p w14:paraId="5283AD7A" w14:textId="77777777" w:rsidR="00237A13" w:rsidRPr="004B7609" w:rsidRDefault="00237A13" w:rsidP="00387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37A13" w:rsidRPr="004B7609" w:rsidSect="00387DAA">
      <w:pgSz w:w="16838" w:h="11906" w:orient="landscape" w:code="9"/>
      <w:pgMar w:top="851" w:right="1134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7B64" w14:textId="77777777" w:rsidR="00B95A85" w:rsidRDefault="00B95A85" w:rsidP="00E654EF">
      <w:pPr>
        <w:spacing w:after="0" w:line="240" w:lineRule="auto"/>
      </w:pPr>
      <w:r>
        <w:separator/>
      </w:r>
    </w:p>
  </w:endnote>
  <w:endnote w:type="continuationSeparator" w:id="0">
    <w:p w14:paraId="1E4DE20F" w14:textId="77777777" w:rsidR="00B95A85" w:rsidRDefault="00B95A8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BAA3" w14:textId="77777777" w:rsidR="00B95A85" w:rsidRDefault="00B95A85" w:rsidP="00E654EF">
      <w:pPr>
        <w:spacing w:after="0" w:line="240" w:lineRule="auto"/>
      </w:pPr>
      <w:r>
        <w:separator/>
      </w:r>
    </w:p>
  </w:footnote>
  <w:footnote w:type="continuationSeparator" w:id="0">
    <w:p w14:paraId="3EADFD1A" w14:textId="77777777" w:rsidR="00B95A85" w:rsidRDefault="00B95A8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C5B4C"/>
    <w:rsid w:val="001D0479"/>
    <w:rsid w:val="001D3094"/>
    <w:rsid w:val="001E1E32"/>
    <w:rsid w:val="001E7015"/>
    <w:rsid w:val="001F0E1B"/>
    <w:rsid w:val="001F6435"/>
    <w:rsid w:val="001F6A2D"/>
    <w:rsid w:val="001F7183"/>
    <w:rsid w:val="00201244"/>
    <w:rsid w:val="002028B2"/>
    <w:rsid w:val="0020513A"/>
    <w:rsid w:val="002056D6"/>
    <w:rsid w:val="00206E71"/>
    <w:rsid w:val="00225F69"/>
    <w:rsid w:val="0023005A"/>
    <w:rsid w:val="00236D58"/>
    <w:rsid w:val="00237A13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87DAA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16860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5A85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70CC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72A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uiPriority w:val="39"/>
    <w:locked/>
    <w:rsid w:val="001F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456722B020BA4EAC1E3629FB48B448224449F2AFFFD81AE2F31AA35851F7244D2931D07DDC5678F70B7A2560Dq4Z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456722B020BA4EAC1E3629FB48B4482254D9A22F5FB81AE2F31AA35851F7244C093450BDCC4788F79A2F4074B186D71247463BD6A87AA61q2ZE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E51564"/>
    <w:rsid w:val="00E8193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4AD14-6B13-4A31-9FA2-084481D2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51</cp:revision>
  <cp:lastPrinted>2022-12-09T01:24:00Z</cp:lastPrinted>
  <dcterms:created xsi:type="dcterms:W3CDTF">2018-12-05T01:13:00Z</dcterms:created>
  <dcterms:modified xsi:type="dcterms:W3CDTF">2022-12-09T01:24:00Z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