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D206B0">
        <w:trPr>
          <w:trHeight w:val="1276"/>
        </w:trPr>
        <w:tc>
          <w:tcPr>
            <w:tcW w:w="5245" w:type="dxa"/>
          </w:tcPr>
          <w:p w14:paraId="31E658C1" w14:textId="12D87C0B" w:rsidR="004B7609" w:rsidRPr="00D206B0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6B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D206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D206B0" w:rsidRPr="00D206B0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17.04.2023 </w:t>
                </w:r>
              </w:sdtContent>
            </w:sdt>
            <w:r w:rsidR="004B7609" w:rsidRPr="00D206B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D206B0" w:rsidRPr="00D206B0">
                  <w:rPr>
                    <w:rFonts w:ascii="Times New Roman" w:hAnsi="Times New Roman" w:cs="Times New Roman"/>
                    <w:sz w:val="26"/>
                    <w:szCs w:val="26"/>
                  </w:rPr>
                  <w:t>191</w:t>
                </w:r>
              </w:sdtContent>
            </w:sdt>
          </w:p>
          <w:p w14:paraId="6CE7B2A3" w14:textId="504FEE0F" w:rsidR="004B7609" w:rsidRPr="00D206B0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6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D206B0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06B0" w:rsidRPr="00F75ACB" w14:paraId="63C24B3D" w14:textId="77777777" w:rsidTr="00D206B0">
        <w:trPr>
          <w:trHeight w:val="1334"/>
        </w:trPr>
        <w:tc>
          <w:tcPr>
            <w:tcW w:w="5245" w:type="dxa"/>
          </w:tcPr>
          <w:p w14:paraId="3859B004" w14:textId="3CB5ADCF" w:rsidR="00D206B0" w:rsidRPr="00D206B0" w:rsidRDefault="00D206B0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D206B0">
              <w:rPr>
                <w:rFonts w:ascii="Times New Roman" w:hAnsi="Times New Roman" w:cs="Times New Roman"/>
                <w:b/>
                <w:sz w:val="26"/>
                <w:szCs w:val="26"/>
              </w:rPr>
              <w:t>Об определении части территории городского округа "Александровск-Сахалинский район", на которой могут реализовываться инициативные проекты</w:t>
            </w:r>
            <w:bookmarkEnd w:id="0"/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620D2" w14:textId="77777777" w:rsidR="00D43874" w:rsidRDefault="00D43874" w:rsidP="00D206B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6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принципах организации местного самоуправления в Российской Федерации», Положением о реализации инициативных проектов на территории городского округа «Александровск-Сахалинский район», утвержденного решением Собрания городского округа «Александровск-Сахалинский район» от 30 июня 2021 г. N 112 и на основании заявления об определении части территории городского округа «Александровск-Сахалинский район», на которой могут реализовываться инициативные проекты Михайловской сельской администрации городского округа «Александровск-Сахалинский район», администрация городского округа «Александровск-Сахалинский район» постановляет:</w:t>
      </w:r>
    </w:p>
    <w:p w14:paraId="48D455A7" w14:textId="77777777" w:rsidR="00D206B0" w:rsidRPr="00D206B0" w:rsidRDefault="00D206B0" w:rsidP="00D206B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362336" w14:textId="77777777" w:rsidR="00D43874" w:rsidRPr="00D206B0" w:rsidRDefault="00D43874" w:rsidP="00D20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6B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206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Определить часть территории городского округа «Александровск-Сахалинский район» для реализации инициативного проекта «Устройство уличного освещения в с. Михайловка»:</w:t>
      </w:r>
    </w:p>
    <w:p w14:paraId="0CBFB3EA" w14:textId="77777777" w:rsidR="00D43874" w:rsidRPr="00D206B0" w:rsidRDefault="00D43874" w:rsidP="00D20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6B0">
        <w:rPr>
          <w:rFonts w:ascii="Times New Roman" w:eastAsia="Times New Roman" w:hAnsi="Times New Roman" w:cs="Times New Roman"/>
          <w:sz w:val="26"/>
          <w:szCs w:val="26"/>
          <w:lang w:eastAsia="ru-RU"/>
        </w:rPr>
        <w:t>- с. Михайловка, от дома № 8 до дома № 16 по пер. Клубный;</w:t>
      </w:r>
    </w:p>
    <w:p w14:paraId="3165C6D7" w14:textId="77777777" w:rsidR="00D43874" w:rsidRPr="00D206B0" w:rsidRDefault="00D43874" w:rsidP="00D20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6B0">
        <w:rPr>
          <w:rFonts w:ascii="Times New Roman" w:eastAsia="Times New Roman" w:hAnsi="Times New Roman" w:cs="Times New Roman"/>
          <w:sz w:val="26"/>
          <w:szCs w:val="26"/>
          <w:lang w:eastAsia="ru-RU"/>
        </w:rPr>
        <w:t>-  с. Михайловка, от дома № 6 до дома № 13А по ул. Первомайская;</w:t>
      </w:r>
    </w:p>
    <w:p w14:paraId="2889EDBD" w14:textId="77777777" w:rsidR="00D43874" w:rsidRPr="00D206B0" w:rsidRDefault="00D43874" w:rsidP="00D20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6B0">
        <w:rPr>
          <w:rFonts w:ascii="Times New Roman" w:eastAsia="Times New Roman" w:hAnsi="Times New Roman" w:cs="Times New Roman"/>
          <w:sz w:val="26"/>
          <w:szCs w:val="26"/>
          <w:lang w:eastAsia="ru-RU"/>
        </w:rPr>
        <w:t>-  с. Михайловка, от дома № 22  по ул. Бугайского до автобусной остановки.</w:t>
      </w:r>
    </w:p>
    <w:p w14:paraId="0EDBA874" w14:textId="77777777" w:rsidR="00D43874" w:rsidRPr="00D206B0" w:rsidRDefault="00D43874" w:rsidP="00D20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6B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206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0BE749BB" w14:textId="1B8C329B" w:rsidR="00E1396E" w:rsidRDefault="00D43874" w:rsidP="00D20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6B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206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постановление направить в Собрание городского округа «Александровск-Сахалинский район».</w:t>
      </w:r>
    </w:p>
    <w:p w14:paraId="74DF3B48" w14:textId="77777777" w:rsidR="00D206B0" w:rsidRDefault="00D206B0" w:rsidP="00D20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1FA34" w14:textId="77777777" w:rsidR="00D206B0" w:rsidRPr="00D206B0" w:rsidRDefault="00D206B0" w:rsidP="00D20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D206B0" w14:paraId="68257D5D" w14:textId="77777777" w:rsidTr="00461308">
        <w:tc>
          <w:tcPr>
            <w:tcW w:w="5213" w:type="dxa"/>
            <w:shd w:val="clear" w:color="auto" w:fill="auto"/>
          </w:tcPr>
          <w:p w14:paraId="0FFE9721" w14:textId="52609D61" w:rsidR="00272276" w:rsidRPr="00D206B0" w:rsidRDefault="00D43874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6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 м</w:t>
            </w:r>
            <w:r w:rsidR="00272276" w:rsidRPr="00D206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D206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D206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D206B0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6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D206B0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2DD397D2" w:rsidR="00272276" w:rsidRPr="00D206B0" w:rsidRDefault="00272276" w:rsidP="00D4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06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D43874" w:rsidRPr="00D206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D206B0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2620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06B0"/>
    <w:rsid w:val="00D22938"/>
    <w:rsid w:val="00D25744"/>
    <w:rsid w:val="00D32FEA"/>
    <w:rsid w:val="00D40971"/>
    <w:rsid w:val="00D42DEB"/>
    <w:rsid w:val="00D43874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D7192FFF-C2B2-4F10-B7A4-C791C93B172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46BBE-19C6-414C-B8D6-C115D672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2023-04-17T23:51:00Z</cp:lastPrinted>
  <dcterms:created xsi:type="dcterms:W3CDTF">2023-04-17T05:21:00Z</dcterms:created>
  <dcterms:modified xsi:type="dcterms:W3CDTF">2023-04-17T23:51:00Z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