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1A44E77B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  <w:showingPlcHdr/>
              </w:sdtPr>
              <w:sdtEndPr/>
              <w:sdtContent>
                <w:r w:rsidR="004B7609" w:rsidRPr="00F75ACB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  <w:r w:rsidR="004B7609" w:rsidRPr="00F75A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  <w:showingPlcHdr/>
              </w:sdtPr>
              <w:sdtEndPr/>
              <w:sdtContent>
                <w:r w:rsidR="004B7609" w:rsidRPr="00F75ACB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602002FB" w:rsidR="00500FE8" w:rsidRPr="00F75ACB" w:rsidRDefault="0024242B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«Установление публичного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серветута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отдельных целях», утвержденный постановлением администрации городского округа «Александровск-Сахалинский район» от 28.12.2022 №</w:t>
            </w:r>
            <w:r w:rsidR="00211589" w:rsidRPr="00D947D5">
              <w:rPr>
                <w:rFonts w:ascii="Times New Roman" w:hAnsi="Times New Roman" w:cs="Times New Roman"/>
                <w:b/>
                <w:sz w:val="26"/>
                <w:szCs w:val="26"/>
              </w:rPr>
              <w:t>№91</w:t>
            </w:r>
            <w:r w:rsidR="0021158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5BD8E" w14:textId="77777777" w:rsidR="00211589" w:rsidRDefault="00211589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74D18" w14:textId="77777777" w:rsidR="00211589" w:rsidRDefault="00211589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38F8F" w14:textId="77777777" w:rsidR="00211589" w:rsidRDefault="00211589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C5471" w14:textId="77777777" w:rsidR="00211589" w:rsidRPr="007C726E" w:rsidRDefault="00211589" w:rsidP="0021158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в соответствие требованиям Федерального закона Российской Федерации от 27 июля 2010 года №210-ФЗ «Об организации предоставления государственных и муниципальных услуг»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экспертного заключения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Pr="00A66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65001319202200302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03.03.2023 Государственно-правового департамента Правительства Сахалинской области, </w:t>
      </w:r>
      <w:r w:rsidRPr="007C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«Александровск-Сахалинский район» </w:t>
      </w:r>
      <w:r w:rsidRPr="00344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7C72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C6074AE" w14:textId="77777777" w:rsidR="00211589" w:rsidRDefault="00211589" w:rsidP="0021158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B68F3FB" w14:textId="77777777" w:rsidR="00211589" w:rsidRDefault="00211589" w:rsidP="002115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6C8">
        <w:rPr>
          <w:rFonts w:ascii="Times New Roman" w:hAnsi="Times New Roman" w:cs="Times New Roman"/>
          <w:sz w:val="26"/>
          <w:szCs w:val="26"/>
        </w:rPr>
        <w:t>1</w:t>
      </w:r>
      <w:r w:rsidRPr="00BC7CD5">
        <w:rPr>
          <w:rFonts w:ascii="Times New Roman" w:hAnsi="Times New Roman" w:cs="Times New Roman"/>
          <w:sz w:val="28"/>
          <w:szCs w:val="28"/>
        </w:rPr>
        <w:t xml:space="preserve">. </w:t>
      </w:r>
      <w:r w:rsidRPr="00BC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предоставления </w:t>
      </w:r>
      <w:r w:rsidRPr="00BC7CD5">
        <w:rPr>
          <w:rFonts w:ascii="Times New Roman" w:hAnsi="Times New Roman" w:cs="Times New Roman"/>
          <w:sz w:val="28"/>
          <w:szCs w:val="28"/>
        </w:rPr>
        <w:t>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публичного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серветута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отдельных целях» (далее – Регламент»)</w:t>
      </w:r>
      <w:r w:rsidRPr="00BC7CD5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городского округа «Александровск-Сахалинский район»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C7CD5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7CD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918 следующие изменения и дополнения:</w:t>
      </w:r>
    </w:p>
    <w:p w14:paraId="5464A392" w14:textId="77777777" w:rsidR="00211589" w:rsidRDefault="00211589" w:rsidP="002115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Подпункт ж) пункта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1.1.2 </w:t>
      </w:r>
      <w:r w:rsidRPr="00BC7CD5">
        <w:rPr>
          <w:rFonts w:ascii="Times New Roman" w:hAnsi="Times New Roman" w:cs="Times New Roman"/>
          <w:sz w:val="28"/>
          <w:szCs w:val="28"/>
        </w:rPr>
        <w:t xml:space="preserve"> подраздела</w:t>
      </w:r>
      <w:proofErr w:type="gramEnd"/>
      <w:r w:rsidRPr="00BC7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1.1</w:t>
      </w:r>
      <w:r w:rsidRPr="00BC7CD5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7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 считать пунктом е).</w:t>
      </w:r>
    </w:p>
    <w:p w14:paraId="33E40B81" w14:textId="77777777" w:rsidR="00211589" w:rsidRDefault="00211589" w:rsidP="002115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Изложить пункт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C7CD5">
        <w:rPr>
          <w:rFonts w:ascii="Times New Roman" w:hAnsi="Times New Roman" w:cs="Times New Roman"/>
          <w:sz w:val="28"/>
          <w:szCs w:val="28"/>
        </w:rPr>
        <w:t xml:space="preserve"> подраздела</w:t>
      </w:r>
      <w:proofErr w:type="gramEnd"/>
      <w:r w:rsidRPr="00BC7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</w:t>
      </w:r>
      <w:r w:rsidRPr="00BC7CD5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C7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 в следующей редакции</w:t>
      </w:r>
      <w:r w:rsidRPr="00BC7CD5">
        <w:rPr>
          <w:rFonts w:ascii="Times New Roman" w:hAnsi="Times New Roman" w:cs="Times New Roman"/>
          <w:sz w:val="28"/>
          <w:szCs w:val="28"/>
        </w:rPr>
        <w:t>:</w:t>
      </w:r>
    </w:p>
    <w:p w14:paraId="4E9A2A2E" w14:textId="77777777" w:rsidR="00211589" w:rsidRDefault="00211589" w:rsidP="002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«тридцати дней со дня поступления ходатайства об установлении публичного сервитута и прилагаемых к ходатайству документов в целях, предусмотренных </w:t>
      </w:r>
      <w:r w:rsidRPr="0005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подпунктами </w:t>
      </w:r>
      <w:r w:rsidRPr="007A7EAE">
        <w:rPr>
          <w:rFonts w:ascii="Times New Roman" w:eastAsia="Times New Roman" w:hAnsi="Times New Roman" w:cs="Times New Roman"/>
          <w:sz w:val="28"/>
          <w:szCs w:val="28"/>
          <w:lang w:eastAsia="ru-RU"/>
        </w:rPr>
        <w:t>а), б), г) и д) пункта 1.1.2 подраздела 1.1 раздела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7A7E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в целях установления публичного сервитута для реконструкции участков (частей) инженерных сооружений, предусмотренного  </w:t>
      </w:r>
    </w:p>
    <w:p w14:paraId="0B510A25" w14:textId="77777777" w:rsidR="00211589" w:rsidRDefault="00211589" w:rsidP="002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е) пункта 1.1.2 подраздела 1.1 раздела 1 настоящего регламента</w:t>
      </w:r>
      <w:r>
        <w:rPr>
          <w:rFonts w:ascii="Times New Roman" w:hAnsi="Times New Roman" w:cs="Times New Roman"/>
          <w:sz w:val="28"/>
          <w:szCs w:val="28"/>
        </w:rPr>
        <w:t>, но не ранее чем пятнадцать дней со дня опубликования сообщения о поступившем ходатайстве об установлении публичного сервитута.</w:t>
      </w:r>
    </w:p>
    <w:p w14:paraId="3EFEE257" w14:textId="77777777" w:rsidR="00211589" w:rsidRDefault="00211589" w:rsidP="002115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подраздел 2.4 р</w:t>
      </w:r>
      <w:r w:rsidRPr="00BC7CD5">
        <w:rPr>
          <w:rFonts w:ascii="Times New Roman" w:hAnsi="Times New Roman" w:cs="Times New Roman"/>
          <w:sz w:val="28"/>
          <w:szCs w:val="28"/>
        </w:rPr>
        <w:t xml:space="preserve">аздела </w:t>
      </w:r>
      <w:r>
        <w:rPr>
          <w:rFonts w:ascii="Times New Roman" w:hAnsi="Times New Roman" w:cs="Times New Roman"/>
          <w:sz w:val="28"/>
          <w:szCs w:val="28"/>
        </w:rPr>
        <w:t>2 пунктом 2</w:t>
      </w:r>
      <w:r w:rsidRPr="00BC7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Регламента:</w:t>
      </w:r>
    </w:p>
    <w:p w14:paraId="533E0696" w14:textId="77777777" w:rsidR="00211589" w:rsidRDefault="00211589" w:rsidP="002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3BEF">
        <w:rPr>
          <w:rFonts w:ascii="Times New Roman" w:hAnsi="Times New Roman" w:cs="Times New Roman"/>
          <w:sz w:val="28"/>
          <w:szCs w:val="28"/>
        </w:rPr>
        <w:t xml:space="preserve">3)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(частей) инженерных сооружений, предусмотренного </w:t>
      </w:r>
      <w:r w:rsidRPr="00050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е) пункта 1.1.2 подраздела 1.1 раздела 1 настоящего регламента</w:t>
      </w:r>
      <w:r w:rsidRPr="003B3B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D8F8050" w14:textId="77777777" w:rsidR="00211589" w:rsidRDefault="00211589" w:rsidP="002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  Дополнить пункт 2.5.1. подраздела 2.5 р</w:t>
      </w:r>
      <w:r w:rsidRPr="00BC7CD5">
        <w:rPr>
          <w:rFonts w:ascii="Times New Roman" w:hAnsi="Times New Roman" w:cs="Times New Roman"/>
          <w:sz w:val="28"/>
          <w:szCs w:val="28"/>
        </w:rPr>
        <w:t xml:space="preserve">аздела </w:t>
      </w:r>
      <w:r>
        <w:rPr>
          <w:rFonts w:ascii="Times New Roman" w:hAnsi="Times New Roman" w:cs="Times New Roman"/>
          <w:sz w:val="28"/>
          <w:szCs w:val="28"/>
        </w:rPr>
        <w:t>2 абзацем следующего содержания»:</w:t>
      </w:r>
    </w:p>
    <w:p w14:paraId="553A2C0B" w14:textId="77777777" w:rsidR="00211589" w:rsidRDefault="00211589" w:rsidP="002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37F">
        <w:rPr>
          <w:rFonts w:ascii="Times New Roman" w:hAnsi="Times New Roman" w:cs="Times New Roman"/>
          <w:sz w:val="28"/>
          <w:szCs w:val="28"/>
        </w:rPr>
        <w:t>«-</w:t>
      </w:r>
      <w:r w:rsidRPr="00BF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3" w:history="1">
        <w:r w:rsidRPr="00BF73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F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№ 218-ФЗ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Pr="00BF737F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газета», N 156 от 20.07.2022).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3B87791" w14:textId="77777777" w:rsidR="00211589" w:rsidRDefault="00211589" w:rsidP="002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1.5. Пункт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3.4.5 </w:t>
      </w:r>
      <w:r w:rsidRPr="00BC7CD5">
        <w:rPr>
          <w:rFonts w:ascii="Times New Roman" w:hAnsi="Times New Roman" w:cs="Times New Roman"/>
          <w:sz w:val="28"/>
          <w:szCs w:val="28"/>
        </w:rPr>
        <w:t xml:space="preserve"> подраздела</w:t>
      </w:r>
      <w:proofErr w:type="gramEnd"/>
      <w:r w:rsidRPr="00BC7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</w:t>
      </w:r>
      <w:r w:rsidRPr="00BC7CD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7C0B49">
        <w:rPr>
          <w:rFonts w:ascii="Times New Roman" w:hAnsi="Times New Roman" w:cs="Times New Roman"/>
          <w:sz w:val="28"/>
          <w:szCs w:val="28"/>
        </w:rPr>
        <w:t>3</w:t>
      </w:r>
      <w:r w:rsidRPr="00BC7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</w:t>
      </w:r>
      <w:r w:rsidRPr="00BC7CD5">
        <w:rPr>
          <w:rFonts w:ascii="Times New Roman" w:hAnsi="Times New Roman" w:cs="Times New Roman"/>
          <w:sz w:val="28"/>
          <w:szCs w:val="28"/>
        </w:rPr>
        <w:t>:</w:t>
      </w:r>
    </w:p>
    <w:p w14:paraId="46CFB9C9" w14:textId="77777777" w:rsidR="00211589" w:rsidRPr="00581988" w:rsidRDefault="00211589" w:rsidP="002115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</w:t>
      </w:r>
      <w:r w:rsidRPr="0058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При отсутствии оснований для возврата ходатайства об установлении публичного сервитута, указанных в </w:t>
      </w:r>
      <w:hyperlink w:anchor="Par163" w:history="1">
        <w:r w:rsidRPr="005819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2.8.</w:t>
        </w:r>
      </w:hyperlink>
      <w:r w:rsidRPr="0058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настоящего Регламента, или отказа в установлении публичного сервитута, указанных в части 2 </w:t>
      </w:r>
      <w:hyperlink w:anchor="Par157" w:history="1">
        <w:r w:rsidRPr="005819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2.3.</w:t>
        </w:r>
      </w:hyperlink>
      <w:r w:rsidRPr="0058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настоящего Регламента, специалист Комитета, ответственный за предоставление муниципальной услуги, осуществляет подготовку проекта постановления Администрации об установлении публичного сервитута и направляет его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вице-мэру и специалистам администрации. </w:t>
      </w:r>
      <w:r w:rsidRPr="0058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в течение которого проект </w:t>
      </w:r>
      <w:proofErr w:type="gramStart"/>
      <w:r w:rsidRPr="00581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 находится</w:t>
      </w:r>
      <w:proofErr w:type="gramEnd"/>
      <w:r w:rsidRPr="0058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согласовании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трех рабочих дней.</w:t>
      </w:r>
    </w:p>
    <w:p w14:paraId="2A173222" w14:textId="77777777" w:rsidR="00211589" w:rsidRPr="00A26652" w:rsidRDefault="00211589" w:rsidP="002115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Постановление, подписанное мэром городского округа в течение двух рабочих дней, направляется в организационно-контрольный отдел администрации городского округа «Александровск-Сахалинский район» для регистрации и оформления </w:t>
      </w:r>
      <w:proofErr w:type="gramStart"/>
      <w:r w:rsidRPr="00A266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proofErr w:type="gramEnd"/>
      <w:r w:rsidRPr="00A2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превышающий три рабочих дня в соответствии с инструкцией по делопроизводству в администрации городского округа «Александровск-Сахалинский район».</w:t>
      </w:r>
    </w:p>
    <w:p w14:paraId="56EAFB39" w14:textId="77777777" w:rsidR="00211589" w:rsidRDefault="00211589" w:rsidP="002115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Дополнить пункт 3.4.3 подраздела 3.4 р</w:t>
      </w:r>
      <w:r w:rsidRPr="00BC7CD5">
        <w:rPr>
          <w:rFonts w:ascii="Times New Roman" w:hAnsi="Times New Roman" w:cs="Times New Roman"/>
          <w:sz w:val="28"/>
          <w:szCs w:val="28"/>
        </w:rPr>
        <w:t xml:space="preserve">аздела </w:t>
      </w:r>
      <w:r>
        <w:rPr>
          <w:rFonts w:ascii="Times New Roman" w:hAnsi="Times New Roman" w:cs="Times New Roman"/>
          <w:sz w:val="28"/>
          <w:szCs w:val="28"/>
        </w:rPr>
        <w:t>3 Регламента абзацем следующего содержания:</w:t>
      </w:r>
    </w:p>
    <w:p w14:paraId="0FB48E61" w14:textId="77777777" w:rsidR="00211589" w:rsidRDefault="00211589" w:rsidP="00211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течение одного рабочего дня заявителю направляется письмо о возврате ходатайства»</w:t>
      </w:r>
      <w:r w:rsidRPr="00F43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>.»</w:t>
      </w:r>
    </w:p>
    <w:p w14:paraId="1CC6DC75" w14:textId="77777777" w:rsidR="00211589" w:rsidRDefault="00211589" w:rsidP="002115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А</w:t>
      </w:r>
      <w:r w:rsidRPr="00BC7CD5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 xml:space="preserve"> второй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proofErr w:type="gramStart"/>
      <w:r w:rsidRPr="007C0B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0B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Pr="00BC7CD5">
        <w:rPr>
          <w:rFonts w:ascii="Times New Roman" w:hAnsi="Times New Roman" w:cs="Times New Roman"/>
          <w:sz w:val="28"/>
          <w:szCs w:val="28"/>
        </w:rPr>
        <w:t xml:space="preserve"> подраздела</w:t>
      </w:r>
      <w:proofErr w:type="gramEnd"/>
      <w:r w:rsidRPr="00BC7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7C0B49">
        <w:rPr>
          <w:rFonts w:ascii="Times New Roman" w:hAnsi="Times New Roman" w:cs="Times New Roman"/>
          <w:sz w:val="28"/>
          <w:szCs w:val="28"/>
        </w:rPr>
        <w:t>5</w:t>
      </w:r>
      <w:r w:rsidRPr="00BC7CD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7C0B49">
        <w:rPr>
          <w:rFonts w:ascii="Times New Roman" w:hAnsi="Times New Roman" w:cs="Times New Roman"/>
          <w:sz w:val="28"/>
          <w:szCs w:val="28"/>
        </w:rPr>
        <w:t>3</w:t>
      </w:r>
      <w:r w:rsidRPr="00BC7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редакции:</w:t>
      </w:r>
    </w:p>
    <w:p w14:paraId="14043758" w14:textId="77777777" w:rsidR="00211589" w:rsidRDefault="00211589" w:rsidP="00211589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2A2AE3">
        <w:rPr>
          <w:rFonts w:ascii="Times New Roman" w:eastAsia="Calibri" w:hAnsi="Times New Roman" w:cs="Times New Roman"/>
          <w:sz w:val="28"/>
          <w:szCs w:val="28"/>
        </w:rPr>
        <w:t>Результат предоставления муниципальной услуги по выбору заявителя может быть направлен на электронную почту либо предоставлен на бумажном носителе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течение одного рабочего дня.»</w:t>
      </w:r>
    </w:p>
    <w:p w14:paraId="00CBDF59" w14:textId="77777777" w:rsidR="00211589" w:rsidRPr="00BC7CD5" w:rsidRDefault="00211589" w:rsidP="002115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7CD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28440B89" w14:textId="77777777" w:rsidR="00211589" w:rsidRPr="00BC7CD5" w:rsidRDefault="00211589" w:rsidP="002115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7CD5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вице-мэра городского округа «Александровск-Сахалинский район».</w:t>
      </w: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2C6658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8E9794F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11589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44E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E539166DB9E2A50B47D7936197C71DECA91B3A56AD591E0159DDEEF7A078E28959ED42C10C2DD7BDEFFF44A5CAt4eBW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infopath/2007/PartnerControls"/>
    <ds:schemaRef ds:uri="http://schemas.microsoft.com/office/2006/documentManagement/types"/>
    <ds:schemaRef ds:uri="00ae519a-a787-4cb6-a9f3-e0d2ce624f96"/>
    <ds:schemaRef ds:uri="http://purl.org/dc/elements/1.1/"/>
    <ds:schemaRef ds:uri="http://schemas.microsoft.com/office/2006/metadata/properties"/>
    <ds:schemaRef ds:uri="D7192FFF-C2B2-4F10-B7A4-C791C93B1729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6E1987-FD78-443D-8B20-CBB9DDA4D0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Шмелева Елена М.</cp:lastModifiedBy>
  <cp:revision>2</cp:revision>
  <cp:lastPrinted>2018-12-05T03:38:00Z</cp:lastPrinted>
  <dcterms:created xsi:type="dcterms:W3CDTF">2023-03-22T05:00:00Z</dcterms:created>
  <dcterms:modified xsi:type="dcterms:W3CDTF">2023-03-22T05:00:00Z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