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66BB4" w14:textId="77777777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66BB5" w14:textId="77777777" w:rsidR="0084008F" w:rsidRPr="0084008F" w:rsidRDefault="0084008F" w:rsidP="0084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66BB6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E66BDF" wp14:editId="37E66BE0">
            <wp:extent cx="914400" cy="12096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6BB7" w14:textId="77777777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66BB8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7E66BB9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37E66BBA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7E66BBB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66BBC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37E66BBD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E66BBE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008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7E66BE1" wp14:editId="37E66BE2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6BBF" w14:textId="77777777" w:rsidR="0084008F" w:rsidRPr="0084008F" w:rsidRDefault="0084008F" w:rsidP="0084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7E66BC0" w14:textId="17B7DF97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774603">
        <w:rPr>
          <w:rFonts w:ascii="Times New Roman" w:eastAsia="Times New Roman" w:hAnsi="Times New Roman" w:cs="Times New Roman"/>
          <w:sz w:val="26"/>
          <w:szCs w:val="26"/>
          <w:lang w:eastAsia="ru-RU"/>
        </w:rPr>
        <w:t>28.06.2018</w:t>
      </w:r>
      <w:proofErr w:type="gramEnd"/>
      <w:r w:rsidR="00774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74603">
        <w:rPr>
          <w:rFonts w:ascii="Times New Roman" w:eastAsia="Times New Roman" w:hAnsi="Times New Roman" w:cs="Times New Roman"/>
          <w:sz w:val="26"/>
          <w:szCs w:val="26"/>
          <w:lang w:eastAsia="ru-RU"/>
        </w:rPr>
        <w:t>123-р</w:t>
      </w:r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7E66BC1" w14:textId="77777777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37E66BC2" w14:textId="77777777" w:rsidR="0084008F" w:rsidRPr="00CC27E7" w:rsidRDefault="0084008F" w:rsidP="00CC27E7">
      <w:pPr>
        <w:spacing w:after="0" w:line="240" w:lineRule="auto"/>
        <w:ind w:left="284" w:right="51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66BC3" w14:textId="4D8F7D00" w:rsidR="0084008F" w:rsidRPr="007D06E7" w:rsidRDefault="00CC27E7" w:rsidP="007D06E7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6E7">
        <w:rPr>
          <w:rFonts w:ascii="Times New Roman" w:hAnsi="Times New Roman" w:cs="Times New Roman"/>
          <w:b/>
          <w:sz w:val="26"/>
          <w:szCs w:val="26"/>
        </w:rPr>
        <w:t xml:space="preserve">О создании проектного комитета по реализации положений Указа Президента российской </w:t>
      </w:r>
      <w:proofErr w:type="gramStart"/>
      <w:r w:rsidRPr="007D06E7">
        <w:rPr>
          <w:rFonts w:ascii="Times New Roman" w:hAnsi="Times New Roman" w:cs="Times New Roman"/>
          <w:b/>
          <w:sz w:val="26"/>
          <w:szCs w:val="26"/>
        </w:rPr>
        <w:t>Федерации  от</w:t>
      </w:r>
      <w:proofErr w:type="gramEnd"/>
      <w:r w:rsidRPr="007D06E7">
        <w:rPr>
          <w:rFonts w:ascii="Times New Roman" w:hAnsi="Times New Roman" w:cs="Times New Roman"/>
          <w:b/>
          <w:sz w:val="26"/>
          <w:szCs w:val="26"/>
        </w:rPr>
        <w:t xml:space="preserve"> 21.12.2017 № 618 «Об основных  направлениях государственной</w:t>
      </w:r>
    </w:p>
    <w:p w14:paraId="37E66BC4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C5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E8433" w14:textId="77777777" w:rsidR="007D06E7" w:rsidRPr="007D06E7" w:rsidRDefault="007D06E7" w:rsidP="007D0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пункта </w:t>
      </w:r>
      <w:proofErr w:type="gramStart"/>
      <w:r w:rsidRPr="007D06E7">
        <w:rPr>
          <w:rFonts w:ascii="Times New Roman" w:eastAsia="Times New Roman" w:hAnsi="Times New Roman" w:cs="Times New Roman"/>
          <w:sz w:val="26"/>
          <w:szCs w:val="26"/>
          <w:lang w:eastAsia="ru-RU"/>
        </w:rPr>
        <w:t>2.1  протокола</w:t>
      </w:r>
      <w:proofErr w:type="gramEnd"/>
      <w:r w:rsidRPr="007D0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совещания, проведенного в режиме ВКС Губернатором Сахалинской области О.Н. Кожемяко с главами администраций муниципальных образований, от 09.06.2018  № 6-ПС:</w:t>
      </w:r>
    </w:p>
    <w:p w14:paraId="28B28C68" w14:textId="77777777" w:rsidR="007D06E7" w:rsidRPr="007D06E7" w:rsidRDefault="007D06E7" w:rsidP="007D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C134EA" w14:textId="77777777" w:rsidR="007D06E7" w:rsidRPr="007D06E7" w:rsidRDefault="007D06E7" w:rsidP="007D0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6E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проектный комитет по реализации положений Указа Президента российской Федерации от 21.12.2017 № 618 «Об основных направлениях государственной политики по развитию конкуренции» (далее - проектный комитет) в следующем составе:</w:t>
      </w:r>
    </w:p>
    <w:p w14:paraId="6317EB9E" w14:textId="77777777" w:rsidR="007D06E7" w:rsidRPr="007D06E7" w:rsidRDefault="007D06E7" w:rsidP="007D0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7D06E7" w:rsidRPr="007D06E7" w14:paraId="2BE08A8E" w14:textId="77777777" w:rsidTr="00BD35D0">
        <w:tc>
          <w:tcPr>
            <w:tcW w:w="3256" w:type="dxa"/>
          </w:tcPr>
          <w:p w14:paraId="27B6FAD8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 xml:space="preserve">Иль Владимир </w:t>
            </w:r>
          </w:p>
          <w:p w14:paraId="31C20045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>Андреевич</w:t>
            </w:r>
          </w:p>
        </w:tc>
        <w:tc>
          <w:tcPr>
            <w:tcW w:w="6095" w:type="dxa"/>
          </w:tcPr>
          <w:p w14:paraId="7A911BB3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>- мэр городского округа «Александровск-Сахалинский район», председатель проектного комитета;</w:t>
            </w:r>
          </w:p>
        </w:tc>
      </w:tr>
      <w:tr w:rsidR="007D06E7" w:rsidRPr="007D06E7" w14:paraId="15A0F578" w14:textId="77777777" w:rsidTr="00BD35D0">
        <w:tc>
          <w:tcPr>
            <w:tcW w:w="3256" w:type="dxa"/>
          </w:tcPr>
          <w:p w14:paraId="60302C0C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316A69F" w14:textId="77777777" w:rsidR="007D06E7" w:rsidRPr="007D06E7" w:rsidRDefault="007D06E7" w:rsidP="007D06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>Мельниченко Дмитрий Викторович</w:t>
            </w:r>
          </w:p>
        </w:tc>
        <w:tc>
          <w:tcPr>
            <w:tcW w:w="6095" w:type="dxa"/>
          </w:tcPr>
          <w:p w14:paraId="6BDD37D4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702E893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>-  вице-мэр городского округа «Александровск-Сахалинский район», заместитель председателя проектного комитета;</w:t>
            </w:r>
          </w:p>
        </w:tc>
      </w:tr>
      <w:tr w:rsidR="007D06E7" w:rsidRPr="007D06E7" w14:paraId="53199857" w14:textId="77777777" w:rsidTr="00BD35D0">
        <w:tc>
          <w:tcPr>
            <w:tcW w:w="3256" w:type="dxa"/>
          </w:tcPr>
          <w:p w14:paraId="6ADC1586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AF5BA8F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D06E7">
              <w:rPr>
                <w:sz w:val="26"/>
                <w:szCs w:val="26"/>
              </w:rPr>
              <w:t>Вараксина</w:t>
            </w:r>
            <w:proofErr w:type="spellEnd"/>
            <w:r w:rsidRPr="007D06E7">
              <w:rPr>
                <w:sz w:val="26"/>
                <w:szCs w:val="26"/>
              </w:rPr>
              <w:t xml:space="preserve"> Гульнара </w:t>
            </w:r>
          </w:p>
          <w:p w14:paraId="2002E21C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D06E7">
              <w:rPr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6095" w:type="dxa"/>
          </w:tcPr>
          <w:p w14:paraId="1832B1D7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9A8FDB3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>-  начальник отдела экономического развития администрации городского округа «Александровск-Сахалинский район», секретарь проектного комитета;</w:t>
            </w:r>
          </w:p>
        </w:tc>
      </w:tr>
      <w:tr w:rsidR="007D06E7" w:rsidRPr="007D06E7" w14:paraId="18FFBE1F" w14:textId="77777777" w:rsidTr="00BD35D0">
        <w:tc>
          <w:tcPr>
            <w:tcW w:w="3256" w:type="dxa"/>
          </w:tcPr>
          <w:p w14:paraId="2AB6D7F5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7F6130E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 xml:space="preserve">Харьков Евгений </w:t>
            </w:r>
          </w:p>
          <w:p w14:paraId="5645C492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lastRenderedPageBreak/>
              <w:t>Иванович</w:t>
            </w:r>
          </w:p>
        </w:tc>
        <w:tc>
          <w:tcPr>
            <w:tcW w:w="6095" w:type="dxa"/>
          </w:tcPr>
          <w:p w14:paraId="20B3BF19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D92EFA0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 xml:space="preserve">- председатель комитета по управлению </w:t>
            </w:r>
            <w:r w:rsidRPr="007D06E7">
              <w:rPr>
                <w:sz w:val="26"/>
                <w:szCs w:val="26"/>
              </w:rPr>
              <w:lastRenderedPageBreak/>
              <w:t>муниципальной собственностью городского округа «Александровск-Сахалинский район;</w:t>
            </w:r>
          </w:p>
        </w:tc>
      </w:tr>
      <w:tr w:rsidR="007D06E7" w:rsidRPr="007D06E7" w14:paraId="67BCF45E" w14:textId="77777777" w:rsidTr="00BD35D0">
        <w:tc>
          <w:tcPr>
            <w:tcW w:w="3256" w:type="dxa"/>
          </w:tcPr>
          <w:p w14:paraId="448B09A7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62D5B71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 xml:space="preserve">Магомедов Ислам </w:t>
            </w:r>
          </w:p>
          <w:p w14:paraId="3519D006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D06E7">
              <w:rPr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6095" w:type="dxa"/>
          </w:tcPr>
          <w:p w14:paraId="43879C7C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A4E4514" w14:textId="2A2E0F2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06E7">
              <w:rPr>
                <w:sz w:val="26"/>
                <w:szCs w:val="26"/>
              </w:rPr>
              <w:t>начальник отдела архитектуры и градостроительства</w:t>
            </w:r>
            <w:r w:rsidR="00FF1665">
              <w:rPr>
                <w:sz w:val="26"/>
                <w:szCs w:val="26"/>
              </w:rPr>
              <w:t xml:space="preserve"> администрации</w:t>
            </w:r>
            <w:r w:rsidRPr="007D06E7">
              <w:rPr>
                <w:sz w:val="26"/>
                <w:szCs w:val="26"/>
              </w:rPr>
              <w:t xml:space="preserve"> городского округа «Александровск-Сахалинский район;</w:t>
            </w:r>
          </w:p>
        </w:tc>
      </w:tr>
      <w:tr w:rsidR="007D06E7" w:rsidRPr="007D06E7" w14:paraId="38B38D5E" w14:textId="77777777" w:rsidTr="00BD35D0">
        <w:tc>
          <w:tcPr>
            <w:tcW w:w="3256" w:type="dxa"/>
          </w:tcPr>
          <w:p w14:paraId="574C70AD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6F7ADC3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 xml:space="preserve">Сидоренко Тамара </w:t>
            </w:r>
          </w:p>
          <w:p w14:paraId="76D1F617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>Николаевна</w:t>
            </w:r>
          </w:p>
        </w:tc>
        <w:tc>
          <w:tcPr>
            <w:tcW w:w="6095" w:type="dxa"/>
          </w:tcPr>
          <w:p w14:paraId="2A8B74E4" w14:textId="77777777" w:rsid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FDAD1E7" w14:textId="77777777" w:rsidR="007D06E7" w:rsidRPr="007D06E7" w:rsidRDefault="007D06E7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06E7">
              <w:rPr>
                <w:sz w:val="26"/>
                <w:szCs w:val="26"/>
              </w:rPr>
              <w:t>- начальник финансового управления городского округа «Александровск-Сахалинский район;</w:t>
            </w:r>
          </w:p>
        </w:tc>
      </w:tr>
      <w:tr w:rsidR="00FF1665" w:rsidRPr="007D06E7" w14:paraId="7D776D22" w14:textId="77777777" w:rsidTr="00BD35D0">
        <w:tc>
          <w:tcPr>
            <w:tcW w:w="3256" w:type="dxa"/>
          </w:tcPr>
          <w:p w14:paraId="1A03F8A2" w14:textId="77777777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CB9A5C6" w14:textId="25662FC7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Сыроешкина</w:t>
            </w:r>
            <w:proofErr w:type="spellEnd"/>
            <w:r>
              <w:rPr>
                <w:sz w:val="26"/>
                <w:szCs w:val="26"/>
              </w:rPr>
              <w:t xml:space="preserve"> Оксана Юрьевна</w:t>
            </w:r>
          </w:p>
        </w:tc>
        <w:tc>
          <w:tcPr>
            <w:tcW w:w="6095" w:type="dxa"/>
          </w:tcPr>
          <w:p w14:paraId="294583DC" w14:textId="77777777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9195FA8" w14:textId="5FFE8B2D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жилищно-коммунального хозяйства администрации</w:t>
            </w:r>
            <w:r w:rsidRPr="007D06E7">
              <w:rPr>
                <w:sz w:val="26"/>
                <w:szCs w:val="26"/>
              </w:rPr>
              <w:t xml:space="preserve"> городского округа «Александровск-Сахалинский район;</w:t>
            </w:r>
          </w:p>
        </w:tc>
      </w:tr>
      <w:tr w:rsidR="00FF1665" w:rsidRPr="007D06E7" w14:paraId="44452031" w14:textId="77777777" w:rsidTr="00BD35D0">
        <w:tc>
          <w:tcPr>
            <w:tcW w:w="3256" w:type="dxa"/>
          </w:tcPr>
          <w:p w14:paraId="64DB3145" w14:textId="7B8E7F10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7FE22EB" w14:textId="77777777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Волчкова</w:t>
            </w:r>
            <w:proofErr w:type="spellEnd"/>
            <w:r>
              <w:rPr>
                <w:sz w:val="26"/>
                <w:szCs w:val="26"/>
              </w:rPr>
              <w:t xml:space="preserve"> Светлана </w:t>
            </w:r>
          </w:p>
          <w:p w14:paraId="46BD2706" w14:textId="24AD8605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6095" w:type="dxa"/>
          </w:tcPr>
          <w:p w14:paraId="533B6942" w14:textId="77777777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18EF475" w14:textId="01667926" w:rsidR="00FF1665" w:rsidRDefault="00FF1665" w:rsidP="007D06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контрольно-правовой и организационной</w:t>
            </w:r>
            <w:r w:rsidR="00BD35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работы</w:t>
            </w:r>
            <w:r w:rsidR="00BD35D0">
              <w:rPr>
                <w:sz w:val="26"/>
                <w:szCs w:val="26"/>
              </w:rPr>
              <w:t xml:space="preserve"> администрации</w:t>
            </w:r>
            <w:r w:rsidR="00BD35D0" w:rsidRPr="007D06E7">
              <w:rPr>
                <w:sz w:val="26"/>
                <w:szCs w:val="26"/>
              </w:rPr>
              <w:t xml:space="preserve"> городского округа «Александровск-Сахалинский район</w:t>
            </w:r>
            <w:r w:rsidR="00BD35D0">
              <w:rPr>
                <w:sz w:val="26"/>
                <w:szCs w:val="26"/>
              </w:rPr>
              <w:t>.</w:t>
            </w:r>
          </w:p>
        </w:tc>
      </w:tr>
    </w:tbl>
    <w:p w14:paraId="6FF5FEE0" w14:textId="77777777" w:rsidR="00FF1665" w:rsidRDefault="00FF1665" w:rsidP="00FF16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07DED" w14:textId="04CFF82A" w:rsidR="00FF1665" w:rsidRDefault="00FF1665" w:rsidP="00FF16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019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Членам проектного комитета</w:t>
      </w:r>
      <w:r w:rsidRPr="00FF1665">
        <w:rPr>
          <w:rFonts w:ascii="Roboto Regular" w:eastAsia="Times New Roman" w:hAnsi="Roboto Regular" w:cs="Times New Roman"/>
          <w:color w:val="333333"/>
          <w:sz w:val="26"/>
          <w:szCs w:val="26"/>
          <w:lang w:eastAsia="ru-RU"/>
        </w:rPr>
        <w:t xml:space="preserve"> </w:t>
      </w:r>
      <w:r w:rsidRPr="004C0019">
        <w:rPr>
          <w:rFonts w:ascii="Roboto Regular" w:eastAsia="Times New Roman" w:hAnsi="Roboto Regular" w:cs="Times New Roman"/>
          <w:color w:val="333333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формировать:</w:t>
      </w:r>
    </w:p>
    <w:p w14:paraId="24A24D95" w14:textId="4420B3A7" w:rsidR="00FF1665" w:rsidRPr="004C0019" w:rsidRDefault="00FF1665" w:rsidP="00FF16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Roboto Regular" w:eastAsia="Times New Roman" w:hAnsi="Roboto Regular" w:cs="Times New Roman"/>
          <w:color w:val="333333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(«дорожную карту</w:t>
      </w:r>
      <w:r w:rsidRPr="004C0019">
        <w:rPr>
          <w:rFonts w:ascii="Times New Roman" w:eastAsia="Times New Roman" w:hAnsi="Times New Roman" w:cs="Times New Roman"/>
          <w:sz w:val="26"/>
          <w:szCs w:val="26"/>
          <w:lang w:eastAsia="ru-RU"/>
        </w:rPr>
        <w:t>») по достижению установленных Указом Президента Российской Федерации ключевых показател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ей. </w:t>
      </w:r>
    </w:p>
    <w:p w14:paraId="32664624" w14:textId="4FA1827B" w:rsidR="00FF1665" w:rsidRDefault="00FF1665" w:rsidP="00FF1665">
      <w:pPr>
        <w:spacing w:after="0" w:line="240" w:lineRule="auto"/>
        <w:ind w:firstLine="708"/>
        <w:jc w:val="both"/>
        <w:rPr>
          <w:rFonts w:ascii="Roboto Regular" w:hAnsi="Roboto Regular"/>
          <w:color w:val="333333"/>
          <w:sz w:val="26"/>
          <w:szCs w:val="26"/>
        </w:rPr>
      </w:pPr>
      <w:r>
        <w:rPr>
          <w:rFonts w:ascii="Roboto Regular" w:hAnsi="Roboto Regular"/>
          <w:color w:val="333333"/>
          <w:sz w:val="26"/>
          <w:szCs w:val="26"/>
        </w:rPr>
        <w:t>2.2</w:t>
      </w:r>
      <w:proofErr w:type="gramStart"/>
      <w:r>
        <w:rPr>
          <w:rFonts w:ascii="Roboto Regular" w:hAnsi="Roboto Regular"/>
          <w:color w:val="333333"/>
          <w:sz w:val="26"/>
          <w:szCs w:val="26"/>
        </w:rPr>
        <w:t>. перечень</w:t>
      </w:r>
      <w:proofErr w:type="gramEnd"/>
      <w:r w:rsidRPr="004C0019">
        <w:rPr>
          <w:rFonts w:ascii="Roboto Regular" w:hAnsi="Roboto Regular"/>
          <w:color w:val="333333"/>
          <w:sz w:val="26"/>
          <w:szCs w:val="26"/>
        </w:rPr>
        <w:t xml:space="preserve"> муниципальных хозяйствующих субъектов, которые планируется перевести под управление бизнеса. </w:t>
      </w:r>
    </w:p>
    <w:p w14:paraId="79615BEC" w14:textId="4F10B94C" w:rsidR="00FF1665" w:rsidRPr="00FF1665" w:rsidRDefault="00FF1665" w:rsidP="00FF1665">
      <w:pPr>
        <w:spacing w:after="0" w:line="240" w:lineRule="auto"/>
        <w:ind w:firstLine="708"/>
        <w:jc w:val="both"/>
        <w:rPr>
          <w:rFonts w:ascii="Roboto Regular" w:hAnsi="Roboto Regular"/>
          <w:color w:val="333333"/>
          <w:sz w:val="26"/>
          <w:szCs w:val="26"/>
        </w:rPr>
      </w:pPr>
      <w:r w:rsidRPr="00FF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– до 20 июля 2018 года. </w:t>
      </w:r>
    </w:p>
    <w:p w14:paraId="3D9ACABD" w14:textId="77777777" w:rsidR="00BD35D0" w:rsidRDefault="00BD35D0" w:rsidP="00BD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E7AFE" w14:textId="733416A0" w:rsidR="00BD35D0" w:rsidRDefault="00FF1665" w:rsidP="00BD35D0">
      <w:pPr>
        <w:spacing w:after="0" w:line="240" w:lineRule="auto"/>
        <w:ind w:firstLine="708"/>
        <w:jc w:val="both"/>
        <w:rPr>
          <w:rFonts w:ascii="Roboto Regular" w:hAnsi="Roboto Regular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Начальникам отделов</w:t>
      </w:r>
      <w:r w:rsidR="00BD35D0" w:rsidRP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 и</w:t>
      </w:r>
      <w:r w:rsidR="00BD35D0" w:rsidRP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КПиОР</w:t>
      </w:r>
      <w:proofErr w:type="spellEnd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5D0" w:rsidRP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«Александровск-Сахалинский район</w:t>
      </w:r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(О.Ю. </w:t>
      </w:r>
      <w:proofErr w:type="spellStart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Сыроешкиной</w:t>
      </w:r>
      <w:proofErr w:type="spellEnd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Волчковой</w:t>
      </w:r>
      <w:proofErr w:type="spellEnd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С.Ю.) предоставить в отдел экономического развития (</w:t>
      </w:r>
      <w:proofErr w:type="spellStart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Вараксиной</w:t>
      </w:r>
      <w:proofErr w:type="spellEnd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Г.М.) предложения по </w:t>
      </w:r>
      <w:proofErr w:type="gramStart"/>
      <w:r w:rsidR="00BD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переводу  </w:t>
      </w:r>
      <w:r w:rsidR="00BD35D0" w:rsidRPr="004C0019">
        <w:rPr>
          <w:rFonts w:ascii="Roboto Regular" w:hAnsi="Roboto Regular"/>
          <w:color w:val="333333"/>
          <w:sz w:val="26"/>
          <w:szCs w:val="26"/>
        </w:rPr>
        <w:t>муниципальных</w:t>
      </w:r>
      <w:proofErr w:type="gramEnd"/>
      <w:r w:rsidR="00BD35D0" w:rsidRPr="004C0019">
        <w:rPr>
          <w:rFonts w:ascii="Roboto Regular" w:hAnsi="Roboto Regular"/>
          <w:color w:val="333333"/>
          <w:sz w:val="26"/>
          <w:szCs w:val="26"/>
        </w:rPr>
        <w:t xml:space="preserve"> хозяйствующих субъектов</w:t>
      </w:r>
      <w:r w:rsidR="00BD35D0">
        <w:rPr>
          <w:rFonts w:ascii="Roboto Regular" w:hAnsi="Roboto Regular"/>
          <w:color w:val="333333"/>
          <w:sz w:val="26"/>
          <w:szCs w:val="26"/>
        </w:rPr>
        <w:t xml:space="preserve"> (МУП) </w:t>
      </w:r>
      <w:r w:rsidR="00BD35D0" w:rsidRPr="004C0019">
        <w:rPr>
          <w:rFonts w:ascii="Roboto Regular" w:hAnsi="Roboto Regular"/>
          <w:color w:val="333333"/>
          <w:sz w:val="26"/>
          <w:szCs w:val="26"/>
        </w:rPr>
        <w:t xml:space="preserve">под управление бизнеса. </w:t>
      </w:r>
    </w:p>
    <w:p w14:paraId="53E2636D" w14:textId="08A0CD7D" w:rsidR="00580D56" w:rsidRPr="00FF1665" w:rsidRDefault="00580D56" w:rsidP="00580D56">
      <w:pPr>
        <w:spacing w:after="0" w:line="240" w:lineRule="auto"/>
        <w:ind w:firstLine="708"/>
        <w:jc w:val="both"/>
        <w:rPr>
          <w:rFonts w:ascii="Roboto Regular" w:hAnsi="Roboto Regular"/>
          <w:color w:val="333333"/>
          <w:sz w:val="26"/>
          <w:szCs w:val="26"/>
        </w:rPr>
      </w:pPr>
      <w:r w:rsidRPr="00FF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–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F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года. </w:t>
      </w:r>
    </w:p>
    <w:p w14:paraId="02179BC7" w14:textId="2680E95A" w:rsidR="00FF1665" w:rsidRDefault="00FF1665" w:rsidP="00BD35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106A3E" w14:textId="77777777" w:rsidR="00FF1665" w:rsidRPr="007B1B1F" w:rsidRDefault="00FF1665" w:rsidP="00FF166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7B1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7B1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14:paraId="5B433221" w14:textId="1AE4A207" w:rsidR="007D06E7" w:rsidRPr="007D06E7" w:rsidRDefault="00BD35D0" w:rsidP="007D0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66D3345" w14:textId="77777777" w:rsidR="007D06E7" w:rsidRPr="007D06E7" w:rsidRDefault="007D06E7" w:rsidP="007D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C6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2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3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4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5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3"/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D13D8E" w:rsidRPr="00D13D8E" w14:paraId="7324E1A0" w14:textId="77777777" w:rsidTr="00D13D8E">
        <w:tc>
          <w:tcPr>
            <w:tcW w:w="5213" w:type="dxa"/>
            <w:shd w:val="clear" w:color="auto" w:fill="auto"/>
          </w:tcPr>
          <w:p w14:paraId="7DD4FE83" w14:textId="77777777" w:rsidR="00D13D8E" w:rsidRPr="00D13D8E" w:rsidRDefault="00D13D8E" w:rsidP="00D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F34DD3A" w14:textId="77777777" w:rsidR="00D13D8E" w:rsidRPr="00D13D8E" w:rsidRDefault="00D13D8E" w:rsidP="00D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5A17DACD" w14:textId="77777777" w:rsidR="00D13D8E" w:rsidRPr="00D13D8E" w:rsidRDefault="00D13D8E" w:rsidP="00D1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31D77E" w14:textId="77777777" w:rsidR="00D13D8E" w:rsidRPr="00D13D8E" w:rsidRDefault="00D13D8E" w:rsidP="00D1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В.А.Иль</w:t>
            </w:r>
            <w:proofErr w:type="spellEnd"/>
          </w:p>
        </w:tc>
      </w:tr>
    </w:tbl>
    <w:p w14:paraId="37E66BD6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7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D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66BDE" w14:textId="77777777" w:rsidR="00A5403A" w:rsidRPr="0084008F" w:rsidRDefault="00A5403A" w:rsidP="0084008F"/>
    <w:sectPr w:rsidR="00A5403A" w:rsidRPr="0084008F" w:rsidSect="007D06E7">
      <w:foot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6BE5" w14:textId="77777777" w:rsidR="00B85EF7" w:rsidRDefault="00B85EF7" w:rsidP="00E654EF">
      <w:pPr>
        <w:spacing w:after="0" w:line="240" w:lineRule="auto"/>
      </w:pPr>
      <w:r>
        <w:separator/>
      </w:r>
    </w:p>
  </w:endnote>
  <w:endnote w:type="continuationSeparator" w:id="0">
    <w:p w14:paraId="37E66BE6" w14:textId="77777777" w:rsidR="00B85EF7" w:rsidRDefault="00B85EF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6BE7" w14:textId="77777777" w:rsidR="00E654EF" w:rsidRDefault="00CC27E7">
    <w:pPr>
      <w:pStyle w:val="aa"/>
    </w:pPr>
    <w:r>
      <w:rPr>
        <w:rFonts w:cs="Arial"/>
        <w:b/>
        <w:szCs w:val="18"/>
      </w:rPr>
      <w:t>5.14-109-р (п</w:t>
    </w:r>
    <w:proofErr w:type="gramStart"/>
    <w:r>
      <w:rPr>
        <w:rFonts w:cs="Arial"/>
        <w:b/>
        <w:szCs w:val="18"/>
      </w:rPr>
      <w:t>)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6BE3" w14:textId="77777777" w:rsidR="00B85EF7" w:rsidRDefault="00B85EF7" w:rsidP="00E654EF">
      <w:pPr>
        <w:spacing w:after="0" w:line="240" w:lineRule="auto"/>
      </w:pPr>
      <w:r>
        <w:separator/>
      </w:r>
    </w:p>
  </w:footnote>
  <w:footnote w:type="continuationSeparator" w:id="0">
    <w:p w14:paraId="37E66BE4" w14:textId="77777777" w:rsidR="00B85EF7" w:rsidRDefault="00B85EF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0D56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74603"/>
    <w:rsid w:val="00790978"/>
    <w:rsid w:val="00796AAA"/>
    <w:rsid w:val="007C21C6"/>
    <w:rsid w:val="007C5568"/>
    <w:rsid w:val="007C5D4D"/>
    <w:rsid w:val="007D06E7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08F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035E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85EF7"/>
    <w:rsid w:val="00B9363B"/>
    <w:rsid w:val="00BA08B2"/>
    <w:rsid w:val="00BA5518"/>
    <w:rsid w:val="00BB5591"/>
    <w:rsid w:val="00BB5FA8"/>
    <w:rsid w:val="00BB7DE1"/>
    <w:rsid w:val="00BD35D0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7E7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3D8E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1665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6BB4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table" w:customStyle="1" w:styleId="2">
    <w:name w:val="Сетка таблицы2"/>
    <w:basedOn w:val="a1"/>
    <w:next w:val="a5"/>
    <w:uiPriority w:val="99"/>
    <w:rsid w:val="007D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150-06</RubricIndex>
    <DocTypeId xmlns="D7192FFF-C2B2-4F10-B7A4-C791C93B1729">12</DocTypeId>
    <DocGroupLink xmlns="D7192FFF-C2B2-4F10-B7A4-C791C93B1729">2108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06FC-EDEA-4AE1-9127-E2920BB32816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http://purl.org/dc/dcmitype/"/>
    <ds:schemaRef ds:uri="http://www.w3.org/XML/1998/namespace"/>
    <ds:schemaRef ds:uri="D7192FFF-C2B2-4F10-B7A4-C791C93B1729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B11FB3-E6BB-4C69-9D57-8DB697FD4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B765D-A8B6-4A1F-9022-96793C6FD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4FD16-F04E-4833-8DFA-B938FE46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Администрация МО Александровск-Сахалинский ГО</vt:lpstr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Администрация МО Александровск-Сахалинский ГО</dc:title>
  <dc:creator>Помельцева Елена Викторовна</dc:creator>
  <cp:lastModifiedBy>Рымарь Наталья В.</cp:lastModifiedBy>
  <cp:revision>9</cp:revision>
  <cp:lastPrinted>2018-06-28T21:56:00Z</cp:lastPrinted>
  <dcterms:created xsi:type="dcterms:W3CDTF">2016-11-23T05:09:00Z</dcterms:created>
  <dcterms:modified xsi:type="dcterms:W3CDTF">2018-06-28T21:56:00Z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