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horzAnchor="margin" w:tblpXSpec="right" w:tblpY="-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8C0A86" w:rsidRPr="00801F6E" w:rsidTr="000D749D">
        <w:tc>
          <w:tcPr>
            <w:tcW w:w="4670" w:type="dxa"/>
          </w:tcPr>
          <w:p w:rsidR="008C0A86" w:rsidRPr="00801F6E" w:rsidRDefault="008C0A86" w:rsidP="000D749D">
            <w:pPr>
              <w:pStyle w:val="a3"/>
              <w:jc w:val="both"/>
              <w:rPr>
                <w:sz w:val="24"/>
                <w:szCs w:val="24"/>
              </w:rPr>
            </w:pPr>
            <w:r w:rsidRPr="00801F6E">
              <w:rPr>
                <w:sz w:val="24"/>
                <w:szCs w:val="24"/>
              </w:rPr>
              <w:t xml:space="preserve">Приложение к постановлению администрации городского округа «Александровск-Сахалинский район» </w:t>
            </w:r>
          </w:p>
          <w:p w:rsidR="008C0A86" w:rsidRPr="00801F6E" w:rsidRDefault="008C0A86" w:rsidP="000D749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801F6E">
              <w:rPr>
                <w:sz w:val="24"/>
                <w:szCs w:val="24"/>
              </w:rPr>
              <w:t>от</w:t>
            </w:r>
            <w:proofErr w:type="gramEnd"/>
            <w:r w:rsidRPr="00801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06.04.2020 №242</w:t>
            </w:r>
          </w:p>
        </w:tc>
      </w:tr>
    </w:tbl>
    <w:p w:rsidR="008C0A86" w:rsidRDefault="008C0A86" w:rsidP="008C0A86">
      <w:pPr>
        <w:pStyle w:val="a3"/>
        <w:ind w:left="360" w:hanging="360"/>
        <w:jc w:val="right"/>
      </w:pPr>
    </w:p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ConsPlusTitle"/>
        <w:widowControl/>
        <w:jc w:val="center"/>
      </w:pPr>
      <w:r>
        <w:t>ПЕРЕЧЕНЬ</w:t>
      </w:r>
    </w:p>
    <w:p w:rsidR="008C0A86" w:rsidRDefault="008C0A86" w:rsidP="008C0A86">
      <w:pPr>
        <w:pStyle w:val="ConsPlusTitle"/>
        <w:widowControl/>
        <w:jc w:val="center"/>
      </w:pPr>
      <w:proofErr w:type="gramStart"/>
      <w:r>
        <w:t>муниципального</w:t>
      </w:r>
      <w:proofErr w:type="gramEnd"/>
      <w:r>
        <w:t xml:space="preserve">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на территории ГО «Александровск-Сахалинский район»</w:t>
      </w:r>
    </w:p>
    <w:p w:rsidR="008C0A86" w:rsidRDefault="008C0A86" w:rsidP="008C0A86">
      <w:pPr>
        <w:pStyle w:val="ConsPlusTitle"/>
        <w:widowControl/>
        <w:jc w:val="center"/>
      </w:pPr>
    </w:p>
    <w:tbl>
      <w:tblPr>
        <w:tblStyle w:val="a8"/>
        <w:tblW w:w="1559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13"/>
        <w:gridCol w:w="1467"/>
        <w:gridCol w:w="2126"/>
        <w:gridCol w:w="2277"/>
        <w:gridCol w:w="1414"/>
        <w:gridCol w:w="1973"/>
        <w:gridCol w:w="1840"/>
        <w:gridCol w:w="1281"/>
        <w:gridCol w:w="1435"/>
        <w:gridCol w:w="1268"/>
      </w:tblGrid>
      <w:tr w:rsidR="008C0A86" w:rsidRPr="005C57F6" w:rsidTr="000D74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 xml:space="preserve">№ </w:t>
            </w:r>
          </w:p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C57F6">
              <w:rPr>
                <w:b w:val="0"/>
                <w:sz w:val="20"/>
                <w:szCs w:val="20"/>
              </w:rPr>
              <w:t>п</w:t>
            </w:r>
            <w:proofErr w:type="gramEnd"/>
            <w:r w:rsidRPr="005C57F6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Местоположение имущества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Сведения об имуществе согласно техническому паспорту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Площадь (количество) имущества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Балансодержатель имущества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Целевое назначение имущества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Дата ввода объекта имущества в Перечень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Арендатор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 xml:space="preserve">Срок действия договора по которому передано имущество </w:t>
            </w:r>
          </w:p>
        </w:tc>
      </w:tr>
      <w:tr w:rsidR="008C0A86" w:rsidRPr="005C57F6" w:rsidTr="000D74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10</w:t>
            </w:r>
          </w:p>
        </w:tc>
      </w:tr>
      <w:tr w:rsidR="008C0A86" w:rsidRPr="005C57F6" w:rsidTr="000D74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 xml:space="preserve">г. Александровск-Сахалинский, ул. </w:t>
            </w:r>
            <w:r>
              <w:rPr>
                <w:b w:val="0"/>
                <w:sz w:val="20"/>
                <w:szCs w:val="20"/>
              </w:rPr>
              <w:t>Дзержинского, д. 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</w:t>
            </w:r>
            <w:r w:rsidRPr="005C57F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3-ем этаже, в 3-х этажном здании, кадастровый номер 65:21:0000015:1643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25,6 </w:t>
            </w:r>
            <w:proofErr w:type="spellStart"/>
            <w:r w:rsidRPr="005C57F6">
              <w:rPr>
                <w:b w:val="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Комитет по управлению муниципальной собственностью ГО «Александровск-Сахалинский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 размещение офиса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23.03.2020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«Котен»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 03.02.2020 на 5 лет</w:t>
            </w:r>
          </w:p>
        </w:tc>
      </w:tr>
      <w:tr w:rsidR="008C0A86" w:rsidRPr="005C57F6" w:rsidTr="000D74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 xml:space="preserve">г. Александровск-Сахалинский, ул. </w:t>
            </w:r>
            <w:r>
              <w:rPr>
                <w:b w:val="0"/>
                <w:sz w:val="20"/>
                <w:szCs w:val="20"/>
              </w:rPr>
              <w:t>Дзержинского, д. 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</w:t>
            </w:r>
            <w:r w:rsidRPr="005C57F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3-ем этаже, в 3-х этажном здании, кадастровый номер 65:21:0000015:1644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26,9 </w:t>
            </w:r>
            <w:proofErr w:type="spellStart"/>
            <w:r>
              <w:rPr>
                <w:b w:val="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Комитет по управлению муниципальной собственностью ГО «Александровск-Сахалинский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 размещение офиса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23.03.2020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«Котен»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 03.02.2020 на 5 лет</w:t>
            </w:r>
          </w:p>
        </w:tc>
      </w:tr>
      <w:tr w:rsidR="008C0A86" w:rsidRPr="005C57F6" w:rsidTr="000D74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 xml:space="preserve">г. Александровск-Сахалинский, ул. </w:t>
            </w:r>
            <w:r>
              <w:rPr>
                <w:b w:val="0"/>
                <w:sz w:val="20"/>
                <w:szCs w:val="20"/>
              </w:rPr>
              <w:t>Дзержинского, д. 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</w:t>
            </w:r>
            <w:r w:rsidRPr="005C57F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3-ем этаже, в 3-х этажном здании, кадастровый номер 65:21:0000015:1632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26,9 </w:t>
            </w:r>
            <w:proofErr w:type="spellStart"/>
            <w:r>
              <w:rPr>
                <w:b w:val="0"/>
                <w:sz w:val="20"/>
                <w:szCs w:val="20"/>
              </w:rPr>
              <w:t>кв.м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Комитет по управлению муниципальной собственностью ГО «Александровск-Сахалинский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 размещение офиса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23.03.2020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«Котен»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 03.02.2020 на 5 лет</w:t>
            </w:r>
          </w:p>
        </w:tc>
      </w:tr>
      <w:tr w:rsidR="008C0A86" w:rsidRPr="005C57F6" w:rsidTr="000D74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 xml:space="preserve">г. Александровск-Сахалинский, ул. </w:t>
            </w:r>
            <w:r>
              <w:rPr>
                <w:b w:val="0"/>
                <w:sz w:val="20"/>
                <w:szCs w:val="20"/>
              </w:rPr>
              <w:t>Дзержинского, д. 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</w:t>
            </w:r>
            <w:r w:rsidRPr="005C57F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3-ем этаже, в 3-х этажном здании, кадастровый номер 65:21:0000015:1642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22 </w:t>
            </w:r>
            <w:proofErr w:type="spellStart"/>
            <w:r>
              <w:rPr>
                <w:b w:val="0"/>
                <w:sz w:val="20"/>
                <w:szCs w:val="20"/>
              </w:rPr>
              <w:t>кв.м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Комитет по управлению муниципальной собственностью ГО «Александровск-Сахалинский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 размещение офиса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23.03.2020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</w:rPr>
              <w:t>ЕвроДвор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 03.02.2020 на 5 лет</w:t>
            </w:r>
          </w:p>
        </w:tc>
      </w:tr>
      <w:tr w:rsidR="008C0A86" w:rsidRPr="005C57F6" w:rsidTr="000D74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г.</w:t>
            </w:r>
            <w:r>
              <w:rPr>
                <w:b w:val="0"/>
                <w:sz w:val="20"/>
                <w:szCs w:val="20"/>
              </w:rPr>
              <w:t xml:space="preserve"> Александровск-Сахалинский,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BF4C00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Категория земель – земли населенных пунктов, кадастровый номер 65:21:0000000:71</w:t>
            </w:r>
          </w:p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731187</w:t>
            </w:r>
            <w:r w:rsidRPr="005C57F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C57F6">
              <w:rPr>
                <w:b w:val="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Комитет по управлению муниципальной собственностью ГО «Александровск-Сахалинский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Развитие животноводства</w:t>
            </w:r>
            <w:r w:rsidRPr="005C57F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23.03.2020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6" w:rsidRPr="005C57F6" w:rsidRDefault="008C0A86" w:rsidP="000D749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57F6">
              <w:rPr>
                <w:b w:val="0"/>
                <w:sz w:val="20"/>
                <w:szCs w:val="20"/>
              </w:rPr>
              <w:t>-</w:t>
            </w:r>
          </w:p>
        </w:tc>
      </w:tr>
    </w:tbl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a3"/>
        <w:ind w:left="360" w:hanging="360"/>
        <w:jc w:val="both"/>
      </w:pPr>
    </w:p>
    <w:p w:rsidR="008C0A86" w:rsidRDefault="008C0A86" w:rsidP="008C0A86">
      <w:pPr>
        <w:pStyle w:val="a3"/>
        <w:ind w:left="360" w:hanging="360"/>
        <w:jc w:val="both"/>
      </w:pPr>
    </w:p>
    <w:p w:rsidR="00525550" w:rsidRDefault="00525550" w:rsidP="008C0A86">
      <w:pPr>
        <w:pStyle w:val="a3"/>
        <w:jc w:val="both"/>
        <w:sectPr w:rsidR="00525550" w:rsidSect="008C0A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25550" w:rsidRDefault="00525550" w:rsidP="008C0A86">
      <w:pPr>
        <w:pStyle w:val="a3"/>
        <w:jc w:val="both"/>
      </w:pPr>
      <w:bookmarkStart w:id="0" w:name="_GoBack"/>
      <w:bookmarkEnd w:id="0"/>
    </w:p>
    <w:sectPr w:rsidR="00525550" w:rsidSect="00374A9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19"/>
    <w:rsid w:val="00001933"/>
    <w:rsid w:val="00054585"/>
    <w:rsid w:val="000622EB"/>
    <w:rsid w:val="00083B58"/>
    <w:rsid w:val="000E7F13"/>
    <w:rsid w:val="00105B5B"/>
    <w:rsid w:val="001747E8"/>
    <w:rsid w:val="001B16D2"/>
    <w:rsid w:val="001C52BA"/>
    <w:rsid w:val="001F07E2"/>
    <w:rsid w:val="0020775D"/>
    <w:rsid w:val="00282E43"/>
    <w:rsid w:val="003217EC"/>
    <w:rsid w:val="00374A97"/>
    <w:rsid w:val="003A39F8"/>
    <w:rsid w:val="003D6A44"/>
    <w:rsid w:val="003F62EB"/>
    <w:rsid w:val="00512087"/>
    <w:rsid w:val="00525550"/>
    <w:rsid w:val="00541BA8"/>
    <w:rsid w:val="00553AF7"/>
    <w:rsid w:val="00591472"/>
    <w:rsid w:val="005C57F6"/>
    <w:rsid w:val="00621C9A"/>
    <w:rsid w:val="00631D37"/>
    <w:rsid w:val="00632183"/>
    <w:rsid w:val="006B586C"/>
    <w:rsid w:val="007122BB"/>
    <w:rsid w:val="00740333"/>
    <w:rsid w:val="007E1373"/>
    <w:rsid w:val="00801902"/>
    <w:rsid w:val="00801F6E"/>
    <w:rsid w:val="00805F9E"/>
    <w:rsid w:val="008C0A86"/>
    <w:rsid w:val="008E42A4"/>
    <w:rsid w:val="00953389"/>
    <w:rsid w:val="00956CBD"/>
    <w:rsid w:val="009E79B4"/>
    <w:rsid w:val="00A265BD"/>
    <w:rsid w:val="00A87717"/>
    <w:rsid w:val="00AC5819"/>
    <w:rsid w:val="00AD5AAE"/>
    <w:rsid w:val="00AF29F2"/>
    <w:rsid w:val="00B30322"/>
    <w:rsid w:val="00B91B4A"/>
    <w:rsid w:val="00BB47BC"/>
    <w:rsid w:val="00BF4C00"/>
    <w:rsid w:val="00C24206"/>
    <w:rsid w:val="00C545F1"/>
    <w:rsid w:val="00CB370C"/>
    <w:rsid w:val="00CC78C9"/>
    <w:rsid w:val="00D01FA1"/>
    <w:rsid w:val="00D34F4C"/>
    <w:rsid w:val="00E3215A"/>
    <w:rsid w:val="00E40081"/>
    <w:rsid w:val="00E45258"/>
    <w:rsid w:val="00EE7C5A"/>
    <w:rsid w:val="00F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A5B4-DCFA-4C49-9766-507A4B34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258"/>
    <w:rPr>
      <w:sz w:val="28"/>
    </w:rPr>
  </w:style>
  <w:style w:type="character" w:customStyle="1" w:styleId="a4">
    <w:name w:val="Основной текст Знак"/>
    <w:basedOn w:val="a0"/>
    <w:link w:val="a3"/>
    <w:rsid w:val="00E45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E45258"/>
    <w:pPr>
      <w:tabs>
        <w:tab w:val="left" w:pos="5954"/>
      </w:tabs>
      <w:jc w:val="center"/>
    </w:pPr>
    <w:rPr>
      <w:b/>
      <w:sz w:val="28"/>
    </w:rPr>
  </w:style>
  <w:style w:type="paragraph" w:customStyle="1" w:styleId="ConsPlusNormal">
    <w:name w:val="ConsPlusNormal"/>
    <w:rsid w:val="00E45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2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2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0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80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0712-5BEF-42F5-B9B0-F883B344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Ксения В.</dc:creator>
  <cp:keywords/>
  <dc:description/>
  <cp:lastModifiedBy>Брюзгин Илья С.</cp:lastModifiedBy>
  <cp:revision>45</cp:revision>
  <cp:lastPrinted>2018-04-11T05:48:00Z</cp:lastPrinted>
  <dcterms:created xsi:type="dcterms:W3CDTF">2017-05-20T03:27:00Z</dcterms:created>
  <dcterms:modified xsi:type="dcterms:W3CDTF">2020-04-10T06:07:00Z</dcterms:modified>
</cp:coreProperties>
</file>