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F4" w:rsidRDefault="00941C51" w:rsidP="00941C51">
      <w:pPr>
        <w:spacing w:after="0" w:line="240" w:lineRule="auto"/>
        <w:jc w:val="center"/>
        <w:rPr>
          <w:rFonts w:ascii="Times New Roman" w:hAnsi="Times New Roman" w:cs="Times New Roman"/>
          <w:b/>
          <w:sz w:val="28"/>
          <w:szCs w:val="28"/>
        </w:rPr>
      </w:pPr>
      <w:r w:rsidRPr="00941C51">
        <w:rPr>
          <w:rFonts w:ascii="Times New Roman" w:hAnsi="Times New Roman" w:cs="Times New Roman"/>
          <w:b/>
          <w:sz w:val="28"/>
          <w:szCs w:val="28"/>
        </w:rPr>
        <w:t xml:space="preserve">Извещение о проведении </w:t>
      </w:r>
      <w:r w:rsidR="000F6D8C">
        <w:rPr>
          <w:rFonts w:ascii="Times New Roman" w:hAnsi="Times New Roman" w:cs="Times New Roman"/>
          <w:b/>
          <w:sz w:val="28"/>
          <w:szCs w:val="28"/>
        </w:rPr>
        <w:t>конкурса</w:t>
      </w:r>
    </w:p>
    <w:p w:rsidR="00C639E5" w:rsidRDefault="000F6D8C" w:rsidP="00941C51">
      <w:pPr>
        <w:spacing w:after="0" w:line="240" w:lineRule="auto"/>
        <w:jc w:val="center"/>
        <w:rPr>
          <w:rFonts w:ascii="Times New Roman" w:hAnsi="Times New Roman" w:cs="Times New Roman"/>
          <w:sz w:val="28"/>
          <w:szCs w:val="28"/>
        </w:rPr>
      </w:pPr>
      <w:proofErr w:type="gramStart"/>
      <w:r w:rsidRPr="000F6D8C">
        <w:rPr>
          <w:rFonts w:ascii="Times New Roman" w:hAnsi="Times New Roman" w:cs="Times New Roman"/>
          <w:sz w:val="28"/>
          <w:szCs w:val="28"/>
        </w:rPr>
        <w:t>по</w:t>
      </w:r>
      <w:proofErr w:type="gramEnd"/>
      <w:r w:rsidRPr="000F6D8C">
        <w:rPr>
          <w:rFonts w:ascii="Times New Roman" w:hAnsi="Times New Roman" w:cs="Times New Roman"/>
          <w:sz w:val="28"/>
          <w:szCs w:val="28"/>
        </w:rPr>
        <w:t xml:space="preserve"> отбору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городского округа «Александровск-Сахалинский район»</w:t>
      </w:r>
    </w:p>
    <w:p w:rsidR="000F6D8C" w:rsidRPr="00C639E5" w:rsidRDefault="000F6D8C" w:rsidP="00941C51">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8"/>
      </w:tblGrid>
      <w:tr w:rsidR="00836F16" w:rsidRPr="00836F16" w:rsidTr="009321D6">
        <w:tc>
          <w:tcPr>
            <w:tcW w:w="9571" w:type="dxa"/>
            <w:gridSpan w:val="2"/>
            <w:shd w:val="clear" w:color="auto" w:fill="auto"/>
          </w:tcPr>
          <w:p w:rsidR="00836F16" w:rsidRPr="00836F16" w:rsidRDefault="00836F16" w:rsidP="00836F16">
            <w:pPr>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6F16">
              <w:rPr>
                <w:rFonts w:ascii="Times New Roman" w:eastAsia="Times New Roman" w:hAnsi="Times New Roman" w:cs="Times New Roman"/>
                <w:b/>
                <w:sz w:val="28"/>
                <w:szCs w:val="28"/>
                <w:lang w:eastAsia="ru-RU"/>
              </w:rPr>
              <w:t>Наименование, место нахождения, почтовый адрес, адрес электронной почты и номер контактного телефона организатора конкурса</w:t>
            </w:r>
          </w:p>
        </w:tc>
      </w:tr>
      <w:tr w:rsidR="00836F16" w:rsidRPr="00836F16" w:rsidTr="009321D6">
        <w:tc>
          <w:tcPr>
            <w:tcW w:w="4503"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xml:space="preserve">Наименование организатора конкурса </w:t>
            </w:r>
          </w:p>
        </w:tc>
        <w:tc>
          <w:tcPr>
            <w:tcW w:w="5068"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Комитет по управлению муниципальной собственностью городского округа «Александровск-Сахалинский район»</w:t>
            </w:r>
          </w:p>
        </w:tc>
      </w:tr>
      <w:tr w:rsidR="00836F16" w:rsidRPr="00836F16" w:rsidTr="009321D6">
        <w:tc>
          <w:tcPr>
            <w:tcW w:w="4503"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Место нахождения организатора конкурса</w:t>
            </w:r>
          </w:p>
        </w:tc>
        <w:tc>
          <w:tcPr>
            <w:tcW w:w="5068"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Сахалинская область, город Александровск-Сахалинский, улица Советская, 7 (здание администрации городского округа «Александровск-Сахалинский район»)</w:t>
            </w:r>
          </w:p>
        </w:tc>
      </w:tr>
      <w:tr w:rsidR="00836F16" w:rsidRPr="00836F16" w:rsidTr="009321D6">
        <w:tc>
          <w:tcPr>
            <w:tcW w:w="4503"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Почтовый адрес организатора конкурса</w:t>
            </w:r>
          </w:p>
        </w:tc>
        <w:tc>
          <w:tcPr>
            <w:tcW w:w="5068"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694420, Сахалинская область, город Александровск-Сахалинский, улица Советская, 7, кабинет №206</w:t>
            </w:r>
          </w:p>
        </w:tc>
      </w:tr>
      <w:tr w:rsidR="00836F16" w:rsidRPr="00836F16" w:rsidTr="009321D6">
        <w:tc>
          <w:tcPr>
            <w:tcW w:w="4503"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xml:space="preserve">Адрес электронный </w:t>
            </w:r>
            <w:proofErr w:type="gramStart"/>
            <w:r w:rsidRPr="00836F16">
              <w:rPr>
                <w:rFonts w:ascii="Times New Roman" w:eastAsia="Times New Roman" w:hAnsi="Times New Roman" w:cs="Times New Roman"/>
                <w:sz w:val="28"/>
                <w:szCs w:val="28"/>
                <w:lang w:eastAsia="ru-RU"/>
              </w:rPr>
              <w:t>почты  организатора</w:t>
            </w:r>
            <w:proofErr w:type="gramEnd"/>
            <w:r w:rsidRPr="00836F16">
              <w:rPr>
                <w:rFonts w:ascii="Times New Roman" w:eastAsia="Times New Roman" w:hAnsi="Times New Roman" w:cs="Times New Roman"/>
                <w:sz w:val="28"/>
                <w:szCs w:val="28"/>
                <w:lang w:eastAsia="ru-RU"/>
              </w:rPr>
              <w:t xml:space="preserve"> конкурса</w:t>
            </w:r>
          </w:p>
        </w:tc>
        <w:tc>
          <w:tcPr>
            <w:tcW w:w="5068"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val="en-US" w:eastAsia="ru-RU"/>
              </w:rPr>
            </w:pPr>
            <w:r w:rsidRPr="00836F16">
              <w:rPr>
                <w:rFonts w:ascii="Times New Roman" w:eastAsia="Times New Roman" w:hAnsi="Times New Roman" w:cs="Times New Roman"/>
                <w:sz w:val="28"/>
                <w:szCs w:val="28"/>
                <w:lang w:val="en-US" w:eastAsia="ru-RU"/>
              </w:rPr>
              <w:t>komitet_2003@mail.ru</w:t>
            </w:r>
          </w:p>
        </w:tc>
      </w:tr>
      <w:tr w:rsidR="00836F16" w:rsidRPr="00836F16" w:rsidTr="009321D6">
        <w:tc>
          <w:tcPr>
            <w:tcW w:w="4503"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Номер контактного телефона организатора конкурса</w:t>
            </w:r>
          </w:p>
        </w:tc>
        <w:tc>
          <w:tcPr>
            <w:tcW w:w="5068"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val="en-US" w:eastAsia="ru-RU"/>
              </w:rPr>
            </w:pPr>
            <w:r w:rsidRPr="00836F16">
              <w:rPr>
                <w:rFonts w:ascii="Times New Roman" w:eastAsia="Times New Roman" w:hAnsi="Times New Roman" w:cs="Times New Roman"/>
                <w:sz w:val="28"/>
                <w:szCs w:val="28"/>
                <w:lang w:val="en-US" w:eastAsia="ru-RU"/>
              </w:rPr>
              <w:t xml:space="preserve">8 (42434) 4-29-61 </w:t>
            </w:r>
          </w:p>
          <w:p w:rsidR="00836F16" w:rsidRPr="00836F16" w:rsidRDefault="00836F16" w:rsidP="00836F16">
            <w:pPr>
              <w:spacing w:after="60" w:line="240" w:lineRule="auto"/>
              <w:jc w:val="both"/>
              <w:rPr>
                <w:rFonts w:ascii="Times New Roman" w:eastAsia="Times New Roman" w:hAnsi="Times New Roman" w:cs="Times New Roman"/>
                <w:sz w:val="28"/>
                <w:szCs w:val="28"/>
                <w:lang w:val="en-US" w:eastAsia="ru-RU"/>
              </w:rPr>
            </w:pPr>
            <w:r w:rsidRPr="00836F16">
              <w:rPr>
                <w:rFonts w:ascii="Times New Roman" w:eastAsia="Times New Roman" w:hAnsi="Times New Roman" w:cs="Times New Roman"/>
                <w:sz w:val="28"/>
                <w:szCs w:val="28"/>
                <w:lang w:val="en-US" w:eastAsia="ru-RU"/>
              </w:rPr>
              <w:t>8 (42434) 4-29-76</w:t>
            </w:r>
          </w:p>
        </w:tc>
      </w:tr>
      <w:tr w:rsidR="00836F16" w:rsidRPr="00836F16" w:rsidTr="009321D6">
        <w:tc>
          <w:tcPr>
            <w:tcW w:w="4503"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Контактное лицо</w:t>
            </w:r>
          </w:p>
        </w:tc>
        <w:tc>
          <w:tcPr>
            <w:tcW w:w="5068"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xml:space="preserve">Пантюхина Ксения Владленовна </w:t>
            </w:r>
          </w:p>
        </w:tc>
      </w:tr>
      <w:tr w:rsidR="00836F16" w:rsidRPr="00836F16" w:rsidTr="009321D6">
        <w:tc>
          <w:tcPr>
            <w:tcW w:w="9571" w:type="dxa"/>
            <w:gridSpan w:val="2"/>
            <w:shd w:val="clear" w:color="auto" w:fill="auto"/>
          </w:tcPr>
          <w:p w:rsidR="00836F16" w:rsidRPr="00836F16" w:rsidRDefault="00836F16" w:rsidP="00836F16">
            <w:pPr>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6F16">
              <w:rPr>
                <w:rFonts w:ascii="Times New Roman" w:eastAsia="Times New Roman" w:hAnsi="Times New Roman" w:cs="Times New Roman"/>
                <w:b/>
                <w:sz w:val="28"/>
                <w:szCs w:val="28"/>
                <w:lang w:eastAsia="ru-RU"/>
              </w:rPr>
              <w:t>Предмет конкурса с указанием необходимого объема выполняемых работ и услуг</w:t>
            </w:r>
          </w:p>
        </w:tc>
      </w:tr>
      <w:tr w:rsidR="00836F16" w:rsidRPr="00836F16" w:rsidTr="009321D6">
        <w:tc>
          <w:tcPr>
            <w:tcW w:w="4503"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xml:space="preserve">Предмет конкурса </w:t>
            </w:r>
          </w:p>
        </w:tc>
        <w:tc>
          <w:tcPr>
            <w:tcW w:w="5068"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proofErr w:type="gramStart"/>
            <w:r w:rsidRPr="00836F16">
              <w:rPr>
                <w:rFonts w:ascii="Times New Roman" w:eastAsia="Times New Roman" w:hAnsi="Times New Roman" w:cs="Times New Roman"/>
                <w:sz w:val="28"/>
                <w:szCs w:val="28"/>
                <w:lang w:eastAsia="ru-RU"/>
              </w:rPr>
              <w:t>право</w:t>
            </w:r>
            <w:proofErr w:type="gramEnd"/>
            <w:r w:rsidRPr="00836F16">
              <w:rPr>
                <w:rFonts w:ascii="Times New Roman" w:eastAsia="Times New Roman" w:hAnsi="Times New Roman" w:cs="Times New Roman"/>
                <w:sz w:val="28"/>
                <w:szCs w:val="28"/>
                <w:lang w:eastAsia="ru-RU"/>
              </w:rPr>
              <w:t xml:space="preserve"> оказания услуг по погребению и получения статуса специализированной службы по вопросам похоронного дела на территории городского округа «Александровск-Сахалинский район»</w:t>
            </w:r>
          </w:p>
        </w:tc>
      </w:tr>
      <w:tr w:rsidR="00836F16" w:rsidRPr="00836F16" w:rsidTr="009321D6">
        <w:tc>
          <w:tcPr>
            <w:tcW w:w="4503"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Объем выполняемых работ и услуг</w:t>
            </w:r>
          </w:p>
        </w:tc>
        <w:tc>
          <w:tcPr>
            <w:tcW w:w="5068" w:type="dxa"/>
            <w:shd w:val="clear" w:color="auto" w:fill="auto"/>
          </w:tcPr>
          <w:p w:rsidR="00836F16" w:rsidRPr="00836F16" w:rsidRDefault="00836F16" w:rsidP="00836F16">
            <w:pPr>
              <w:widowControl w:val="0"/>
              <w:tabs>
                <w:tab w:val="left" w:pos="904"/>
              </w:tabs>
              <w:spacing w:after="0" w:line="320" w:lineRule="exact"/>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осуществление гарантированного перечня услуг по погребению умерших;</w:t>
            </w:r>
          </w:p>
          <w:p w:rsidR="00836F16" w:rsidRPr="00836F16" w:rsidRDefault="00836F16" w:rsidP="00836F16">
            <w:pPr>
              <w:widowControl w:val="0"/>
              <w:tabs>
                <w:tab w:val="left" w:pos="904"/>
              </w:tabs>
              <w:spacing w:after="0" w:line="320" w:lineRule="exact"/>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оказанию сопутствующих ритуальных услуг;</w:t>
            </w:r>
          </w:p>
          <w:p w:rsidR="00836F16" w:rsidRPr="00836F16" w:rsidRDefault="00836F16" w:rsidP="00836F16">
            <w:pPr>
              <w:widowControl w:val="0"/>
              <w:tabs>
                <w:tab w:val="left" w:pos="904"/>
              </w:tabs>
              <w:spacing w:after="0" w:line="320" w:lineRule="exact"/>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бронирование мест под захоронение;</w:t>
            </w:r>
          </w:p>
          <w:p w:rsidR="00836F16" w:rsidRPr="00836F16" w:rsidRDefault="00836F16" w:rsidP="00836F16">
            <w:pPr>
              <w:widowControl w:val="0"/>
              <w:tabs>
                <w:tab w:val="left" w:pos="904"/>
              </w:tabs>
              <w:spacing w:after="0" w:line="320" w:lineRule="exact"/>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благоустройство мест захоронений и поддержанию их в санитарном состоянии;</w:t>
            </w:r>
          </w:p>
          <w:p w:rsidR="00836F16" w:rsidRPr="00836F16" w:rsidRDefault="00836F16" w:rsidP="00836F16">
            <w:pPr>
              <w:widowControl w:val="0"/>
              <w:spacing w:after="0" w:line="320" w:lineRule="exact"/>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своевременное оформление и выдача в установленном порядке документов, необходимых для погребения умершего;</w:t>
            </w:r>
          </w:p>
          <w:p w:rsidR="00836F16" w:rsidRPr="00836F16" w:rsidRDefault="00836F16" w:rsidP="00836F16">
            <w:pPr>
              <w:widowControl w:val="0"/>
              <w:spacing w:after="0" w:line="320" w:lineRule="exact"/>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lastRenderedPageBreak/>
              <w:t>- предоставление и доставка в один адрес гроба и других предметов, необходимых для погребения, включая погрузо-разгрузочные работы;</w:t>
            </w:r>
          </w:p>
          <w:p w:rsidR="00836F16" w:rsidRPr="00836F16" w:rsidRDefault="00836F16" w:rsidP="00836F16">
            <w:pPr>
              <w:widowControl w:val="0"/>
              <w:spacing w:after="0" w:line="320" w:lineRule="exact"/>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перевозка тела (останков) умершего на кладбище;</w:t>
            </w:r>
          </w:p>
          <w:p w:rsidR="00836F16" w:rsidRPr="00836F16" w:rsidRDefault="00836F16" w:rsidP="00836F16">
            <w:pPr>
              <w:widowControl w:val="0"/>
              <w:spacing w:after="0" w:line="320" w:lineRule="exact"/>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своевременная подготовка могил;</w:t>
            </w:r>
          </w:p>
          <w:p w:rsidR="00836F16" w:rsidRPr="00836F16" w:rsidRDefault="00836F16" w:rsidP="00836F16">
            <w:pPr>
              <w:widowControl w:val="0"/>
              <w:tabs>
                <w:tab w:val="left" w:pos="851"/>
              </w:tabs>
              <w:spacing w:after="0" w:line="320" w:lineRule="exact"/>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погребение (копку могилы для погребения и комплекс услуг по погребению, 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836F16" w:rsidRPr="00836F16" w:rsidRDefault="00836F16" w:rsidP="00836F16">
            <w:pPr>
              <w:widowControl w:val="0"/>
              <w:tabs>
                <w:tab w:val="left" w:pos="851"/>
              </w:tabs>
              <w:spacing w:after="0" w:line="320" w:lineRule="exact"/>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соблюдение установленных норм отвода каждого земельного участка для погребения, правил подготовки могил, размеров подготавливаемых могил, санитарных норм и правил погребения;</w:t>
            </w:r>
          </w:p>
          <w:p w:rsidR="00836F16" w:rsidRPr="00836F16" w:rsidRDefault="00836F16" w:rsidP="00836F16">
            <w:pPr>
              <w:widowControl w:val="0"/>
              <w:tabs>
                <w:tab w:val="left" w:pos="851"/>
              </w:tabs>
              <w:spacing w:after="0" w:line="320" w:lineRule="exact"/>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предоставление гарантированного перечня для погребения умерших;</w:t>
            </w:r>
          </w:p>
          <w:p w:rsidR="00836F16" w:rsidRPr="00836F16" w:rsidRDefault="00836F16" w:rsidP="00836F16">
            <w:pPr>
              <w:widowControl w:val="0"/>
              <w:tabs>
                <w:tab w:val="left" w:pos="851"/>
              </w:tabs>
              <w:spacing w:after="0" w:line="320" w:lineRule="exact"/>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подготовку регистрационных знаков;</w:t>
            </w:r>
          </w:p>
          <w:p w:rsidR="00836F16" w:rsidRPr="00836F16" w:rsidRDefault="00836F16" w:rsidP="00836F16">
            <w:pPr>
              <w:widowControl w:val="0"/>
              <w:tabs>
                <w:tab w:val="left" w:pos="851"/>
              </w:tabs>
              <w:spacing w:after="0" w:line="320" w:lineRule="exact"/>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поддержание в эстетичном виде захоронений умерших, не имеющих близких родственников, а также заброшенных захоронений (подсыпка могил, обновление табличек с номером, выравнивание покосившихся тумб с табличками);</w:t>
            </w:r>
          </w:p>
          <w:p w:rsidR="00836F16" w:rsidRPr="00836F16" w:rsidRDefault="00836F16" w:rsidP="00836F16">
            <w:pPr>
              <w:widowControl w:val="0"/>
              <w:tabs>
                <w:tab w:val="left" w:pos="851"/>
              </w:tabs>
              <w:spacing w:after="0" w:line="320" w:lineRule="exact"/>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содержание в надлежащем порядке братских могил и могил, находящихся под охраной государства, воинских погребений;</w:t>
            </w:r>
          </w:p>
          <w:p w:rsidR="00836F16" w:rsidRPr="00836F16" w:rsidRDefault="00836F16" w:rsidP="00836F16">
            <w:pPr>
              <w:widowControl w:val="0"/>
              <w:tabs>
                <w:tab w:val="left" w:pos="851"/>
              </w:tabs>
              <w:spacing w:after="0" w:line="320" w:lineRule="exact"/>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проведение мероприятий по уходу за зелеными насаждениями общего пользования и внесение предложений по озеленению территории кладбища;</w:t>
            </w:r>
          </w:p>
          <w:p w:rsidR="00836F16" w:rsidRPr="00836F16" w:rsidRDefault="00836F16" w:rsidP="00836F16">
            <w:pPr>
              <w:widowControl w:val="0"/>
              <w:tabs>
                <w:tab w:val="left" w:pos="851"/>
              </w:tabs>
              <w:spacing w:after="0" w:line="320" w:lineRule="exact"/>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соблюдение правил пожарной безопасности.</w:t>
            </w:r>
          </w:p>
          <w:p w:rsidR="00836F16" w:rsidRPr="00836F16" w:rsidRDefault="00836F16" w:rsidP="00836F16">
            <w:pPr>
              <w:widowControl w:val="0"/>
              <w:tabs>
                <w:tab w:val="left" w:pos="904"/>
              </w:tabs>
              <w:spacing w:after="0" w:line="320" w:lineRule="exact"/>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обеспечение в соответствии с законодательными актами Российской Федерации и субъекта Российской Федерации формирование и сохранности архивного фонда, документов по приему и исполнению заказов на услуги по погребению.</w:t>
            </w:r>
          </w:p>
          <w:p w:rsidR="00836F16" w:rsidRPr="00836F16" w:rsidRDefault="00836F16" w:rsidP="00836F16">
            <w:pPr>
              <w:widowControl w:val="0"/>
              <w:numPr>
                <w:ilvl w:val="0"/>
                <w:numId w:val="2"/>
              </w:numPr>
              <w:tabs>
                <w:tab w:val="left" w:pos="33"/>
              </w:tabs>
              <w:spacing w:after="0" w:line="240" w:lineRule="auto"/>
              <w:ind w:left="0" w:firstLine="0"/>
              <w:jc w:val="both"/>
              <w:rPr>
                <w:rFonts w:ascii="Times New Roman" w:eastAsia="Times New Roman" w:hAnsi="Times New Roman" w:cs="Times New Roman"/>
                <w:b/>
                <w:sz w:val="28"/>
                <w:szCs w:val="28"/>
                <w:lang w:eastAsia="ru-RU"/>
              </w:rPr>
            </w:pPr>
            <w:r w:rsidRPr="00836F16">
              <w:rPr>
                <w:rFonts w:ascii="Times New Roman" w:eastAsia="Times New Roman" w:hAnsi="Times New Roman" w:cs="Times New Roman"/>
                <w:b/>
                <w:sz w:val="28"/>
                <w:szCs w:val="28"/>
                <w:lang w:eastAsia="ru-RU"/>
              </w:rPr>
              <w:lastRenderedPageBreak/>
              <w:t>Гарантированный перечень услуг по погребению умерших, оказываемых супругу, близким родственникам, иным родственникам, законному представителю или иному лицу, взявшему на себя обязанность осуществлять погребение умершего согласно гарантированному перечню услуг на безвозмездной основе</w:t>
            </w:r>
          </w:p>
          <w:p w:rsidR="00836F16" w:rsidRPr="00836F16" w:rsidRDefault="00836F16" w:rsidP="00836F16">
            <w:pPr>
              <w:widowControl w:val="0"/>
              <w:numPr>
                <w:ilvl w:val="1"/>
                <w:numId w:val="2"/>
              </w:numPr>
              <w:tabs>
                <w:tab w:val="left" w:pos="33"/>
              </w:tabs>
              <w:spacing w:after="0" w:line="240" w:lineRule="auto"/>
              <w:ind w:left="0" w:firstLine="0"/>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Супругу, близким и иным родственникам, законному представителю или другому лицу, взявшему на себя обязанность осуществить погребение умершего, гарантируется оказание на безвозмездной основе следующего перечня качественных услуг по погребению:</w:t>
            </w:r>
          </w:p>
          <w:p w:rsidR="00836F16" w:rsidRPr="00836F16" w:rsidRDefault="00836F16" w:rsidP="00836F16">
            <w:pPr>
              <w:widowControl w:val="0"/>
              <w:numPr>
                <w:ilvl w:val="0"/>
                <w:numId w:val="3"/>
              </w:numPr>
              <w:tabs>
                <w:tab w:val="left" w:pos="33"/>
              </w:tabs>
              <w:spacing w:after="0" w:line="240" w:lineRule="auto"/>
              <w:ind w:left="0" w:firstLine="0"/>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Оформление документов, необходимых для погребения;</w:t>
            </w:r>
          </w:p>
          <w:p w:rsidR="00836F16" w:rsidRPr="00836F16" w:rsidRDefault="00836F16" w:rsidP="00836F16">
            <w:pPr>
              <w:widowControl w:val="0"/>
              <w:numPr>
                <w:ilvl w:val="0"/>
                <w:numId w:val="3"/>
              </w:numPr>
              <w:tabs>
                <w:tab w:val="left" w:pos="33"/>
              </w:tabs>
              <w:spacing w:after="0" w:line="240" w:lineRule="auto"/>
              <w:ind w:left="0" w:firstLine="0"/>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Предоставление и доставка гроба и других предметов, необходимых для погребения;</w:t>
            </w:r>
          </w:p>
          <w:p w:rsidR="00836F16" w:rsidRPr="00836F16" w:rsidRDefault="00836F16" w:rsidP="00836F16">
            <w:pPr>
              <w:widowControl w:val="0"/>
              <w:numPr>
                <w:ilvl w:val="0"/>
                <w:numId w:val="3"/>
              </w:numPr>
              <w:tabs>
                <w:tab w:val="left" w:pos="33"/>
              </w:tabs>
              <w:spacing w:after="0" w:line="240" w:lineRule="auto"/>
              <w:ind w:left="0" w:firstLine="0"/>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Перевозка тела (останков) умершего на кладбище;</w:t>
            </w:r>
          </w:p>
          <w:p w:rsidR="00836F16" w:rsidRPr="00836F16" w:rsidRDefault="00836F16" w:rsidP="00836F16">
            <w:pPr>
              <w:widowControl w:val="0"/>
              <w:numPr>
                <w:ilvl w:val="0"/>
                <w:numId w:val="3"/>
              </w:numPr>
              <w:tabs>
                <w:tab w:val="left" w:pos="33"/>
              </w:tabs>
              <w:spacing w:after="0" w:line="240" w:lineRule="auto"/>
              <w:ind w:left="0" w:firstLine="0"/>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Погребение.</w:t>
            </w:r>
          </w:p>
          <w:p w:rsidR="00836F16" w:rsidRPr="00836F16" w:rsidRDefault="00836F16" w:rsidP="00836F16">
            <w:pPr>
              <w:widowControl w:val="0"/>
              <w:numPr>
                <w:ilvl w:val="1"/>
                <w:numId w:val="2"/>
              </w:numPr>
              <w:tabs>
                <w:tab w:val="left" w:pos="33"/>
              </w:tabs>
              <w:spacing w:after="0" w:line="240" w:lineRule="auto"/>
              <w:ind w:left="0" w:firstLine="0"/>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Оказание услуг по погребению, предусмотренных п. 4.1.осуществляется специализированными службами по вопросам похоронного дела.</w:t>
            </w:r>
          </w:p>
          <w:p w:rsidR="00836F16" w:rsidRPr="00836F16" w:rsidRDefault="00836F16" w:rsidP="00836F16">
            <w:pPr>
              <w:widowControl w:val="0"/>
              <w:numPr>
                <w:ilvl w:val="1"/>
                <w:numId w:val="2"/>
              </w:numPr>
              <w:tabs>
                <w:tab w:val="left" w:pos="33"/>
              </w:tabs>
              <w:spacing w:after="0" w:line="240" w:lineRule="auto"/>
              <w:ind w:left="0" w:firstLine="0"/>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xml:space="preserve">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 же органами государственной власти субъектов Российской Федерации и возмещается специализированной службе по вопросам похоронного дела в </w:t>
            </w:r>
            <w:r w:rsidRPr="00836F16">
              <w:rPr>
                <w:rFonts w:ascii="Times New Roman" w:eastAsia="Times New Roman" w:hAnsi="Times New Roman" w:cs="Times New Roman"/>
                <w:sz w:val="28"/>
                <w:szCs w:val="28"/>
                <w:lang w:eastAsia="ru-RU"/>
              </w:rPr>
              <w:lastRenderedPageBreak/>
              <w:t>десятидневный срок за счет средств соответствующих бюджетов согласно части 3 ст. 9 Федерального закона Российской Федерации от 12.01.1996 №8-ФЗ «О погребении  и похоронном деле».</w:t>
            </w:r>
          </w:p>
          <w:p w:rsidR="00836F16" w:rsidRPr="00836F16" w:rsidRDefault="00836F16" w:rsidP="00836F16">
            <w:pPr>
              <w:widowControl w:val="0"/>
              <w:numPr>
                <w:ilvl w:val="1"/>
                <w:numId w:val="2"/>
              </w:numPr>
              <w:tabs>
                <w:tab w:val="left" w:pos="33"/>
              </w:tabs>
              <w:spacing w:after="0" w:line="240" w:lineRule="auto"/>
              <w:ind w:left="0" w:firstLine="0"/>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Оплата стоимости услуг, предоставляемых сверх гарантированного перечня услуг по погребению, производится за счет средств исполнителя волеизъявления умершего.</w:t>
            </w:r>
          </w:p>
          <w:p w:rsidR="00836F16" w:rsidRPr="00836F16" w:rsidRDefault="00836F16" w:rsidP="00836F16">
            <w:pPr>
              <w:widowControl w:val="0"/>
              <w:numPr>
                <w:ilvl w:val="0"/>
                <w:numId w:val="2"/>
              </w:numPr>
              <w:tabs>
                <w:tab w:val="left" w:pos="33"/>
              </w:tabs>
              <w:spacing w:after="0" w:line="240" w:lineRule="auto"/>
              <w:ind w:left="0" w:firstLine="0"/>
              <w:jc w:val="both"/>
              <w:rPr>
                <w:rFonts w:ascii="Times New Roman" w:eastAsia="Times New Roman" w:hAnsi="Times New Roman" w:cs="Times New Roman"/>
                <w:b/>
                <w:sz w:val="28"/>
                <w:szCs w:val="28"/>
                <w:lang w:eastAsia="ru-RU"/>
              </w:rPr>
            </w:pPr>
            <w:r w:rsidRPr="00836F16">
              <w:rPr>
                <w:rFonts w:ascii="Times New Roman" w:eastAsia="Times New Roman" w:hAnsi="Times New Roman" w:cs="Times New Roman"/>
                <w:b/>
                <w:sz w:val="28"/>
                <w:szCs w:val="28"/>
                <w:lang w:eastAsia="ru-RU"/>
              </w:rPr>
              <w:t>Гарантии погребения умерших (погибших), не имеющих супруга, близких родственников, иных родственников либо законного представителя умершего</w:t>
            </w:r>
          </w:p>
          <w:p w:rsidR="00836F16" w:rsidRPr="00836F16" w:rsidRDefault="00836F16" w:rsidP="00836F16">
            <w:pPr>
              <w:widowControl w:val="0"/>
              <w:numPr>
                <w:ilvl w:val="1"/>
                <w:numId w:val="2"/>
              </w:numPr>
              <w:tabs>
                <w:tab w:val="left" w:pos="33"/>
              </w:tabs>
              <w:spacing w:after="0" w:line="240" w:lineRule="auto"/>
              <w:ind w:left="0" w:firstLine="0"/>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умерших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836F16" w:rsidRPr="00836F16" w:rsidRDefault="00836F16" w:rsidP="00836F16">
            <w:pPr>
              <w:widowControl w:val="0"/>
              <w:numPr>
                <w:ilvl w:val="1"/>
                <w:numId w:val="2"/>
              </w:numPr>
              <w:tabs>
                <w:tab w:val="left" w:pos="33"/>
              </w:tabs>
              <w:spacing w:after="0" w:line="240" w:lineRule="auto"/>
              <w:ind w:left="0" w:firstLine="0"/>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w:t>
            </w:r>
          </w:p>
        </w:tc>
      </w:tr>
      <w:tr w:rsidR="00836F16" w:rsidRPr="00836F16" w:rsidTr="009321D6">
        <w:tc>
          <w:tcPr>
            <w:tcW w:w="9571" w:type="dxa"/>
            <w:gridSpan w:val="2"/>
            <w:shd w:val="clear" w:color="auto" w:fill="auto"/>
          </w:tcPr>
          <w:p w:rsidR="00836F16" w:rsidRPr="00836F16" w:rsidRDefault="00836F16" w:rsidP="00836F16">
            <w:pPr>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6F16">
              <w:rPr>
                <w:rFonts w:ascii="Times New Roman" w:eastAsia="Times New Roman" w:hAnsi="Times New Roman" w:cs="Times New Roman"/>
                <w:b/>
                <w:sz w:val="28"/>
                <w:szCs w:val="28"/>
                <w:lang w:eastAsia="ru-RU"/>
              </w:rPr>
              <w:lastRenderedPageBreak/>
              <w:t xml:space="preserve">Срок, место и порядок предоставления конкурсной документации </w:t>
            </w:r>
          </w:p>
        </w:tc>
      </w:tr>
      <w:tr w:rsidR="00836F16" w:rsidRPr="00836F16" w:rsidTr="009321D6">
        <w:tc>
          <w:tcPr>
            <w:tcW w:w="4503"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proofErr w:type="gramStart"/>
            <w:r w:rsidRPr="00836F16">
              <w:rPr>
                <w:rFonts w:ascii="Times New Roman" w:eastAsia="Times New Roman" w:hAnsi="Times New Roman" w:cs="Times New Roman"/>
                <w:sz w:val="28"/>
                <w:szCs w:val="28"/>
                <w:lang w:eastAsia="ru-RU"/>
              </w:rPr>
              <w:lastRenderedPageBreak/>
              <w:t>срок</w:t>
            </w:r>
            <w:proofErr w:type="gramEnd"/>
            <w:r w:rsidRPr="00836F16">
              <w:rPr>
                <w:rFonts w:ascii="Times New Roman" w:eastAsia="Times New Roman" w:hAnsi="Times New Roman" w:cs="Times New Roman"/>
                <w:sz w:val="28"/>
                <w:szCs w:val="28"/>
                <w:lang w:eastAsia="ru-RU"/>
              </w:rPr>
              <w:t xml:space="preserve"> предоставления документации об конкурсе</w:t>
            </w:r>
          </w:p>
        </w:tc>
        <w:tc>
          <w:tcPr>
            <w:tcW w:w="5068"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proofErr w:type="gramStart"/>
            <w:r w:rsidRPr="00836F16">
              <w:rPr>
                <w:rFonts w:ascii="Times New Roman" w:eastAsia="Times New Roman" w:hAnsi="Times New Roman" w:cs="Times New Roman"/>
                <w:sz w:val="28"/>
                <w:szCs w:val="28"/>
                <w:lang w:eastAsia="ru-RU"/>
              </w:rPr>
              <w:t>в</w:t>
            </w:r>
            <w:proofErr w:type="gramEnd"/>
            <w:r w:rsidRPr="00836F16">
              <w:rPr>
                <w:rFonts w:ascii="Times New Roman" w:eastAsia="Times New Roman" w:hAnsi="Times New Roman" w:cs="Times New Roman"/>
                <w:sz w:val="28"/>
                <w:szCs w:val="28"/>
                <w:lang w:eastAsia="ru-RU"/>
              </w:rPr>
              <w:t xml:space="preserve"> течение двух рабочих дней с даты получения заявления</w:t>
            </w:r>
          </w:p>
        </w:tc>
      </w:tr>
      <w:tr w:rsidR="00836F16" w:rsidRPr="00836F16" w:rsidTr="009321D6">
        <w:tc>
          <w:tcPr>
            <w:tcW w:w="4503"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proofErr w:type="gramStart"/>
            <w:r w:rsidRPr="00836F16">
              <w:rPr>
                <w:rFonts w:ascii="Times New Roman" w:eastAsia="Times New Roman" w:hAnsi="Times New Roman" w:cs="Times New Roman"/>
                <w:sz w:val="28"/>
                <w:szCs w:val="28"/>
                <w:lang w:eastAsia="ru-RU"/>
              </w:rPr>
              <w:t>место</w:t>
            </w:r>
            <w:proofErr w:type="gramEnd"/>
            <w:r w:rsidRPr="00836F16">
              <w:rPr>
                <w:rFonts w:ascii="Times New Roman" w:eastAsia="Times New Roman" w:hAnsi="Times New Roman" w:cs="Times New Roman"/>
                <w:sz w:val="28"/>
                <w:szCs w:val="28"/>
                <w:lang w:eastAsia="ru-RU"/>
              </w:rPr>
              <w:t xml:space="preserve"> предоставления документации об конкурсе</w:t>
            </w:r>
          </w:p>
        </w:tc>
        <w:tc>
          <w:tcPr>
            <w:tcW w:w="5068"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694420, Сахалинская область, город Александровск-Сахалинский, улица Советская, 7, кабинет №211</w:t>
            </w:r>
          </w:p>
        </w:tc>
      </w:tr>
      <w:tr w:rsidR="00836F16" w:rsidRPr="00836F16" w:rsidTr="009321D6">
        <w:tc>
          <w:tcPr>
            <w:tcW w:w="4503"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proofErr w:type="gramStart"/>
            <w:r w:rsidRPr="00836F16">
              <w:rPr>
                <w:rFonts w:ascii="Times New Roman" w:eastAsia="Times New Roman" w:hAnsi="Times New Roman" w:cs="Times New Roman"/>
                <w:sz w:val="28"/>
                <w:szCs w:val="28"/>
                <w:lang w:eastAsia="ru-RU"/>
              </w:rPr>
              <w:t>порядок</w:t>
            </w:r>
            <w:proofErr w:type="gramEnd"/>
            <w:r w:rsidRPr="00836F16">
              <w:rPr>
                <w:rFonts w:ascii="Times New Roman" w:eastAsia="Times New Roman" w:hAnsi="Times New Roman" w:cs="Times New Roman"/>
                <w:sz w:val="28"/>
                <w:szCs w:val="28"/>
                <w:lang w:eastAsia="ru-RU"/>
              </w:rPr>
              <w:t xml:space="preserve"> предоставления документации об конкурсе</w:t>
            </w:r>
          </w:p>
        </w:tc>
        <w:tc>
          <w:tcPr>
            <w:tcW w:w="5068" w:type="dxa"/>
            <w:shd w:val="clear" w:color="auto" w:fill="auto"/>
          </w:tcPr>
          <w:p w:rsidR="00836F16" w:rsidRPr="00836F16" w:rsidRDefault="00836F16" w:rsidP="00836F16">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 xml:space="preserve">После размещения на сайте </w:t>
            </w:r>
            <w:hyperlink r:id="rId5" w:history="1">
              <w:r w:rsidRPr="00836F16">
                <w:rPr>
                  <w:rFonts w:ascii="Times New Roman" w:eastAsia="Times New Roman" w:hAnsi="Times New Roman" w:cs="Times New Roman"/>
                  <w:color w:val="0000FF"/>
                  <w:sz w:val="28"/>
                  <w:szCs w:val="28"/>
                  <w:u w:val="single"/>
                  <w:lang w:val="en-US" w:eastAsia="ru-RU"/>
                </w:rPr>
                <w:t>http</w:t>
              </w:r>
              <w:r w:rsidRPr="00836F16">
                <w:rPr>
                  <w:rFonts w:ascii="Times New Roman" w:eastAsia="Times New Roman" w:hAnsi="Times New Roman" w:cs="Times New Roman"/>
                  <w:color w:val="0000FF"/>
                  <w:sz w:val="28"/>
                  <w:szCs w:val="28"/>
                  <w:u w:val="single"/>
                  <w:lang w:eastAsia="ru-RU"/>
                </w:rPr>
                <w:t>://</w:t>
              </w:r>
              <w:r w:rsidRPr="00836F16">
                <w:rPr>
                  <w:rFonts w:ascii="Times New Roman" w:eastAsia="Times New Roman" w:hAnsi="Times New Roman" w:cs="Times New Roman"/>
                  <w:color w:val="0000FF"/>
                  <w:sz w:val="28"/>
                  <w:szCs w:val="28"/>
                  <w:u w:val="single"/>
                  <w:lang w:val="en-US" w:eastAsia="ru-RU"/>
                </w:rPr>
                <w:t>www</w:t>
              </w:r>
              <w:r w:rsidRPr="00836F16">
                <w:rPr>
                  <w:rFonts w:ascii="Times New Roman" w:eastAsia="Times New Roman" w:hAnsi="Times New Roman" w:cs="Times New Roman"/>
                  <w:color w:val="0000FF"/>
                  <w:sz w:val="28"/>
                  <w:szCs w:val="28"/>
                  <w:u w:val="single"/>
                  <w:lang w:eastAsia="ru-RU"/>
                </w:rPr>
                <w:t>.</w:t>
              </w:r>
              <w:proofErr w:type="spellStart"/>
              <w:r w:rsidRPr="00836F16">
                <w:rPr>
                  <w:rFonts w:ascii="Times New Roman" w:eastAsia="Times New Roman" w:hAnsi="Times New Roman" w:cs="Times New Roman"/>
                  <w:color w:val="0000FF"/>
                  <w:sz w:val="28"/>
                  <w:szCs w:val="28"/>
                  <w:u w:val="single"/>
                  <w:lang w:val="en-US" w:eastAsia="ru-RU"/>
                </w:rPr>
                <w:t>aleks</w:t>
              </w:r>
              <w:proofErr w:type="spellEnd"/>
              <w:r w:rsidRPr="00836F16">
                <w:rPr>
                  <w:rFonts w:ascii="Times New Roman" w:eastAsia="Times New Roman" w:hAnsi="Times New Roman" w:cs="Times New Roman"/>
                  <w:color w:val="0000FF"/>
                  <w:sz w:val="28"/>
                  <w:szCs w:val="28"/>
                  <w:u w:val="single"/>
                  <w:lang w:eastAsia="ru-RU"/>
                </w:rPr>
                <w:t>-</w:t>
              </w:r>
              <w:proofErr w:type="spellStart"/>
              <w:r w:rsidRPr="00836F16">
                <w:rPr>
                  <w:rFonts w:ascii="Times New Roman" w:eastAsia="Times New Roman" w:hAnsi="Times New Roman" w:cs="Times New Roman"/>
                  <w:color w:val="0000FF"/>
                  <w:sz w:val="28"/>
                  <w:szCs w:val="28"/>
                  <w:u w:val="single"/>
                  <w:lang w:val="en-US" w:eastAsia="ru-RU"/>
                </w:rPr>
                <w:t>sakh</w:t>
              </w:r>
              <w:proofErr w:type="spellEnd"/>
              <w:r w:rsidRPr="00836F16">
                <w:rPr>
                  <w:rFonts w:ascii="Times New Roman" w:eastAsia="Times New Roman" w:hAnsi="Times New Roman" w:cs="Times New Roman"/>
                  <w:color w:val="0000FF"/>
                  <w:sz w:val="28"/>
                  <w:szCs w:val="28"/>
                  <w:u w:val="single"/>
                  <w:lang w:eastAsia="ru-RU"/>
                </w:rPr>
                <w:t>.</w:t>
              </w:r>
              <w:proofErr w:type="spellStart"/>
              <w:r w:rsidRPr="00836F16">
                <w:rPr>
                  <w:rFonts w:ascii="Times New Roman" w:eastAsia="Times New Roman" w:hAnsi="Times New Roman" w:cs="Times New Roman"/>
                  <w:color w:val="0000FF"/>
                  <w:sz w:val="28"/>
                  <w:szCs w:val="28"/>
                  <w:u w:val="single"/>
                  <w:lang w:val="en-US" w:eastAsia="ru-RU"/>
                </w:rPr>
                <w:t>ru</w:t>
              </w:r>
              <w:proofErr w:type="spellEnd"/>
            </w:hyperlink>
            <w:r w:rsidRPr="00836F16">
              <w:rPr>
                <w:rFonts w:ascii="Times New Roman" w:eastAsia="Times New Roman" w:hAnsi="Times New Roman" w:cs="Times New Roman"/>
                <w:sz w:val="28"/>
                <w:szCs w:val="28"/>
                <w:lang w:eastAsia="ru-RU"/>
              </w:rPr>
              <w:t xml:space="preserve">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w:t>
            </w:r>
          </w:p>
          <w:p w:rsidR="00836F16" w:rsidRPr="00836F16" w:rsidRDefault="00836F16" w:rsidP="00836F16">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836F16">
              <w:rPr>
                <w:rFonts w:ascii="Times New Roman" w:eastAsia="Times New Roman" w:hAnsi="Times New Roman" w:cs="Times New Roman"/>
                <w:sz w:val="28"/>
                <w:szCs w:val="28"/>
                <w:lang w:eastAsia="ru-RU"/>
              </w:rPr>
              <w:t>Конкурсная документация предоставляется в письменной форме или в форме электронного документа. Предоставление конкурсной документации в форме электронного документа осуществляется без взимания платы.</w:t>
            </w:r>
          </w:p>
        </w:tc>
      </w:tr>
      <w:tr w:rsidR="00836F16" w:rsidRPr="00836F16" w:rsidTr="009321D6">
        <w:tc>
          <w:tcPr>
            <w:tcW w:w="4503"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proofErr w:type="gramStart"/>
            <w:r w:rsidRPr="00836F16">
              <w:rPr>
                <w:rFonts w:ascii="Times New Roman" w:eastAsia="Times New Roman" w:hAnsi="Times New Roman" w:cs="Times New Roman"/>
                <w:sz w:val="28"/>
                <w:szCs w:val="28"/>
                <w:lang w:eastAsia="ru-RU"/>
              </w:rPr>
              <w:t>электронный</w:t>
            </w:r>
            <w:proofErr w:type="gramEnd"/>
            <w:r w:rsidRPr="00836F16">
              <w:rPr>
                <w:rFonts w:ascii="Times New Roman" w:eastAsia="Times New Roman" w:hAnsi="Times New Roman" w:cs="Times New Roman"/>
                <w:sz w:val="28"/>
                <w:szCs w:val="28"/>
                <w:lang w:eastAsia="ru-RU"/>
              </w:rPr>
              <w:t xml:space="preserve"> адрес сайта в сети "Интернет", на котором размещена документация о конкурсе</w:t>
            </w:r>
          </w:p>
        </w:tc>
        <w:tc>
          <w:tcPr>
            <w:tcW w:w="5068"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hyperlink r:id="rId6" w:history="1">
              <w:r w:rsidRPr="00836F16">
                <w:rPr>
                  <w:rFonts w:ascii="Times New Roman" w:eastAsia="Times New Roman" w:hAnsi="Times New Roman" w:cs="Times New Roman"/>
                  <w:color w:val="0000FF"/>
                  <w:sz w:val="28"/>
                  <w:szCs w:val="28"/>
                  <w:u w:val="single"/>
                  <w:lang w:val="en-US" w:eastAsia="ru-RU"/>
                </w:rPr>
                <w:t>http</w:t>
              </w:r>
              <w:r w:rsidRPr="00836F16">
                <w:rPr>
                  <w:rFonts w:ascii="Times New Roman" w:eastAsia="Times New Roman" w:hAnsi="Times New Roman" w:cs="Times New Roman"/>
                  <w:color w:val="0000FF"/>
                  <w:sz w:val="28"/>
                  <w:szCs w:val="28"/>
                  <w:u w:val="single"/>
                  <w:lang w:eastAsia="ru-RU"/>
                </w:rPr>
                <w:t>://</w:t>
              </w:r>
              <w:r w:rsidRPr="00836F16">
                <w:rPr>
                  <w:rFonts w:ascii="Times New Roman" w:eastAsia="Times New Roman" w:hAnsi="Times New Roman" w:cs="Times New Roman"/>
                  <w:color w:val="0000FF"/>
                  <w:sz w:val="28"/>
                  <w:szCs w:val="28"/>
                  <w:u w:val="single"/>
                  <w:lang w:val="en-US" w:eastAsia="ru-RU"/>
                </w:rPr>
                <w:t>www</w:t>
              </w:r>
              <w:r w:rsidRPr="00836F16">
                <w:rPr>
                  <w:rFonts w:ascii="Times New Roman" w:eastAsia="Times New Roman" w:hAnsi="Times New Roman" w:cs="Times New Roman"/>
                  <w:color w:val="0000FF"/>
                  <w:sz w:val="28"/>
                  <w:szCs w:val="28"/>
                  <w:u w:val="single"/>
                  <w:lang w:eastAsia="ru-RU"/>
                </w:rPr>
                <w:t>.</w:t>
              </w:r>
              <w:proofErr w:type="spellStart"/>
              <w:r w:rsidRPr="00836F16">
                <w:rPr>
                  <w:rFonts w:ascii="Times New Roman" w:eastAsia="Times New Roman" w:hAnsi="Times New Roman" w:cs="Times New Roman"/>
                  <w:color w:val="0000FF"/>
                  <w:sz w:val="28"/>
                  <w:szCs w:val="28"/>
                  <w:u w:val="single"/>
                  <w:lang w:val="en-US" w:eastAsia="ru-RU"/>
                </w:rPr>
                <w:t>aleks</w:t>
              </w:r>
              <w:proofErr w:type="spellEnd"/>
              <w:r w:rsidRPr="00836F16">
                <w:rPr>
                  <w:rFonts w:ascii="Times New Roman" w:eastAsia="Times New Roman" w:hAnsi="Times New Roman" w:cs="Times New Roman"/>
                  <w:color w:val="0000FF"/>
                  <w:sz w:val="28"/>
                  <w:szCs w:val="28"/>
                  <w:u w:val="single"/>
                  <w:lang w:eastAsia="ru-RU"/>
                </w:rPr>
                <w:t>-</w:t>
              </w:r>
              <w:proofErr w:type="spellStart"/>
              <w:r w:rsidRPr="00836F16">
                <w:rPr>
                  <w:rFonts w:ascii="Times New Roman" w:eastAsia="Times New Roman" w:hAnsi="Times New Roman" w:cs="Times New Roman"/>
                  <w:color w:val="0000FF"/>
                  <w:sz w:val="28"/>
                  <w:szCs w:val="28"/>
                  <w:u w:val="single"/>
                  <w:lang w:val="en-US" w:eastAsia="ru-RU"/>
                </w:rPr>
                <w:t>sakh</w:t>
              </w:r>
              <w:proofErr w:type="spellEnd"/>
              <w:r w:rsidRPr="00836F16">
                <w:rPr>
                  <w:rFonts w:ascii="Times New Roman" w:eastAsia="Times New Roman" w:hAnsi="Times New Roman" w:cs="Times New Roman"/>
                  <w:color w:val="0000FF"/>
                  <w:sz w:val="28"/>
                  <w:szCs w:val="28"/>
                  <w:u w:val="single"/>
                  <w:lang w:eastAsia="ru-RU"/>
                </w:rPr>
                <w:t>.</w:t>
              </w:r>
              <w:proofErr w:type="spellStart"/>
              <w:r w:rsidRPr="00836F16">
                <w:rPr>
                  <w:rFonts w:ascii="Times New Roman" w:eastAsia="Times New Roman" w:hAnsi="Times New Roman" w:cs="Times New Roman"/>
                  <w:color w:val="0000FF"/>
                  <w:sz w:val="28"/>
                  <w:szCs w:val="28"/>
                  <w:u w:val="single"/>
                  <w:lang w:val="en-US" w:eastAsia="ru-RU"/>
                </w:rPr>
                <w:t>ru</w:t>
              </w:r>
              <w:proofErr w:type="spellEnd"/>
            </w:hyperlink>
            <w:r w:rsidRPr="00836F16">
              <w:rPr>
                <w:rFonts w:ascii="Times New Roman" w:eastAsia="Times New Roman" w:hAnsi="Times New Roman" w:cs="Times New Roman"/>
                <w:sz w:val="28"/>
                <w:szCs w:val="28"/>
                <w:lang w:eastAsia="ru-RU"/>
              </w:rPr>
              <w:t xml:space="preserve"> </w:t>
            </w:r>
          </w:p>
        </w:tc>
      </w:tr>
      <w:tr w:rsidR="00836F16" w:rsidRPr="00836F16" w:rsidTr="009321D6">
        <w:tc>
          <w:tcPr>
            <w:tcW w:w="4503"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proofErr w:type="gramStart"/>
            <w:r w:rsidRPr="00836F16">
              <w:rPr>
                <w:rFonts w:ascii="Times New Roman" w:eastAsia="Times New Roman" w:hAnsi="Times New Roman" w:cs="Times New Roman"/>
                <w:sz w:val="28"/>
                <w:szCs w:val="28"/>
                <w:lang w:eastAsia="ru-RU"/>
              </w:rPr>
              <w:t>размер</w:t>
            </w:r>
            <w:proofErr w:type="gramEnd"/>
            <w:r w:rsidRPr="00836F16">
              <w:rPr>
                <w:rFonts w:ascii="Times New Roman" w:eastAsia="Times New Roman" w:hAnsi="Times New Roman" w:cs="Times New Roman"/>
                <w:sz w:val="28"/>
                <w:szCs w:val="28"/>
                <w:lang w:eastAsia="ru-RU"/>
              </w:rPr>
              <w:t xml:space="preserve"> внесения платы, взимаемой за предоставление документация о конкурсе </w:t>
            </w:r>
          </w:p>
        </w:tc>
        <w:tc>
          <w:tcPr>
            <w:tcW w:w="5068"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proofErr w:type="gramStart"/>
            <w:r w:rsidRPr="00836F16">
              <w:rPr>
                <w:rFonts w:ascii="Times New Roman" w:eastAsia="Times New Roman" w:hAnsi="Times New Roman" w:cs="Times New Roman"/>
                <w:sz w:val="28"/>
                <w:szCs w:val="28"/>
                <w:lang w:eastAsia="ru-RU"/>
              </w:rPr>
              <w:t>без</w:t>
            </w:r>
            <w:proofErr w:type="gramEnd"/>
            <w:r w:rsidRPr="00836F16">
              <w:rPr>
                <w:rFonts w:ascii="Times New Roman" w:eastAsia="Times New Roman" w:hAnsi="Times New Roman" w:cs="Times New Roman"/>
                <w:sz w:val="28"/>
                <w:szCs w:val="28"/>
                <w:lang w:eastAsia="ru-RU"/>
              </w:rPr>
              <w:t xml:space="preserve"> взимания платы </w:t>
            </w:r>
          </w:p>
        </w:tc>
      </w:tr>
      <w:tr w:rsidR="00836F16" w:rsidRPr="00836F16" w:rsidTr="009321D6">
        <w:tc>
          <w:tcPr>
            <w:tcW w:w="4503"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proofErr w:type="gramStart"/>
            <w:r w:rsidRPr="00836F16">
              <w:rPr>
                <w:rFonts w:ascii="Times New Roman" w:eastAsia="Times New Roman" w:hAnsi="Times New Roman" w:cs="Times New Roman"/>
                <w:sz w:val="28"/>
                <w:szCs w:val="28"/>
                <w:lang w:eastAsia="ru-RU"/>
              </w:rPr>
              <w:t>порядок</w:t>
            </w:r>
            <w:proofErr w:type="gramEnd"/>
            <w:r w:rsidRPr="00836F16">
              <w:rPr>
                <w:rFonts w:ascii="Times New Roman" w:eastAsia="Times New Roman" w:hAnsi="Times New Roman" w:cs="Times New Roman"/>
                <w:sz w:val="28"/>
                <w:szCs w:val="28"/>
                <w:lang w:eastAsia="ru-RU"/>
              </w:rPr>
              <w:t xml:space="preserve"> внесения платы, взимаемой за предоставление документация о конкурсе</w:t>
            </w:r>
          </w:p>
        </w:tc>
        <w:tc>
          <w:tcPr>
            <w:tcW w:w="5068"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proofErr w:type="gramStart"/>
            <w:r w:rsidRPr="00836F16">
              <w:rPr>
                <w:rFonts w:ascii="Times New Roman" w:eastAsia="Times New Roman" w:hAnsi="Times New Roman" w:cs="Times New Roman"/>
                <w:sz w:val="28"/>
                <w:szCs w:val="28"/>
                <w:lang w:eastAsia="ru-RU"/>
              </w:rPr>
              <w:t>без</w:t>
            </w:r>
            <w:proofErr w:type="gramEnd"/>
            <w:r w:rsidRPr="00836F16">
              <w:rPr>
                <w:rFonts w:ascii="Times New Roman" w:eastAsia="Times New Roman" w:hAnsi="Times New Roman" w:cs="Times New Roman"/>
                <w:sz w:val="28"/>
                <w:szCs w:val="28"/>
                <w:lang w:eastAsia="ru-RU"/>
              </w:rPr>
              <w:t xml:space="preserve"> взимания платы </w:t>
            </w:r>
          </w:p>
        </w:tc>
      </w:tr>
      <w:tr w:rsidR="00836F16" w:rsidRPr="00836F16" w:rsidTr="009321D6">
        <w:tc>
          <w:tcPr>
            <w:tcW w:w="4503"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proofErr w:type="gramStart"/>
            <w:r w:rsidRPr="00836F16">
              <w:rPr>
                <w:rFonts w:ascii="Times New Roman" w:eastAsia="Times New Roman" w:hAnsi="Times New Roman" w:cs="Times New Roman"/>
                <w:sz w:val="28"/>
                <w:szCs w:val="28"/>
                <w:lang w:eastAsia="ru-RU"/>
              </w:rPr>
              <w:t>срок</w:t>
            </w:r>
            <w:proofErr w:type="gramEnd"/>
            <w:r w:rsidRPr="00836F16">
              <w:rPr>
                <w:rFonts w:ascii="Times New Roman" w:eastAsia="Times New Roman" w:hAnsi="Times New Roman" w:cs="Times New Roman"/>
                <w:sz w:val="28"/>
                <w:szCs w:val="28"/>
                <w:lang w:eastAsia="ru-RU"/>
              </w:rPr>
              <w:t xml:space="preserve"> внесения платы, взимаемой за предоставление документация о конкурсе</w:t>
            </w:r>
          </w:p>
        </w:tc>
        <w:tc>
          <w:tcPr>
            <w:tcW w:w="5068" w:type="dxa"/>
            <w:shd w:val="clear" w:color="auto" w:fill="auto"/>
          </w:tcPr>
          <w:p w:rsidR="00836F16" w:rsidRPr="00836F16" w:rsidRDefault="00836F16" w:rsidP="00836F16">
            <w:pPr>
              <w:spacing w:after="60" w:line="240" w:lineRule="auto"/>
              <w:jc w:val="both"/>
              <w:rPr>
                <w:rFonts w:ascii="Times New Roman" w:eastAsia="Times New Roman" w:hAnsi="Times New Roman" w:cs="Times New Roman"/>
                <w:sz w:val="28"/>
                <w:szCs w:val="28"/>
                <w:lang w:eastAsia="ru-RU"/>
              </w:rPr>
            </w:pPr>
            <w:proofErr w:type="gramStart"/>
            <w:r w:rsidRPr="00836F16">
              <w:rPr>
                <w:rFonts w:ascii="Times New Roman" w:eastAsia="Times New Roman" w:hAnsi="Times New Roman" w:cs="Times New Roman"/>
                <w:sz w:val="28"/>
                <w:szCs w:val="28"/>
                <w:lang w:eastAsia="ru-RU"/>
              </w:rPr>
              <w:t>без</w:t>
            </w:r>
            <w:proofErr w:type="gramEnd"/>
            <w:r w:rsidRPr="00836F16">
              <w:rPr>
                <w:rFonts w:ascii="Times New Roman" w:eastAsia="Times New Roman" w:hAnsi="Times New Roman" w:cs="Times New Roman"/>
                <w:sz w:val="28"/>
                <w:szCs w:val="28"/>
                <w:lang w:eastAsia="ru-RU"/>
              </w:rPr>
              <w:t xml:space="preserve"> взимания платы </w:t>
            </w:r>
          </w:p>
        </w:tc>
      </w:tr>
    </w:tbl>
    <w:p w:rsidR="00941C51" w:rsidRPr="00941C51" w:rsidRDefault="00941C51" w:rsidP="00941C51">
      <w:pPr>
        <w:spacing w:after="0" w:line="240" w:lineRule="auto"/>
        <w:jc w:val="center"/>
        <w:rPr>
          <w:rFonts w:ascii="Times New Roman" w:hAnsi="Times New Roman" w:cs="Times New Roman"/>
          <w:sz w:val="28"/>
          <w:szCs w:val="28"/>
        </w:rPr>
      </w:pPr>
      <w:bookmarkStart w:id="0" w:name="_GoBack"/>
      <w:bookmarkEnd w:id="0"/>
    </w:p>
    <w:sectPr w:rsidR="00941C51" w:rsidRPr="00941C51" w:rsidSect="00941C51">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F003F"/>
    <w:multiLevelType w:val="hybridMultilevel"/>
    <w:tmpl w:val="5FFE2064"/>
    <w:lvl w:ilvl="0" w:tplc="82A0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073FA6"/>
    <w:multiLevelType w:val="hybridMultilevel"/>
    <w:tmpl w:val="CAF0DBFE"/>
    <w:lvl w:ilvl="0" w:tplc="703C17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F029BE"/>
    <w:multiLevelType w:val="multilevel"/>
    <w:tmpl w:val="835267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8A"/>
    <w:rsid w:val="00017AB2"/>
    <w:rsid w:val="00024EE4"/>
    <w:rsid w:val="000929A8"/>
    <w:rsid w:val="000A0EF6"/>
    <w:rsid w:val="000F6D8C"/>
    <w:rsid w:val="001260B6"/>
    <w:rsid w:val="0015770E"/>
    <w:rsid w:val="002306D3"/>
    <w:rsid w:val="00324137"/>
    <w:rsid w:val="00395533"/>
    <w:rsid w:val="0047004C"/>
    <w:rsid w:val="00483668"/>
    <w:rsid w:val="00493C6C"/>
    <w:rsid w:val="00542197"/>
    <w:rsid w:val="005B4793"/>
    <w:rsid w:val="006B7369"/>
    <w:rsid w:val="00762E8A"/>
    <w:rsid w:val="00836F16"/>
    <w:rsid w:val="008A0A23"/>
    <w:rsid w:val="008E5F40"/>
    <w:rsid w:val="008E610D"/>
    <w:rsid w:val="00924EBE"/>
    <w:rsid w:val="00941C51"/>
    <w:rsid w:val="009D632B"/>
    <w:rsid w:val="00A825EE"/>
    <w:rsid w:val="00B21CFC"/>
    <w:rsid w:val="00B33AF4"/>
    <w:rsid w:val="00C2799C"/>
    <w:rsid w:val="00C44148"/>
    <w:rsid w:val="00C639E5"/>
    <w:rsid w:val="00C76F89"/>
    <w:rsid w:val="00CD62CE"/>
    <w:rsid w:val="00D96092"/>
    <w:rsid w:val="00E65A20"/>
    <w:rsid w:val="00F47086"/>
    <w:rsid w:val="00F907DE"/>
    <w:rsid w:val="00FC5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A5C75-557F-4240-959C-867963BB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41C51"/>
    <w:pPr>
      <w:autoSpaceDE w:val="0"/>
      <w:autoSpaceDN w:val="0"/>
      <w:adjustRightInd w:val="0"/>
      <w:spacing w:after="0" w:line="240" w:lineRule="auto"/>
    </w:pPr>
    <w:rPr>
      <w:rFonts w:ascii="Times New Roman" w:hAnsi="Times New Roman" w:cs="Times New Roman"/>
      <w:sz w:val="28"/>
      <w:szCs w:val="28"/>
    </w:rPr>
  </w:style>
  <w:style w:type="character" w:styleId="a4">
    <w:name w:val="Hyperlink"/>
    <w:basedOn w:val="a0"/>
    <w:uiPriority w:val="99"/>
    <w:unhideWhenUsed/>
    <w:rsid w:val="00FC5C14"/>
    <w:rPr>
      <w:color w:val="0000FF" w:themeColor="hyperlink"/>
      <w:u w:val="single"/>
    </w:rPr>
  </w:style>
  <w:style w:type="paragraph" w:styleId="a5">
    <w:name w:val="List Paragraph"/>
    <w:basedOn w:val="a"/>
    <w:uiPriority w:val="34"/>
    <w:qFormat/>
    <w:rsid w:val="000A0EF6"/>
    <w:pPr>
      <w:ind w:left="720"/>
      <w:contextualSpacing/>
    </w:pPr>
  </w:style>
  <w:style w:type="paragraph" w:styleId="a6">
    <w:name w:val="Balloon Text"/>
    <w:basedOn w:val="a"/>
    <w:link w:val="a7"/>
    <w:uiPriority w:val="99"/>
    <w:semiHidden/>
    <w:unhideWhenUsed/>
    <w:rsid w:val="00C4414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44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ks-sakh.ru" TargetMode="External"/><Relationship Id="rId5" Type="http://schemas.openxmlformats.org/officeDocument/2006/relationships/hyperlink" Target="http://www.aleks-sak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1064</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Пантюхина Ксения В.</dc:creator>
  <cp:keywords/>
  <dc:description/>
  <cp:lastModifiedBy>Пантюхина Ксения В.</cp:lastModifiedBy>
  <cp:revision>19</cp:revision>
  <cp:lastPrinted>2017-12-28T06:05:00Z</cp:lastPrinted>
  <dcterms:created xsi:type="dcterms:W3CDTF">2016-03-04T01:14:00Z</dcterms:created>
  <dcterms:modified xsi:type="dcterms:W3CDTF">2018-01-27T04:37:00Z</dcterms:modified>
</cp:coreProperties>
</file>