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B9" w:rsidRPr="009112E9" w:rsidRDefault="005357B9" w:rsidP="005357B9">
      <w:pPr>
        <w:jc w:val="center"/>
        <w:rPr>
          <w:b/>
          <w:sz w:val="28"/>
          <w:szCs w:val="28"/>
        </w:rPr>
      </w:pPr>
      <w:r w:rsidRPr="009112E9">
        <w:rPr>
          <w:noProof/>
        </w:rPr>
        <w:drawing>
          <wp:anchor distT="0" distB="0" distL="114300" distR="114300" simplePos="0" relativeHeight="251659264" behindDoc="1" locked="0" layoutInCell="1" allowOverlap="1" wp14:anchorId="693C14B7" wp14:editId="40F3A72B">
            <wp:simplePos x="0" y="0"/>
            <wp:positionH relativeFrom="column">
              <wp:align>center</wp:align>
            </wp:positionH>
            <wp:positionV relativeFrom="paragraph">
              <wp:posOffset>0</wp:posOffset>
            </wp:positionV>
            <wp:extent cx="714895" cy="948391"/>
            <wp:effectExtent l="0" t="0" r="9525" b="444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99" cy="947732"/>
                    </a:xfrm>
                    <a:prstGeom prst="rect">
                      <a:avLst/>
                    </a:prstGeom>
                    <a:noFill/>
                  </pic:spPr>
                </pic:pic>
              </a:graphicData>
            </a:graphic>
            <wp14:sizeRelH relativeFrom="page">
              <wp14:pctWidth>0</wp14:pctWidth>
            </wp14:sizeRelH>
            <wp14:sizeRelV relativeFrom="page">
              <wp14:pctHeight>0</wp14:pctHeight>
            </wp14:sizeRelV>
          </wp:anchor>
        </w:drawing>
      </w:r>
    </w:p>
    <w:p w:rsidR="005357B9" w:rsidRPr="009112E9" w:rsidRDefault="005357B9" w:rsidP="005357B9">
      <w:pPr>
        <w:jc w:val="center"/>
        <w:rPr>
          <w:b/>
          <w:sz w:val="28"/>
          <w:szCs w:val="28"/>
        </w:rPr>
      </w:pPr>
    </w:p>
    <w:p w:rsidR="005357B9" w:rsidRPr="009112E9" w:rsidRDefault="005357B9" w:rsidP="005357B9">
      <w:pPr>
        <w:jc w:val="center"/>
        <w:rPr>
          <w:b/>
          <w:sz w:val="28"/>
          <w:szCs w:val="28"/>
        </w:rPr>
      </w:pPr>
    </w:p>
    <w:p w:rsidR="005357B9" w:rsidRPr="009112E9" w:rsidRDefault="005357B9" w:rsidP="005357B9">
      <w:pPr>
        <w:jc w:val="center"/>
        <w:rPr>
          <w:b/>
          <w:sz w:val="28"/>
          <w:szCs w:val="28"/>
        </w:rPr>
      </w:pPr>
    </w:p>
    <w:p w:rsidR="005357B9" w:rsidRPr="009112E9" w:rsidRDefault="005357B9" w:rsidP="005357B9">
      <w:pPr>
        <w:jc w:val="center"/>
        <w:rPr>
          <w:b/>
          <w:sz w:val="28"/>
          <w:szCs w:val="28"/>
        </w:rPr>
      </w:pPr>
    </w:p>
    <w:p w:rsidR="005357B9" w:rsidRPr="002238A5" w:rsidRDefault="005357B9" w:rsidP="007F5175">
      <w:pPr>
        <w:spacing w:line="276" w:lineRule="auto"/>
        <w:jc w:val="center"/>
        <w:rPr>
          <w:b/>
          <w:sz w:val="28"/>
          <w:szCs w:val="28"/>
        </w:rPr>
      </w:pPr>
      <w:r w:rsidRPr="002238A5">
        <w:rPr>
          <w:b/>
          <w:sz w:val="28"/>
          <w:szCs w:val="28"/>
        </w:rPr>
        <w:t>АДМИНИСТРАЦИЯ</w:t>
      </w:r>
    </w:p>
    <w:p w:rsidR="005357B9" w:rsidRPr="002238A5" w:rsidRDefault="005357B9" w:rsidP="007F5175">
      <w:pPr>
        <w:spacing w:line="276" w:lineRule="auto"/>
        <w:jc w:val="center"/>
        <w:rPr>
          <w:b/>
          <w:sz w:val="28"/>
          <w:szCs w:val="28"/>
        </w:rPr>
      </w:pPr>
      <w:r w:rsidRPr="002238A5">
        <w:rPr>
          <w:b/>
          <w:sz w:val="28"/>
          <w:szCs w:val="28"/>
        </w:rPr>
        <w:t xml:space="preserve"> ГОРОДСКОГО ОКРУГА  </w:t>
      </w:r>
    </w:p>
    <w:p w:rsidR="005357B9" w:rsidRPr="002238A5" w:rsidRDefault="005357B9" w:rsidP="007F5175">
      <w:pPr>
        <w:tabs>
          <w:tab w:val="left" w:pos="5954"/>
        </w:tabs>
        <w:spacing w:line="276" w:lineRule="auto"/>
        <w:ind w:left="360" w:hanging="360"/>
        <w:jc w:val="center"/>
        <w:rPr>
          <w:b/>
          <w:sz w:val="28"/>
          <w:szCs w:val="28"/>
        </w:rPr>
      </w:pPr>
      <w:r w:rsidRPr="002238A5">
        <w:rPr>
          <w:b/>
          <w:sz w:val="28"/>
          <w:szCs w:val="28"/>
        </w:rPr>
        <w:t>«АЛЕКСАНДРОВСК-САХАЛИНСКИЙ  РАЙОН»</w:t>
      </w:r>
    </w:p>
    <w:p w:rsidR="005357B9" w:rsidRPr="002238A5" w:rsidRDefault="005357B9" w:rsidP="007F5175">
      <w:pPr>
        <w:tabs>
          <w:tab w:val="left" w:pos="5954"/>
        </w:tabs>
        <w:spacing w:line="276" w:lineRule="auto"/>
        <w:ind w:left="360" w:hanging="360"/>
        <w:jc w:val="center"/>
        <w:rPr>
          <w:b/>
          <w:sz w:val="28"/>
          <w:szCs w:val="28"/>
        </w:rPr>
      </w:pPr>
    </w:p>
    <w:p w:rsidR="005357B9" w:rsidRPr="002238A5" w:rsidRDefault="005357B9" w:rsidP="007F5175">
      <w:pPr>
        <w:tabs>
          <w:tab w:val="left" w:pos="5954"/>
        </w:tabs>
        <w:spacing w:line="276" w:lineRule="auto"/>
        <w:ind w:left="360" w:hanging="360"/>
        <w:jc w:val="center"/>
        <w:rPr>
          <w:b/>
          <w:sz w:val="28"/>
          <w:szCs w:val="28"/>
        </w:rPr>
      </w:pPr>
      <w:r w:rsidRPr="002238A5">
        <w:rPr>
          <w:b/>
          <w:sz w:val="28"/>
          <w:szCs w:val="28"/>
        </w:rPr>
        <w:t>ПОСТАНОВЛЕНИЕ</w:t>
      </w:r>
    </w:p>
    <w:p w:rsidR="005357B9" w:rsidRPr="002238A5" w:rsidRDefault="005357B9" w:rsidP="007F5175">
      <w:pPr>
        <w:spacing w:line="276" w:lineRule="auto"/>
        <w:jc w:val="center"/>
        <w:rPr>
          <w:sz w:val="28"/>
          <w:szCs w:val="28"/>
        </w:rPr>
      </w:pPr>
      <w:r w:rsidRPr="002238A5">
        <w:rPr>
          <w:noProof/>
          <w:sz w:val="28"/>
          <w:szCs w:val="28"/>
        </w:rPr>
        <w:drawing>
          <wp:inline distT="0" distB="0" distL="0" distR="0" wp14:anchorId="48998900" wp14:editId="4529AC67">
            <wp:extent cx="5744845" cy="9969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4845" cy="99695"/>
                    </a:xfrm>
                    <a:prstGeom prst="rect">
                      <a:avLst/>
                    </a:prstGeom>
                    <a:noFill/>
                    <a:ln>
                      <a:noFill/>
                    </a:ln>
                  </pic:spPr>
                </pic:pic>
              </a:graphicData>
            </a:graphic>
          </wp:inline>
        </w:drawing>
      </w:r>
    </w:p>
    <w:p w:rsidR="005357B9" w:rsidRPr="002238A5" w:rsidRDefault="005357B9" w:rsidP="007F5175">
      <w:pPr>
        <w:spacing w:line="276" w:lineRule="auto"/>
        <w:rPr>
          <w:sz w:val="28"/>
          <w:szCs w:val="28"/>
        </w:rPr>
      </w:pPr>
      <w:r w:rsidRPr="002238A5">
        <w:rPr>
          <w:sz w:val="28"/>
          <w:szCs w:val="28"/>
        </w:rPr>
        <w:t>от __.___.201</w:t>
      </w:r>
      <w:r w:rsidR="00A0473B" w:rsidRPr="002238A5">
        <w:rPr>
          <w:sz w:val="28"/>
          <w:szCs w:val="28"/>
        </w:rPr>
        <w:t>8</w:t>
      </w:r>
      <w:r w:rsidRPr="002238A5">
        <w:rPr>
          <w:sz w:val="28"/>
          <w:szCs w:val="28"/>
        </w:rPr>
        <w:t xml:space="preserve"> г.     № ____</w:t>
      </w:r>
    </w:p>
    <w:p w:rsidR="005357B9" w:rsidRPr="002238A5" w:rsidRDefault="005357B9" w:rsidP="007F5175">
      <w:pPr>
        <w:spacing w:line="276" w:lineRule="auto"/>
        <w:rPr>
          <w:sz w:val="28"/>
          <w:szCs w:val="28"/>
        </w:rPr>
      </w:pPr>
      <w:r w:rsidRPr="002238A5">
        <w:rPr>
          <w:sz w:val="28"/>
          <w:szCs w:val="28"/>
        </w:rPr>
        <w:t>г. Александровск-Сахалинский</w:t>
      </w:r>
    </w:p>
    <w:p w:rsidR="005357B9" w:rsidRPr="002238A5" w:rsidRDefault="005357B9" w:rsidP="007F5175">
      <w:pPr>
        <w:spacing w:line="276" w:lineRule="auto"/>
        <w:rPr>
          <w:b/>
          <w:sz w:val="28"/>
          <w:szCs w:val="28"/>
        </w:rPr>
      </w:pPr>
    </w:p>
    <w:p w:rsidR="009D22A6" w:rsidRPr="002238A5" w:rsidRDefault="005357B9" w:rsidP="007F5175">
      <w:pPr>
        <w:spacing w:line="276" w:lineRule="auto"/>
        <w:jc w:val="both"/>
        <w:rPr>
          <w:sz w:val="28"/>
          <w:szCs w:val="28"/>
        </w:rPr>
      </w:pPr>
      <w:r w:rsidRPr="002238A5">
        <w:rPr>
          <w:sz w:val="28"/>
          <w:szCs w:val="28"/>
        </w:rPr>
        <w:t xml:space="preserve">О внесении изменений в </w:t>
      </w:r>
      <w:proofErr w:type="gramStart"/>
      <w:r w:rsidRPr="002238A5">
        <w:rPr>
          <w:sz w:val="28"/>
          <w:szCs w:val="28"/>
        </w:rPr>
        <w:t>административный</w:t>
      </w:r>
      <w:proofErr w:type="gramEnd"/>
    </w:p>
    <w:p w:rsidR="009D22A6" w:rsidRPr="002238A5" w:rsidRDefault="005357B9" w:rsidP="007F5175">
      <w:pPr>
        <w:spacing w:line="276" w:lineRule="auto"/>
        <w:jc w:val="both"/>
        <w:rPr>
          <w:sz w:val="28"/>
          <w:szCs w:val="28"/>
        </w:rPr>
      </w:pPr>
      <w:r w:rsidRPr="002238A5">
        <w:rPr>
          <w:sz w:val="28"/>
          <w:szCs w:val="28"/>
        </w:rPr>
        <w:t xml:space="preserve"> регламент  предоставлени</w:t>
      </w:r>
      <w:r w:rsidR="00A0473B" w:rsidRPr="002238A5">
        <w:rPr>
          <w:sz w:val="28"/>
          <w:szCs w:val="28"/>
        </w:rPr>
        <w:t>я</w:t>
      </w:r>
      <w:r w:rsidR="007D2D96" w:rsidRPr="002238A5">
        <w:rPr>
          <w:sz w:val="28"/>
          <w:szCs w:val="28"/>
        </w:rPr>
        <w:t xml:space="preserve"> </w:t>
      </w:r>
      <w:proofErr w:type="gramStart"/>
      <w:r w:rsidR="007D2D96" w:rsidRPr="002238A5">
        <w:rPr>
          <w:sz w:val="28"/>
          <w:szCs w:val="28"/>
        </w:rPr>
        <w:t>государственной</w:t>
      </w:r>
      <w:proofErr w:type="gramEnd"/>
      <w:r w:rsidRPr="002238A5">
        <w:rPr>
          <w:sz w:val="28"/>
          <w:szCs w:val="28"/>
        </w:rPr>
        <w:t xml:space="preserve"> </w:t>
      </w:r>
    </w:p>
    <w:p w:rsidR="009D22A6" w:rsidRPr="002238A5" w:rsidRDefault="005357B9" w:rsidP="007F5175">
      <w:pPr>
        <w:spacing w:line="276" w:lineRule="auto"/>
        <w:jc w:val="both"/>
        <w:rPr>
          <w:sz w:val="28"/>
          <w:szCs w:val="28"/>
        </w:rPr>
      </w:pPr>
      <w:r w:rsidRPr="002238A5">
        <w:rPr>
          <w:sz w:val="28"/>
          <w:szCs w:val="28"/>
        </w:rPr>
        <w:t xml:space="preserve"> услуги</w:t>
      </w:r>
      <w:r w:rsidR="007D2D96" w:rsidRPr="002238A5">
        <w:rPr>
          <w:sz w:val="28"/>
          <w:szCs w:val="28"/>
        </w:rPr>
        <w:t xml:space="preserve"> при осуществлении </w:t>
      </w:r>
      <w:proofErr w:type="gramStart"/>
      <w:r w:rsidR="007D2D96" w:rsidRPr="002238A5">
        <w:rPr>
          <w:sz w:val="28"/>
          <w:szCs w:val="28"/>
        </w:rPr>
        <w:t>отдельных</w:t>
      </w:r>
      <w:proofErr w:type="gramEnd"/>
      <w:r w:rsidR="007D2D96" w:rsidRPr="002238A5">
        <w:rPr>
          <w:sz w:val="28"/>
          <w:szCs w:val="28"/>
        </w:rPr>
        <w:t xml:space="preserve"> </w:t>
      </w:r>
    </w:p>
    <w:p w:rsidR="009D22A6" w:rsidRPr="002238A5" w:rsidRDefault="007D2D96" w:rsidP="007F5175">
      <w:pPr>
        <w:spacing w:line="276" w:lineRule="auto"/>
        <w:jc w:val="both"/>
        <w:rPr>
          <w:sz w:val="28"/>
          <w:szCs w:val="28"/>
        </w:rPr>
      </w:pPr>
      <w:r w:rsidRPr="002238A5">
        <w:rPr>
          <w:sz w:val="28"/>
          <w:szCs w:val="28"/>
        </w:rPr>
        <w:t xml:space="preserve">государственных полномочий, переданных </w:t>
      </w:r>
    </w:p>
    <w:p w:rsidR="009D22A6" w:rsidRPr="002238A5" w:rsidRDefault="007D2D96" w:rsidP="007F5175">
      <w:pPr>
        <w:spacing w:line="276" w:lineRule="auto"/>
        <w:jc w:val="both"/>
        <w:rPr>
          <w:sz w:val="28"/>
          <w:szCs w:val="28"/>
        </w:rPr>
      </w:pPr>
      <w:r w:rsidRPr="002238A5">
        <w:rPr>
          <w:sz w:val="28"/>
          <w:szCs w:val="28"/>
        </w:rPr>
        <w:t xml:space="preserve">федеральными законами и законами </w:t>
      </w:r>
      <w:proofErr w:type="gramStart"/>
      <w:r w:rsidRPr="002238A5">
        <w:rPr>
          <w:sz w:val="28"/>
          <w:szCs w:val="28"/>
        </w:rPr>
        <w:t>Сахалинской</w:t>
      </w:r>
      <w:proofErr w:type="gramEnd"/>
      <w:r w:rsidRPr="002238A5">
        <w:rPr>
          <w:sz w:val="28"/>
          <w:szCs w:val="28"/>
        </w:rPr>
        <w:t xml:space="preserve"> </w:t>
      </w:r>
    </w:p>
    <w:p w:rsidR="008202BB" w:rsidRPr="002238A5" w:rsidRDefault="007D2D96" w:rsidP="007F5175">
      <w:pPr>
        <w:spacing w:line="276" w:lineRule="auto"/>
        <w:jc w:val="both"/>
        <w:rPr>
          <w:sz w:val="28"/>
          <w:szCs w:val="28"/>
        </w:rPr>
      </w:pPr>
      <w:r w:rsidRPr="002238A5">
        <w:rPr>
          <w:sz w:val="28"/>
          <w:szCs w:val="28"/>
        </w:rPr>
        <w:t>области</w:t>
      </w:r>
      <w:r w:rsidR="005357B9" w:rsidRPr="002238A5">
        <w:rPr>
          <w:sz w:val="28"/>
          <w:szCs w:val="28"/>
        </w:rPr>
        <w:t xml:space="preserve"> «</w:t>
      </w:r>
      <w:r w:rsidR="008202BB" w:rsidRPr="002238A5">
        <w:rPr>
          <w:sz w:val="28"/>
          <w:szCs w:val="28"/>
        </w:rPr>
        <w:t xml:space="preserve">Выдача разрешения опекуну на совершение </w:t>
      </w:r>
    </w:p>
    <w:p w:rsidR="005357B9" w:rsidRPr="002238A5" w:rsidRDefault="008202BB" w:rsidP="007F5175">
      <w:pPr>
        <w:spacing w:line="276" w:lineRule="auto"/>
        <w:jc w:val="both"/>
        <w:rPr>
          <w:sz w:val="28"/>
          <w:szCs w:val="28"/>
        </w:rPr>
      </w:pPr>
      <w:r w:rsidRPr="002238A5">
        <w:rPr>
          <w:sz w:val="28"/>
          <w:szCs w:val="28"/>
        </w:rPr>
        <w:t>сделок с имуществом подопечного</w:t>
      </w:r>
      <w:r w:rsidR="005357B9" w:rsidRPr="002238A5">
        <w:rPr>
          <w:sz w:val="28"/>
          <w:szCs w:val="28"/>
        </w:rPr>
        <w:t>»</w:t>
      </w:r>
    </w:p>
    <w:p w:rsidR="005357B9" w:rsidRPr="002238A5" w:rsidRDefault="005357B9" w:rsidP="007F5175">
      <w:pPr>
        <w:spacing w:line="276" w:lineRule="auto"/>
        <w:ind w:firstLine="709"/>
        <w:jc w:val="both"/>
        <w:rPr>
          <w:sz w:val="28"/>
          <w:szCs w:val="28"/>
        </w:rPr>
      </w:pPr>
    </w:p>
    <w:p w:rsidR="001C3D92" w:rsidRPr="002238A5" w:rsidRDefault="00ED7248" w:rsidP="001C3D92">
      <w:pPr>
        <w:widowControl w:val="0"/>
        <w:tabs>
          <w:tab w:val="left" w:pos="851"/>
        </w:tabs>
        <w:autoSpaceDE w:val="0"/>
        <w:autoSpaceDN w:val="0"/>
        <w:ind w:firstLine="708"/>
        <w:jc w:val="both"/>
        <w:rPr>
          <w:sz w:val="28"/>
          <w:szCs w:val="28"/>
        </w:rPr>
      </w:pPr>
      <w:r w:rsidRPr="002238A5">
        <w:rPr>
          <w:sz w:val="28"/>
          <w:szCs w:val="28"/>
        </w:rPr>
        <w:t>На основании Распоряжения Правительства Сахалинской области от 30.08.2018 № 478-р «О внесении изменений в некоторые распоряжения Правительства Сахалинской области», в соответствии с распоряжением администрации городского округа «Александровск-</w:t>
      </w:r>
      <w:r w:rsidRPr="002238A5">
        <w:rPr>
          <w:color w:val="000000" w:themeColor="text1"/>
          <w:sz w:val="28"/>
          <w:szCs w:val="28"/>
        </w:rPr>
        <w:t xml:space="preserve">Сахалинский район» от 09.10.2018 № 215-р «О внесении изменений в административные регламенты предоставления муниципальных услуг», администрация городского </w:t>
      </w:r>
      <w:r w:rsidRPr="002238A5">
        <w:rPr>
          <w:sz w:val="28"/>
          <w:szCs w:val="28"/>
        </w:rPr>
        <w:t xml:space="preserve">округа «Александровск-Сахалинский район» </w:t>
      </w:r>
      <w:r w:rsidR="001C3D92" w:rsidRPr="002238A5">
        <w:rPr>
          <w:b/>
          <w:color w:val="000000"/>
          <w:sz w:val="28"/>
          <w:szCs w:val="28"/>
        </w:rPr>
        <w:t>постановляет:</w:t>
      </w:r>
    </w:p>
    <w:p w:rsidR="007F5175" w:rsidRPr="002238A5" w:rsidRDefault="007F5175" w:rsidP="007F5175">
      <w:pPr>
        <w:spacing w:line="276" w:lineRule="auto"/>
        <w:ind w:firstLine="709"/>
        <w:jc w:val="both"/>
        <w:rPr>
          <w:sz w:val="28"/>
          <w:szCs w:val="28"/>
        </w:rPr>
      </w:pPr>
    </w:p>
    <w:p w:rsidR="007A78E1" w:rsidRPr="002238A5" w:rsidRDefault="005357B9" w:rsidP="007F5175">
      <w:pPr>
        <w:pStyle w:val="a3"/>
        <w:numPr>
          <w:ilvl w:val="0"/>
          <w:numId w:val="1"/>
        </w:numPr>
        <w:tabs>
          <w:tab w:val="left" w:pos="709"/>
        </w:tabs>
        <w:spacing w:line="276" w:lineRule="auto"/>
        <w:ind w:left="0" w:firstLine="709"/>
        <w:jc w:val="both"/>
        <w:rPr>
          <w:sz w:val="28"/>
          <w:szCs w:val="28"/>
        </w:rPr>
      </w:pPr>
      <w:r w:rsidRPr="002238A5">
        <w:rPr>
          <w:sz w:val="28"/>
          <w:szCs w:val="28"/>
        </w:rPr>
        <w:t xml:space="preserve">Внести </w:t>
      </w:r>
      <w:r w:rsidR="007A78E1" w:rsidRPr="002238A5">
        <w:rPr>
          <w:sz w:val="28"/>
          <w:szCs w:val="28"/>
        </w:rPr>
        <w:t xml:space="preserve">в </w:t>
      </w:r>
      <w:r w:rsidRPr="002238A5">
        <w:rPr>
          <w:sz w:val="28"/>
          <w:szCs w:val="28"/>
        </w:rPr>
        <w:t xml:space="preserve">административный регламент по предоставлению </w:t>
      </w:r>
      <w:r w:rsidR="007D2D96" w:rsidRPr="002238A5">
        <w:rPr>
          <w:sz w:val="28"/>
          <w:szCs w:val="28"/>
        </w:rPr>
        <w:t>государственной</w:t>
      </w:r>
      <w:r w:rsidRPr="002238A5">
        <w:rPr>
          <w:sz w:val="28"/>
          <w:szCs w:val="28"/>
        </w:rPr>
        <w:t xml:space="preserve"> услуги «</w:t>
      </w:r>
      <w:r w:rsidR="008202BB" w:rsidRPr="002238A5">
        <w:rPr>
          <w:sz w:val="28"/>
          <w:szCs w:val="28"/>
        </w:rPr>
        <w:t>Выдача разрешения опекуну на совершение сделок с имуществом подопечного</w:t>
      </w:r>
      <w:r w:rsidRPr="002238A5">
        <w:rPr>
          <w:sz w:val="28"/>
          <w:szCs w:val="28"/>
        </w:rPr>
        <w:t>»</w:t>
      </w:r>
      <w:r w:rsidR="001C3D92" w:rsidRPr="002238A5">
        <w:rPr>
          <w:sz w:val="28"/>
          <w:szCs w:val="28"/>
        </w:rPr>
        <w:t xml:space="preserve"> утвержденный постановлением администрации ГО «Александровск-Сахалинский район</w:t>
      </w:r>
      <w:r w:rsidR="00802DD3" w:rsidRPr="002238A5">
        <w:rPr>
          <w:sz w:val="28"/>
          <w:szCs w:val="28"/>
        </w:rPr>
        <w:t>»</w:t>
      </w:r>
      <w:r w:rsidR="001C3D92" w:rsidRPr="002238A5">
        <w:rPr>
          <w:sz w:val="28"/>
          <w:szCs w:val="28"/>
        </w:rPr>
        <w:t xml:space="preserve"> от 20.12.2017 № 79</w:t>
      </w:r>
      <w:r w:rsidR="008202BB" w:rsidRPr="002238A5">
        <w:rPr>
          <w:sz w:val="28"/>
          <w:szCs w:val="28"/>
        </w:rPr>
        <w:t>4</w:t>
      </w:r>
      <w:r w:rsidR="001C3D92" w:rsidRPr="002238A5">
        <w:rPr>
          <w:sz w:val="28"/>
          <w:szCs w:val="28"/>
        </w:rPr>
        <w:t xml:space="preserve"> следующие изменения и дополнения:</w:t>
      </w:r>
    </w:p>
    <w:p w:rsidR="00ED7248" w:rsidRPr="002238A5" w:rsidRDefault="00ED7248" w:rsidP="002238A5">
      <w:pPr>
        <w:ind w:firstLine="709"/>
        <w:jc w:val="both"/>
        <w:rPr>
          <w:sz w:val="28"/>
          <w:szCs w:val="28"/>
        </w:rPr>
      </w:pPr>
      <w:r w:rsidRPr="002238A5">
        <w:rPr>
          <w:sz w:val="28"/>
          <w:szCs w:val="28"/>
        </w:rPr>
        <w:t>1.1. Пункт 2.6.4 раздела 2 дополнить абзацами следующего содержания:</w:t>
      </w:r>
    </w:p>
    <w:p w:rsidR="00ED7248" w:rsidRPr="002238A5" w:rsidRDefault="00ED7248" w:rsidP="002238A5">
      <w:pPr>
        <w:ind w:firstLine="709"/>
        <w:jc w:val="both"/>
        <w:rPr>
          <w:sz w:val="28"/>
          <w:szCs w:val="28"/>
        </w:rPr>
      </w:pPr>
      <w:r w:rsidRPr="002238A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услуги, за исключением следующих случаев:</w:t>
      </w:r>
    </w:p>
    <w:p w:rsidR="00ED7248" w:rsidRPr="002238A5" w:rsidRDefault="00ED7248" w:rsidP="002238A5">
      <w:pPr>
        <w:ind w:firstLine="709"/>
        <w:jc w:val="both"/>
        <w:rPr>
          <w:sz w:val="28"/>
          <w:szCs w:val="28"/>
        </w:rPr>
      </w:pPr>
      <w:proofErr w:type="gramStart"/>
      <w:r w:rsidRPr="002238A5">
        <w:rPr>
          <w:sz w:val="28"/>
          <w:szCs w:val="28"/>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p>
    <w:p w:rsidR="00ED7248" w:rsidRPr="002238A5" w:rsidRDefault="00ED7248" w:rsidP="002238A5">
      <w:pPr>
        <w:ind w:firstLine="709"/>
        <w:jc w:val="both"/>
        <w:rPr>
          <w:sz w:val="28"/>
          <w:szCs w:val="28"/>
        </w:rPr>
      </w:pPr>
      <w:r w:rsidRPr="002238A5">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D7248" w:rsidRPr="002238A5" w:rsidRDefault="00ED7248" w:rsidP="002238A5">
      <w:pPr>
        <w:ind w:firstLine="709"/>
        <w:jc w:val="both"/>
        <w:rPr>
          <w:sz w:val="28"/>
          <w:szCs w:val="28"/>
        </w:rPr>
      </w:pPr>
      <w:r w:rsidRPr="002238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D7248" w:rsidRPr="002238A5" w:rsidRDefault="00ED7248" w:rsidP="002238A5">
      <w:pPr>
        <w:ind w:firstLine="709"/>
        <w:jc w:val="both"/>
        <w:rPr>
          <w:sz w:val="28"/>
          <w:szCs w:val="28"/>
        </w:rPr>
      </w:pPr>
      <w:proofErr w:type="gramStart"/>
      <w:r w:rsidRPr="002238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руководителя многофункционального центра при первоначальном</w:t>
      </w:r>
      <w:proofErr w:type="gramEnd"/>
      <w:r w:rsidRPr="002238A5">
        <w:rPr>
          <w:sz w:val="28"/>
          <w:szCs w:val="28"/>
        </w:rPr>
        <w:t xml:space="preserve"> </w:t>
      </w:r>
      <w:proofErr w:type="gramStart"/>
      <w:r w:rsidRPr="002238A5">
        <w:rPr>
          <w:sz w:val="28"/>
          <w:szCs w:val="28"/>
        </w:rPr>
        <w:t>отказе</w:t>
      </w:r>
      <w:proofErr w:type="gramEnd"/>
      <w:r w:rsidRPr="002238A5">
        <w:rPr>
          <w:sz w:val="28"/>
          <w:szCs w:val="28"/>
        </w:rPr>
        <w:t xml:space="preserve">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ED7248" w:rsidRPr="002238A5" w:rsidRDefault="00ED7248" w:rsidP="002238A5">
      <w:pPr>
        <w:ind w:firstLine="709"/>
        <w:jc w:val="both"/>
        <w:rPr>
          <w:sz w:val="28"/>
          <w:szCs w:val="28"/>
        </w:rPr>
      </w:pPr>
      <w:r w:rsidRPr="002238A5">
        <w:rPr>
          <w:sz w:val="28"/>
          <w:szCs w:val="28"/>
        </w:rPr>
        <w:t>1.2. Подпункт "в" пункта 5.1.1 подраздела 5.1 изложить в следующей редакции:</w:t>
      </w:r>
    </w:p>
    <w:p w:rsidR="00ED7248" w:rsidRPr="002238A5" w:rsidRDefault="00ED7248" w:rsidP="002238A5">
      <w:pPr>
        <w:ind w:firstLine="709"/>
        <w:jc w:val="both"/>
        <w:rPr>
          <w:sz w:val="28"/>
          <w:szCs w:val="28"/>
        </w:rPr>
      </w:pPr>
      <w:r w:rsidRPr="002238A5">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w:t>
      </w:r>
    </w:p>
    <w:p w:rsidR="00ED7248" w:rsidRPr="002238A5" w:rsidRDefault="00ED7248" w:rsidP="002238A5">
      <w:pPr>
        <w:ind w:firstLine="709"/>
        <w:jc w:val="both"/>
        <w:rPr>
          <w:sz w:val="28"/>
          <w:szCs w:val="28"/>
        </w:rPr>
      </w:pPr>
      <w:r w:rsidRPr="002238A5">
        <w:rPr>
          <w:sz w:val="28"/>
          <w:szCs w:val="28"/>
        </w:rPr>
        <w:t>1.3. Пункт 5.1.1 подраздела 5.1 дополнить подпунктом "к" следующего содержания:</w:t>
      </w:r>
    </w:p>
    <w:p w:rsidR="00ED7248" w:rsidRPr="002238A5" w:rsidRDefault="00ED7248" w:rsidP="002238A5">
      <w:pPr>
        <w:ind w:firstLine="709"/>
        <w:jc w:val="both"/>
        <w:rPr>
          <w:sz w:val="28"/>
          <w:szCs w:val="28"/>
        </w:rPr>
      </w:pPr>
      <w:r w:rsidRPr="002238A5">
        <w:rPr>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238A5">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D7248" w:rsidRPr="002238A5" w:rsidRDefault="00ED7248" w:rsidP="002238A5">
      <w:pPr>
        <w:ind w:firstLine="709"/>
        <w:jc w:val="both"/>
        <w:rPr>
          <w:sz w:val="28"/>
          <w:szCs w:val="28"/>
        </w:rPr>
      </w:pPr>
      <w:r w:rsidRPr="002238A5">
        <w:rPr>
          <w:sz w:val="28"/>
          <w:szCs w:val="28"/>
        </w:rPr>
        <w:t xml:space="preserve">1.4. В пункте 5.3.2 подраздела 5.3 слова и цифры "частями 3 и 5 статьи 5.63 </w:t>
      </w:r>
      <w:hyperlink r:id="rId8" w:history="1">
        <w:r w:rsidRPr="002238A5">
          <w:rPr>
            <w:rStyle w:val="a9"/>
            <w:color w:val="000000" w:themeColor="text1"/>
            <w:sz w:val="28"/>
            <w:szCs w:val="28"/>
            <w:u w:val="none"/>
          </w:rPr>
          <w:t>Кодекса Российской Федерации об административных правонарушениях</w:t>
        </w:r>
      </w:hyperlink>
      <w:r w:rsidRPr="002238A5">
        <w:rPr>
          <w:color w:val="000000" w:themeColor="text1"/>
          <w:sz w:val="28"/>
          <w:szCs w:val="28"/>
        </w:rPr>
        <w:t xml:space="preserve">" </w:t>
      </w:r>
      <w:r w:rsidRPr="002238A5">
        <w:rPr>
          <w:sz w:val="28"/>
          <w:szCs w:val="28"/>
        </w:rPr>
        <w:t>заменить словами "законодательством Российской Федерации".</w:t>
      </w:r>
    </w:p>
    <w:p w:rsidR="00ED7248" w:rsidRPr="002238A5" w:rsidRDefault="00ED7248" w:rsidP="002238A5">
      <w:pPr>
        <w:ind w:firstLine="709"/>
        <w:jc w:val="both"/>
        <w:rPr>
          <w:sz w:val="28"/>
          <w:szCs w:val="28"/>
        </w:rPr>
      </w:pPr>
      <w:r w:rsidRPr="002238A5">
        <w:rPr>
          <w:sz w:val="28"/>
          <w:szCs w:val="28"/>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rsidR="00ED7248" w:rsidRPr="002238A5" w:rsidRDefault="00ED7248" w:rsidP="002238A5">
      <w:pPr>
        <w:ind w:firstLine="709"/>
        <w:jc w:val="both"/>
        <w:rPr>
          <w:sz w:val="28"/>
          <w:szCs w:val="28"/>
        </w:rPr>
      </w:pPr>
      <w:r w:rsidRPr="002238A5">
        <w:rPr>
          <w:sz w:val="28"/>
          <w:szCs w:val="28"/>
        </w:rPr>
        <w:t>1.6. Подраздел 5.8 дополнить пунктами 5.8.6 и 5.8.7 следующего содержания:</w:t>
      </w:r>
    </w:p>
    <w:p w:rsidR="00ED7248" w:rsidRPr="002238A5" w:rsidRDefault="00ED7248" w:rsidP="002238A5">
      <w:pPr>
        <w:ind w:firstLine="709"/>
        <w:jc w:val="both"/>
        <w:rPr>
          <w:sz w:val="28"/>
          <w:szCs w:val="28"/>
        </w:rPr>
      </w:pPr>
      <w:r w:rsidRPr="002238A5">
        <w:rPr>
          <w:sz w:val="28"/>
          <w:szCs w:val="28"/>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238A5">
        <w:rPr>
          <w:sz w:val="28"/>
          <w:szCs w:val="28"/>
        </w:rPr>
        <w:t>неудобства</w:t>
      </w:r>
      <w:proofErr w:type="gramEnd"/>
      <w:r w:rsidRPr="002238A5">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D7248" w:rsidRPr="002238A5" w:rsidRDefault="00ED7248" w:rsidP="002238A5">
      <w:pPr>
        <w:ind w:firstLine="709"/>
        <w:jc w:val="both"/>
        <w:rPr>
          <w:sz w:val="28"/>
          <w:szCs w:val="28"/>
        </w:rPr>
      </w:pPr>
      <w:r w:rsidRPr="002238A5">
        <w:rPr>
          <w:sz w:val="28"/>
          <w:szCs w:val="28"/>
        </w:rPr>
        <w:t xml:space="preserve">5.8.7. В случае признания </w:t>
      </w:r>
      <w:proofErr w:type="gramStart"/>
      <w:r w:rsidRPr="002238A5">
        <w:rPr>
          <w:sz w:val="28"/>
          <w:szCs w:val="28"/>
        </w:rPr>
        <w:t>жалобы</w:t>
      </w:r>
      <w:proofErr w:type="gramEnd"/>
      <w:r w:rsidRPr="002238A5">
        <w:rPr>
          <w:sz w:val="28"/>
          <w:szCs w:val="28"/>
        </w:rPr>
        <w:t xml:space="preserve">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57B9" w:rsidRPr="002238A5" w:rsidRDefault="002238A5" w:rsidP="002238A5">
      <w:pPr>
        <w:pStyle w:val="ConsPlusNormal"/>
        <w:spacing w:line="276" w:lineRule="auto"/>
        <w:ind w:firstLine="709"/>
        <w:jc w:val="both"/>
        <w:rPr>
          <w:sz w:val="28"/>
          <w:szCs w:val="28"/>
        </w:rPr>
      </w:pPr>
      <w:r w:rsidRPr="002238A5">
        <w:rPr>
          <w:sz w:val="28"/>
          <w:szCs w:val="28"/>
        </w:rPr>
        <w:t xml:space="preserve"> 2. </w:t>
      </w:r>
      <w:proofErr w:type="gramStart"/>
      <w:r w:rsidR="005357B9" w:rsidRPr="002238A5">
        <w:rPr>
          <w:sz w:val="28"/>
          <w:szCs w:val="28"/>
        </w:rPr>
        <w:t>Разместить</w:t>
      </w:r>
      <w:proofErr w:type="gramEnd"/>
      <w:r w:rsidR="005357B9" w:rsidRPr="002238A5">
        <w:rPr>
          <w:sz w:val="28"/>
          <w:szCs w:val="28"/>
        </w:rPr>
        <w:t xml:space="preserve"> настоящее постановление на официальном сайте городского округа «Александровск – Сахалинский район».  </w:t>
      </w:r>
    </w:p>
    <w:p w:rsidR="001C3D92" w:rsidRPr="002238A5" w:rsidRDefault="001C3D92" w:rsidP="0076152A">
      <w:pPr>
        <w:pStyle w:val="a3"/>
        <w:ind w:left="0" w:firstLine="851"/>
        <w:jc w:val="both"/>
        <w:rPr>
          <w:sz w:val="28"/>
          <w:szCs w:val="28"/>
        </w:rPr>
      </w:pPr>
      <w:r w:rsidRPr="002238A5">
        <w:rPr>
          <w:sz w:val="28"/>
          <w:szCs w:val="28"/>
        </w:rPr>
        <w:t xml:space="preserve">3. </w:t>
      </w:r>
      <w:proofErr w:type="gramStart"/>
      <w:r w:rsidRPr="002238A5">
        <w:rPr>
          <w:sz w:val="28"/>
          <w:szCs w:val="28"/>
        </w:rPr>
        <w:t>Контроль за</w:t>
      </w:r>
      <w:proofErr w:type="gramEnd"/>
      <w:r w:rsidRPr="002238A5">
        <w:rPr>
          <w:sz w:val="28"/>
          <w:szCs w:val="28"/>
        </w:rPr>
        <w:t xml:space="preserve"> исполнением настоящего постановления оставляю за собой.</w:t>
      </w:r>
    </w:p>
    <w:p w:rsidR="001C3D92" w:rsidRPr="002238A5" w:rsidRDefault="001C3D92" w:rsidP="001C3D92">
      <w:pPr>
        <w:pStyle w:val="a3"/>
        <w:jc w:val="both"/>
        <w:rPr>
          <w:sz w:val="28"/>
          <w:szCs w:val="28"/>
        </w:rPr>
      </w:pPr>
    </w:p>
    <w:tbl>
      <w:tblPr>
        <w:tblW w:w="9998" w:type="dxa"/>
        <w:tblLook w:val="01E0" w:firstRow="1" w:lastRow="1" w:firstColumn="1" w:lastColumn="1" w:noHBand="0" w:noVBand="0"/>
      </w:tblPr>
      <w:tblGrid>
        <w:gridCol w:w="5213"/>
        <w:gridCol w:w="4785"/>
      </w:tblGrid>
      <w:tr w:rsidR="001C3D92" w:rsidRPr="002238A5" w:rsidTr="00606830">
        <w:tc>
          <w:tcPr>
            <w:tcW w:w="5213" w:type="dxa"/>
            <w:shd w:val="clear" w:color="auto" w:fill="auto"/>
          </w:tcPr>
          <w:p w:rsidR="0076152A" w:rsidRPr="002238A5" w:rsidRDefault="0076152A" w:rsidP="00606830">
            <w:pPr>
              <w:rPr>
                <w:sz w:val="28"/>
                <w:szCs w:val="28"/>
              </w:rPr>
            </w:pPr>
          </w:p>
          <w:p w:rsidR="001C3D92" w:rsidRPr="002238A5" w:rsidRDefault="001C3D92" w:rsidP="00606830">
            <w:pPr>
              <w:rPr>
                <w:sz w:val="28"/>
                <w:szCs w:val="28"/>
              </w:rPr>
            </w:pPr>
            <w:r w:rsidRPr="002238A5">
              <w:rPr>
                <w:sz w:val="28"/>
                <w:szCs w:val="28"/>
              </w:rPr>
              <w:t xml:space="preserve">Мэр городского округа </w:t>
            </w:r>
          </w:p>
          <w:p w:rsidR="001C3D92" w:rsidRPr="002238A5" w:rsidRDefault="001C3D92" w:rsidP="00606830">
            <w:pPr>
              <w:rPr>
                <w:sz w:val="28"/>
                <w:szCs w:val="28"/>
              </w:rPr>
            </w:pPr>
            <w:r w:rsidRPr="002238A5">
              <w:rPr>
                <w:sz w:val="28"/>
                <w:szCs w:val="28"/>
              </w:rPr>
              <w:t>«Александровск-Сахалинский район»</w:t>
            </w:r>
          </w:p>
        </w:tc>
        <w:tc>
          <w:tcPr>
            <w:tcW w:w="4785" w:type="dxa"/>
            <w:shd w:val="clear" w:color="auto" w:fill="auto"/>
          </w:tcPr>
          <w:p w:rsidR="001C3D92" w:rsidRPr="002238A5" w:rsidRDefault="001C3D92" w:rsidP="00606830">
            <w:pPr>
              <w:jc w:val="both"/>
              <w:rPr>
                <w:sz w:val="28"/>
                <w:szCs w:val="28"/>
              </w:rPr>
            </w:pPr>
          </w:p>
          <w:p w:rsidR="001C3D92" w:rsidRPr="002238A5" w:rsidRDefault="001C3D92" w:rsidP="00606830">
            <w:pPr>
              <w:jc w:val="both"/>
              <w:rPr>
                <w:sz w:val="28"/>
                <w:szCs w:val="28"/>
              </w:rPr>
            </w:pPr>
            <w:r w:rsidRPr="002238A5">
              <w:rPr>
                <w:sz w:val="28"/>
                <w:szCs w:val="28"/>
              </w:rPr>
              <w:t xml:space="preserve">                                      В. А.</w:t>
            </w:r>
            <w:r w:rsidR="00A63036" w:rsidRPr="002238A5">
              <w:rPr>
                <w:sz w:val="28"/>
                <w:szCs w:val="28"/>
              </w:rPr>
              <w:t xml:space="preserve"> </w:t>
            </w:r>
            <w:r w:rsidRPr="002238A5">
              <w:rPr>
                <w:sz w:val="28"/>
                <w:szCs w:val="28"/>
              </w:rPr>
              <w:t>Иль</w:t>
            </w:r>
          </w:p>
        </w:tc>
      </w:tr>
    </w:tbl>
    <w:p w:rsidR="001C3D92" w:rsidRPr="002238A5" w:rsidRDefault="001C3D92" w:rsidP="001C3D92">
      <w:pPr>
        <w:pStyle w:val="a3"/>
        <w:jc w:val="both"/>
        <w:rPr>
          <w:sz w:val="28"/>
          <w:szCs w:val="28"/>
        </w:rPr>
      </w:pPr>
      <w:bookmarkStart w:id="0" w:name="_GoBack"/>
      <w:bookmarkEnd w:id="0"/>
    </w:p>
    <w:sectPr w:rsidR="001C3D92" w:rsidRPr="002238A5" w:rsidSect="004F4DD7">
      <w:pgSz w:w="11906" w:h="16838" w:code="9"/>
      <w:pgMar w:top="709"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B5D"/>
    <w:multiLevelType w:val="multilevel"/>
    <w:tmpl w:val="3BDAA7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1001D"/>
    <w:multiLevelType w:val="multilevel"/>
    <w:tmpl w:val="C7A0F120"/>
    <w:lvl w:ilvl="0">
      <w:start w:val="1"/>
      <w:numFmt w:val="bullet"/>
      <w:lvlText w:val=""/>
      <w:lvlJc w:val="left"/>
      <w:pPr>
        <w:ind w:left="1407" w:hanging="840"/>
      </w:pPr>
      <w:rPr>
        <w:rFonts w:ascii="Symbol" w:hAnsi="Symbol" w:cs="Symbol"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5644661"/>
    <w:multiLevelType w:val="multilevel"/>
    <w:tmpl w:val="4802F57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C4C0C65"/>
    <w:multiLevelType w:val="multilevel"/>
    <w:tmpl w:val="4802F57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nsid w:val="3B6D75DA"/>
    <w:multiLevelType w:val="multilevel"/>
    <w:tmpl w:val="1DA822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0757E"/>
    <w:multiLevelType w:val="multilevel"/>
    <w:tmpl w:val="7EB2D14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9">
    <w:nsid w:val="434C0AB0"/>
    <w:multiLevelType w:val="multilevel"/>
    <w:tmpl w:val="C55CCFAA"/>
    <w:lvl w:ilvl="0">
      <w:start w:val="1"/>
      <w:numFmt w:val="decimal"/>
      <w:lvlText w:val="%1."/>
      <w:lvlJc w:val="left"/>
      <w:pPr>
        <w:ind w:left="720" w:hanging="360"/>
      </w:pPr>
      <w:rPr>
        <w:rFonts w:ascii="Times New Roman" w:eastAsia="Times New Roman" w:hAnsi="Times New Roman"/>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5572DD5"/>
    <w:multiLevelType w:val="multilevel"/>
    <w:tmpl w:val="DDFA59BA"/>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911D69"/>
    <w:multiLevelType w:val="multilevel"/>
    <w:tmpl w:val="E61A3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num w:numId="1">
    <w:abstractNumId w:val="3"/>
  </w:num>
  <w:num w:numId="2">
    <w:abstractNumId w:val="2"/>
  </w:num>
  <w:num w:numId="3">
    <w:abstractNumId w:val="4"/>
  </w:num>
  <w:num w:numId="4">
    <w:abstractNumId w:val="9"/>
  </w:num>
  <w:num w:numId="5">
    <w:abstractNumId w:val="11"/>
  </w:num>
  <w:num w:numId="6">
    <w:abstractNumId w:val="0"/>
  </w:num>
  <w:num w:numId="7">
    <w:abstractNumId w:val="6"/>
  </w:num>
  <w:num w:numId="8">
    <w:abstractNumId w:val="7"/>
  </w:num>
  <w:num w:numId="9">
    <w:abstractNumId w:val="1"/>
  </w:num>
  <w:num w:numId="10">
    <w:abstractNumId w:val="1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8E"/>
    <w:rsid w:val="00040342"/>
    <w:rsid w:val="00056037"/>
    <w:rsid w:val="000D430B"/>
    <w:rsid w:val="00104A55"/>
    <w:rsid w:val="00153593"/>
    <w:rsid w:val="00186271"/>
    <w:rsid w:val="00194986"/>
    <w:rsid w:val="001C3D92"/>
    <w:rsid w:val="002238A5"/>
    <w:rsid w:val="00231658"/>
    <w:rsid w:val="00241AD3"/>
    <w:rsid w:val="00274AA0"/>
    <w:rsid w:val="002D1DB0"/>
    <w:rsid w:val="002D4E8E"/>
    <w:rsid w:val="002E04C1"/>
    <w:rsid w:val="003140CF"/>
    <w:rsid w:val="003224D9"/>
    <w:rsid w:val="0039501F"/>
    <w:rsid w:val="003B18A5"/>
    <w:rsid w:val="003C1CD0"/>
    <w:rsid w:val="00402178"/>
    <w:rsid w:val="00463711"/>
    <w:rsid w:val="004848D4"/>
    <w:rsid w:val="004D13F5"/>
    <w:rsid w:val="004E1BE2"/>
    <w:rsid w:val="004F4DD7"/>
    <w:rsid w:val="005357B9"/>
    <w:rsid w:val="00571E2C"/>
    <w:rsid w:val="005A59E9"/>
    <w:rsid w:val="00664B97"/>
    <w:rsid w:val="0068170F"/>
    <w:rsid w:val="0076152A"/>
    <w:rsid w:val="00785A16"/>
    <w:rsid w:val="007A78E1"/>
    <w:rsid w:val="007D2D96"/>
    <w:rsid w:val="007F2185"/>
    <w:rsid w:val="007F5175"/>
    <w:rsid w:val="00802DD3"/>
    <w:rsid w:val="008202BB"/>
    <w:rsid w:val="008340D4"/>
    <w:rsid w:val="00847806"/>
    <w:rsid w:val="0087543D"/>
    <w:rsid w:val="00887949"/>
    <w:rsid w:val="008C5522"/>
    <w:rsid w:val="008E3769"/>
    <w:rsid w:val="008E4E0D"/>
    <w:rsid w:val="009112E9"/>
    <w:rsid w:val="009A4A8E"/>
    <w:rsid w:val="009D22A6"/>
    <w:rsid w:val="009F1AEF"/>
    <w:rsid w:val="00A0473B"/>
    <w:rsid w:val="00A63036"/>
    <w:rsid w:val="00A85915"/>
    <w:rsid w:val="00B60F78"/>
    <w:rsid w:val="00BA5241"/>
    <w:rsid w:val="00CF75FA"/>
    <w:rsid w:val="00D55F5E"/>
    <w:rsid w:val="00D61A00"/>
    <w:rsid w:val="00DD0808"/>
    <w:rsid w:val="00E41E05"/>
    <w:rsid w:val="00E71F22"/>
    <w:rsid w:val="00EB0463"/>
    <w:rsid w:val="00EB7AF3"/>
    <w:rsid w:val="00EC7CBF"/>
    <w:rsid w:val="00ED7248"/>
    <w:rsid w:val="00F2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7B9"/>
    <w:pPr>
      <w:ind w:left="720"/>
    </w:pPr>
    <w:rPr>
      <w:spacing w:val="-4"/>
      <w:sz w:val="40"/>
      <w:szCs w:val="40"/>
    </w:rPr>
  </w:style>
  <w:style w:type="paragraph" w:styleId="a4">
    <w:name w:val="footer"/>
    <w:basedOn w:val="a"/>
    <w:link w:val="a5"/>
    <w:rsid w:val="005357B9"/>
    <w:pPr>
      <w:tabs>
        <w:tab w:val="center" w:pos="4320"/>
        <w:tab w:val="right" w:pos="8640"/>
      </w:tabs>
    </w:pPr>
    <w:rPr>
      <w:rFonts w:ascii="Arial" w:hAnsi="Arial"/>
      <w:szCs w:val="20"/>
      <w:lang w:val="x-none" w:eastAsia="x-none"/>
    </w:rPr>
  </w:style>
  <w:style w:type="character" w:customStyle="1" w:styleId="a5">
    <w:name w:val="Нижний колонтитул Знак"/>
    <w:basedOn w:val="a0"/>
    <w:link w:val="a4"/>
    <w:rsid w:val="005357B9"/>
    <w:rPr>
      <w:rFonts w:ascii="Arial" w:eastAsia="Times New Roman" w:hAnsi="Arial" w:cs="Times New Roman"/>
      <w:sz w:val="24"/>
      <w:szCs w:val="20"/>
      <w:lang w:val="x-none" w:eastAsia="x-none"/>
    </w:rPr>
  </w:style>
  <w:style w:type="paragraph" w:styleId="a6">
    <w:name w:val="Balloon Text"/>
    <w:basedOn w:val="a"/>
    <w:link w:val="a7"/>
    <w:uiPriority w:val="99"/>
    <w:semiHidden/>
    <w:unhideWhenUsed/>
    <w:rsid w:val="005357B9"/>
    <w:rPr>
      <w:rFonts w:ascii="Tahoma" w:hAnsi="Tahoma" w:cs="Tahoma"/>
      <w:sz w:val="16"/>
      <w:szCs w:val="16"/>
    </w:rPr>
  </w:style>
  <w:style w:type="character" w:customStyle="1" w:styleId="a7">
    <w:name w:val="Текст выноски Знак"/>
    <w:basedOn w:val="a0"/>
    <w:link w:val="a6"/>
    <w:uiPriority w:val="99"/>
    <w:semiHidden/>
    <w:rsid w:val="005357B9"/>
    <w:rPr>
      <w:rFonts w:ascii="Tahoma" w:eastAsia="Times New Roman" w:hAnsi="Tahoma" w:cs="Tahoma"/>
      <w:sz w:val="16"/>
      <w:szCs w:val="16"/>
      <w:lang w:eastAsia="ru-RU"/>
    </w:rPr>
  </w:style>
  <w:style w:type="paragraph" w:customStyle="1" w:styleId="ConsPlusNonformat">
    <w:name w:val="ConsPlusNonformat"/>
    <w:uiPriority w:val="99"/>
    <w:rsid w:val="00194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C7CBF"/>
    <w:pPr>
      <w:autoSpaceDE w:val="0"/>
      <w:autoSpaceDN w:val="0"/>
      <w:adjustRightInd w:val="0"/>
      <w:spacing w:after="0" w:line="240" w:lineRule="auto"/>
    </w:pPr>
    <w:rPr>
      <w:rFonts w:ascii="Times New Roman" w:hAnsi="Times New Roman" w:cs="Times New Roman"/>
      <w:sz w:val="26"/>
      <w:szCs w:val="26"/>
    </w:rPr>
  </w:style>
  <w:style w:type="paragraph" w:styleId="a8">
    <w:name w:val="No Spacing"/>
    <w:uiPriority w:val="1"/>
    <w:qFormat/>
    <w:rsid w:val="008E4E0D"/>
    <w:pPr>
      <w:spacing w:after="0" w:line="240" w:lineRule="auto"/>
    </w:pPr>
  </w:style>
  <w:style w:type="character" w:customStyle="1" w:styleId="2">
    <w:name w:val="Основной текст (2)_"/>
    <w:basedOn w:val="a0"/>
    <w:link w:val="20"/>
    <w:rsid w:val="003224D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24D9"/>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3224D9"/>
    <w:pPr>
      <w:widowControl w:val="0"/>
      <w:shd w:val="clear" w:color="auto" w:fill="FFFFFF"/>
      <w:spacing w:before="780" w:after="240" w:line="306" w:lineRule="exact"/>
    </w:pPr>
    <w:rPr>
      <w:sz w:val="26"/>
      <w:szCs w:val="26"/>
      <w:lang w:eastAsia="en-US"/>
    </w:rPr>
  </w:style>
  <w:style w:type="paragraph" w:customStyle="1" w:styleId="30">
    <w:name w:val="Основной текст (3)"/>
    <w:basedOn w:val="a"/>
    <w:link w:val="3"/>
    <w:rsid w:val="003224D9"/>
    <w:pPr>
      <w:widowControl w:val="0"/>
      <w:shd w:val="clear" w:color="auto" w:fill="FFFFFF"/>
      <w:spacing w:before="240" w:line="295" w:lineRule="exact"/>
    </w:pPr>
    <w:rPr>
      <w:b/>
      <w:bCs/>
      <w:sz w:val="26"/>
      <w:szCs w:val="26"/>
      <w:lang w:eastAsia="en-US"/>
    </w:rPr>
  </w:style>
  <w:style w:type="character" w:styleId="a9">
    <w:name w:val="Hyperlink"/>
    <w:basedOn w:val="a0"/>
    <w:rsid w:val="00ED7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7B9"/>
    <w:pPr>
      <w:ind w:left="720"/>
    </w:pPr>
    <w:rPr>
      <w:spacing w:val="-4"/>
      <w:sz w:val="40"/>
      <w:szCs w:val="40"/>
    </w:rPr>
  </w:style>
  <w:style w:type="paragraph" w:styleId="a4">
    <w:name w:val="footer"/>
    <w:basedOn w:val="a"/>
    <w:link w:val="a5"/>
    <w:rsid w:val="005357B9"/>
    <w:pPr>
      <w:tabs>
        <w:tab w:val="center" w:pos="4320"/>
        <w:tab w:val="right" w:pos="8640"/>
      </w:tabs>
    </w:pPr>
    <w:rPr>
      <w:rFonts w:ascii="Arial" w:hAnsi="Arial"/>
      <w:szCs w:val="20"/>
      <w:lang w:val="x-none" w:eastAsia="x-none"/>
    </w:rPr>
  </w:style>
  <w:style w:type="character" w:customStyle="1" w:styleId="a5">
    <w:name w:val="Нижний колонтитул Знак"/>
    <w:basedOn w:val="a0"/>
    <w:link w:val="a4"/>
    <w:rsid w:val="005357B9"/>
    <w:rPr>
      <w:rFonts w:ascii="Arial" w:eastAsia="Times New Roman" w:hAnsi="Arial" w:cs="Times New Roman"/>
      <w:sz w:val="24"/>
      <w:szCs w:val="20"/>
      <w:lang w:val="x-none" w:eastAsia="x-none"/>
    </w:rPr>
  </w:style>
  <w:style w:type="paragraph" w:styleId="a6">
    <w:name w:val="Balloon Text"/>
    <w:basedOn w:val="a"/>
    <w:link w:val="a7"/>
    <w:uiPriority w:val="99"/>
    <w:semiHidden/>
    <w:unhideWhenUsed/>
    <w:rsid w:val="005357B9"/>
    <w:rPr>
      <w:rFonts w:ascii="Tahoma" w:hAnsi="Tahoma" w:cs="Tahoma"/>
      <w:sz w:val="16"/>
      <w:szCs w:val="16"/>
    </w:rPr>
  </w:style>
  <w:style w:type="character" w:customStyle="1" w:styleId="a7">
    <w:name w:val="Текст выноски Знак"/>
    <w:basedOn w:val="a0"/>
    <w:link w:val="a6"/>
    <w:uiPriority w:val="99"/>
    <w:semiHidden/>
    <w:rsid w:val="005357B9"/>
    <w:rPr>
      <w:rFonts w:ascii="Tahoma" w:eastAsia="Times New Roman" w:hAnsi="Tahoma" w:cs="Tahoma"/>
      <w:sz w:val="16"/>
      <w:szCs w:val="16"/>
      <w:lang w:eastAsia="ru-RU"/>
    </w:rPr>
  </w:style>
  <w:style w:type="paragraph" w:customStyle="1" w:styleId="ConsPlusNonformat">
    <w:name w:val="ConsPlusNonformat"/>
    <w:uiPriority w:val="99"/>
    <w:rsid w:val="00194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C7CBF"/>
    <w:pPr>
      <w:autoSpaceDE w:val="0"/>
      <w:autoSpaceDN w:val="0"/>
      <w:adjustRightInd w:val="0"/>
      <w:spacing w:after="0" w:line="240" w:lineRule="auto"/>
    </w:pPr>
    <w:rPr>
      <w:rFonts w:ascii="Times New Roman" w:hAnsi="Times New Roman" w:cs="Times New Roman"/>
      <w:sz w:val="26"/>
      <w:szCs w:val="26"/>
    </w:rPr>
  </w:style>
  <w:style w:type="paragraph" w:styleId="a8">
    <w:name w:val="No Spacing"/>
    <w:uiPriority w:val="1"/>
    <w:qFormat/>
    <w:rsid w:val="008E4E0D"/>
    <w:pPr>
      <w:spacing w:after="0" w:line="240" w:lineRule="auto"/>
    </w:pPr>
  </w:style>
  <w:style w:type="character" w:customStyle="1" w:styleId="2">
    <w:name w:val="Основной текст (2)_"/>
    <w:basedOn w:val="a0"/>
    <w:link w:val="20"/>
    <w:rsid w:val="003224D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24D9"/>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3224D9"/>
    <w:pPr>
      <w:widowControl w:val="0"/>
      <w:shd w:val="clear" w:color="auto" w:fill="FFFFFF"/>
      <w:spacing w:before="780" w:after="240" w:line="306" w:lineRule="exact"/>
    </w:pPr>
    <w:rPr>
      <w:sz w:val="26"/>
      <w:szCs w:val="26"/>
      <w:lang w:eastAsia="en-US"/>
    </w:rPr>
  </w:style>
  <w:style w:type="paragraph" w:customStyle="1" w:styleId="30">
    <w:name w:val="Основной текст (3)"/>
    <w:basedOn w:val="a"/>
    <w:link w:val="3"/>
    <w:rsid w:val="003224D9"/>
    <w:pPr>
      <w:widowControl w:val="0"/>
      <w:shd w:val="clear" w:color="auto" w:fill="FFFFFF"/>
      <w:spacing w:before="240" w:line="295" w:lineRule="exact"/>
    </w:pPr>
    <w:rPr>
      <w:b/>
      <w:bCs/>
      <w:sz w:val="26"/>
      <w:szCs w:val="26"/>
      <w:lang w:eastAsia="en-US"/>
    </w:rPr>
  </w:style>
  <w:style w:type="character" w:styleId="a9">
    <w:name w:val="Hyperlink"/>
    <w:basedOn w:val="a0"/>
    <w:rsid w:val="00ED7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2016-06-22T22:06:00Z</cp:lastPrinted>
  <dcterms:created xsi:type="dcterms:W3CDTF">2016-06-22T22:18:00Z</dcterms:created>
  <dcterms:modified xsi:type="dcterms:W3CDTF">2018-10-22T00:08:00Z</dcterms:modified>
</cp:coreProperties>
</file>