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D1" w:rsidRPr="0019044E" w:rsidRDefault="003C26F6" w:rsidP="0019044E">
      <w:pPr>
        <w:ind w:firstLine="0"/>
        <w:jc w:val="center"/>
        <w:rPr>
          <w:b/>
        </w:rPr>
      </w:pPr>
      <w:r>
        <w:rPr>
          <w:b/>
        </w:rPr>
        <w:t>УВАЖАЕМЫЕ НАЛОГОПЛАТЕЛЬЩИКИ!</w:t>
      </w:r>
    </w:p>
    <w:p w:rsidR="003772D1" w:rsidRDefault="00565CFD" w:rsidP="008A0537">
      <w:r>
        <w:t>Администрация</w:t>
      </w:r>
      <w:r w:rsidR="007A2586">
        <w:t xml:space="preserve"> городского округа напоминает</w:t>
      </w:r>
      <w:r w:rsidR="001B0251">
        <w:t xml:space="preserve"> о том</w:t>
      </w:r>
      <w:r w:rsidR="007A2586">
        <w:t xml:space="preserve">, что </w:t>
      </w:r>
      <w:r w:rsidR="003772D1">
        <w:t>имущественны</w:t>
      </w:r>
      <w:r w:rsidR="001B0251">
        <w:t xml:space="preserve">е </w:t>
      </w:r>
      <w:r w:rsidR="003772D1">
        <w:t>налог</w:t>
      </w:r>
      <w:r w:rsidR="001B0251">
        <w:t>и</w:t>
      </w:r>
      <w:r w:rsidR="003772D1">
        <w:t xml:space="preserve"> (налог на имущество физических лиц, транспортный налог</w:t>
      </w:r>
      <w:r w:rsidR="00D04200">
        <w:t xml:space="preserve"> с физических лиц</w:t>
      </w:r>
      <w:r w:rsidR="003772D1">
        <w:t xml:space="preserve"> и земельный налог</w:t>
      </w:r>
      <w:r w:rsidR="00D04200">
        <w:t xml:space="preserve"> с физических лиц</w:t>
      </w:r>
      <w:r w:rsidR="003772D1">
        <w:t xml:space="preserve">) – </w:t>
      </w:r>
      <w:r w:rsidR="001B0251">
        <w:t xml:space="preserve">необходимо уплатить в срок </w:t>
      </w:r>
      <w:r w:rsidR="003772D1" w:rsidRPr="00D04200">
        <w:rPr>
          <w:b/>
        </w:rPr>
        <w:t xml:space="preserve">не позднее </w:t>
      </w:r>
      <w:r>
        <w:rPr>
          <w:b/>
        </w:rPr>
        <w:t>2</w:t>
      </w:r>
      <w:r w:rsidR="003772D1" w:rsidRPr="00D04200">
        <w:rPr>
          <w:b/>
        </w:rPr>
        <w:t xml:space="preserve"> </w:t>
      </w:r>
      <w:r w:rsidR="003772D1" w:rsidRPr="001B0251">
        <w:rPr>
          <w:b/>
        </w:rPr>
        <w:t xml:space="preserve">декабря </w:t>
      </w:r>
      <w:r w:rsidR="001B0251" w:rsidRPr="001B0251">
        <w:rPr>
          <w:b/>
        </w:rPr>
        <w:t>201</w:t>
      </w:r>
      <w:r w:rsidR="008B39D5">
        <w:rPr>
          <w:b/>
        </w:rPr>
        <w:t>9</w:t>
      </w:r>
      <w:r w:rsidR="001B0251" w:rsidRPr="001B0251">
        <w:rPr>
          <w:b/>
        </w:rPr>
        <w:t xml:space="preserve"> </w:t>
      </w:r>
      <w:r w:rsidR="003772D1" w:rsidRPr="001B0251">
        <w:rPr>
          <w:b/>
        </w:rPr>
        <w:t>года</w:t>
      </w:r>
      <w:r w:rsidR="001B0251">
        <w:t xml:space="preserve">. </w:t>
      </w:r>
      <w:r w:rsidR="008A0537">
        <w:t>Неуплата имущественных налогов в указанный срок влечет за собой начисление пени.</w:t>
      </w:r>
      <w:r w:rsidR="008A0537" w:rsidRPr="003772D1">
        <w:t xml:space="preserve"> </w:t>
      </w:r>
    </w:p>
    <w:p w:rsidR="006C355C" w:rsidRDefault="00DF3CB7" w:rsidP="006C355C">
      <w:r>
        <w:t xml:space="preserve">Обращаем Ваше внимание на то, что </w:t>
      </w:r>
      <w:r w:rsidRPr="00FB2D3F">
        <w:rPr>
          <w:b/>
        </w:rPr>
        <w:t xml:space="preserve">неполучение налогового уведомления </w:t>
      </w:r>
      <w:r w:rsidR="00565CFD">
        <w:rPr>
          <w:b/>
        </w:rPr>
        <w:t xml:space="preserve">по почте </w:t>
      </w:r>
      <w:r w:rsidRPr="00FB2D3F">
        <w:rPr>
          <w:b/>
        </w:rPr>
        <w:t>не освобождает от уплаты налога</w:t>
      </w:r>
      <w:r>
        <w:rPr>
          <w:b/>
        </w:rPr>
        <w:t>!</w:t>
      </w:r>
      <w:r>
        <w:t xml:space="preserve"> </w:t>
      </w:r>
      <w:r w:rsidR="006C355C">
        <w:t xml:space="preserve">В случае неполучения </w:t>
      </w:r>
      <w:r w:rsidR="006C355C">
        <w:t>уведомления</w:t>
      </w:r>
      <w:r w:rsidR="006C355C">
        <w:t xml:space="preserve">, ФНС России рекомендует обратиться в налоговую инспекцию лично по месту жительства. </w:t>
      </w:r>
    </w:p>
    <w:p w:rsidR="006C355C" w:rsidRDefault="006C355C" w:rsidP="006C355C">
      <w:r>
        <w:t xml:space="preserve">Кроме того, на сайте www.nalog.ru реализована возможность формирования </w:t>
      </w:r>
      <w:r>
        <w:t>налогового уведомления</w:t>
      </w:r>
      <w:r>
        <w:t xml:space="preserve"> в электронном виде, используя сервис «Личный кабинет налогоплательщика для физических лиц» или «Заплати налоги». Здесь же реализована возможность оплаты налогов в электронном виде через Интернет.</w:t>
      </w:r>
    </w:p>
    <w:p w:rsidR="001B0251" w:rsidRDefault="001B0251" w:rsidP="003772D1">
      <w:r>
        <w:t>Призываем налогоплательщиков не дожидаться окончательного срока уплаты имущественных налогов и заблаговременно исполнить свой гражданский долг!</w:t>
      </w:r>
      <w:bookmarkStart w:id="0" w:name="_GoBack"/>
      <w:bookmarkEnd w:id="0"/>
    </w:p>
    <w:p w:rsidR="003772D1" w:rsidRPr="00FB2D3F" w:rsidRDefault="003772D1" w:rsidP="003772D1">
      <w:pPr>
        <w:rPr>
          <w:i/>
        </w:rPr>
      </w:pPr>
    </w:p>
    <w:sectPr w:rsidR="003772D1" w:rsidRPr="00FB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7D1"/>
    <w:multiLevelType w:val="multilevel"/>
    <w:tmpl w:val="BAF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D1"/>
    <w:rsid w:val="00056BBB"/>
    <w:rsid w:val="0019044E"/>
    <w:rsid w:val="001B0251"/>
    <w:rsid w:val="002650DD"/>
    <w:rsid w:val="003772D1"/>
    <w:rsid w:val="003C26F6"/>
    <w:rsid w:val="004B4184"/>
    <w:rsid w:val="005626C1"/>
    <w:rsid w:val="00565CFD"/>
    <w:rsid w:val="006213AF"/>
    <w:rsid w:val="006647BB"/>
    <w:rsid w:val="006C355C"/>
    <w:rsid w:val="00712509"/>
    <w:rsid w:val="007A2586"/>
    <w:rsid w:val="007F144D"/>
    <w:rsid w:val="008A0537"/>
    <w:rsid w:val="008B39D5"/>
    <w:rsid w:val="009100DB"/>
    <w:rsid w:val="009A1A9A"/>
    <w:rsid w:val="00A740C0"/>
    <w:rsid w:val="00C84A4E"/>
    <w:rsid w:val="00D04200"/>
    <w:rsid w:val="00D86C7D"/>
    <w:rsid w:val="00DF3CB7"/>
    <w:rsid w:val="00E874B4"/>
    <w:rsid w:val="00F638CC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4A598-947D-4082-8725-7371666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DB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1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1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A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1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1A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1A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1A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1A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1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1A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1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1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A9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1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1A9A"/>
    <w:rPr>
      <w:b/>
      <w:bCs/>
    </w:rPr>
  </w:style>
  <w:style w:type="character" w:styleId="a9">
    <w:name w:val="Emphasis"/>
    <w:basedOn w:val="a0"/>
    <w:uiPriority w:val="20"/>
    <w:qFormat/>
    <w:rsid w:val="009A1A9A"/>
    <w:rPr>
      <w:i/>
      <w:iCs/>
    </w:rPr>
  </w:style>
  <w:style w:type="paragraph" w:styleId="aa">
    <w:name w:val="No Spacing"/>
    <w:uiPriority w:val="1"/>
    <w:qFormat/>
    <w:rsid w:val="009A1A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1A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1A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1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1A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1A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1A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1A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1A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1A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1A9A"/>
    <w:pPr>
      <w:outlineLvl w:val="9"/>
    </w:pPr>
  </w:style>
  <w:style w:type="character" w:styleId="af4">
    <w:name w:val="Hyperlink"/>
    <w:basedOn w:val="a0"/>
    <w:uiPriority w:val="99"/>
    <w:unhideWhenUsed/>
    <w:rsid w:val="00FB2D3F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C26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Костылева</dc:creator>
  <cp:keywords/>
  <dc:description/>
  <cp:lastModifiedBy>Гилева Анна А.</cp:lastModifiedBy>
  <cp:revision>12</cp:revision>
  <cp:lastPrinted>2017-10-27T00:34:00Z</cp:lastPrinted>
  <dcterms:created xsi:type="dcterms:W3CDTF">2017-10-25T06:45:00Z</dcterms:created>
  <dcterms:modified xsi:type="dcterms:W3CDTF">2019-09-11T00:09:00Z</dcterms:modified>
</cp:coreProperties>
</file>