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AB4" w:rsidRPr="00626264" w:rsidRDefault="003A3D42" w:rsidP="003A3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264">
        <w:rPr>
          <w:rFonts w:ascii="Times New Roman" w:hAnsi="Times New Roman" w:cs="Times New Roman"/>
          <w:sz w:val="28"/>
          <w:szCs w:val="28"/>
        </w:rPr>
        <w:t>К сведению судовладельцев маломерных судов с мощностью двигателей до 10</w:t>
      </w:r>
      <w:r w:rsidR="00EB1DB2">
        <w:rPr>
          <w:rFonts w:ascii="Times New Roman" w:hAnsi="Times New Roman" w:cs="Times New Roman"/>
          <w:sz w:val="28"/>
          <w:szCs w:val="28"/>
        </w:rPr>
        <w:t xml:space="preserve"> </w:t>
      </w:r>
      <w:r w:rsidRPr="00626264">
        <w:rPr>
          <w:rFonts w:ascii="Times New Roman" w:hAnsi="Times New Roman" w:cs="Times New Roman"/>
          <w:sz w:val="28"/>
          <w:szCs w:val="28"/>
        </w:rPr>
        <w:t>л.с.,</w:t>
      </w:r>
      <w:r w:rsidRPr="00626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264">
        <w:rPr>
          <w:rFonts w:ascii="Times New Roman" w:hAnsi="Times New Roman" w:cs="Times New Roman"/>
          <w:b/>
          <w:sz w:val="28"/>
          <w:szCs w:val="28"/>
          <w:u w:val="single"/>
        </w:rPr>
        <w:t>зарегистрированных в Реестре</w:t>
      </w:r>
      <w:r w:rsidR="00EB1DB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маломерных судов</w:t>
      </w:r>
      <w:r w:rsidRPr="0062626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A3D42" w:rsidRDefault="003A3D4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264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15.04.2019 № 63-ФЗ “О внесение изменений в часть вторую Налогового кодекса Российской Федерации и отдельные законодательные акты </w:t>
      </w:r>
      <w:r w:rsidR="00F37936" w:rsidRPr="00626264">
        <w:rPr>
          <w:rFonts w:ascii="Times New Roman" w:hAnsi="Times New Roman" w:cs="Times New Roman"/>
          <w:sz w:val="28"/>
          <w:szCs w:val="28"/>
        </w:rPr>
        <w:t>Российской Федерации о налогах и сборах</w:t>
      </w:r>
      <w:r w:rsidR="006262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37936" w:rsidRPr="00626264">
        <w:rPr>
          <w:rFonts w:ascii="Times New Roman" w:hAnsi="Times New Roman" w:cs="Times New Roman"/>
          <w:b/>
          <w:sz w:val="28"/>
          <w:szCs w:val="28"/>
          <w:u w:val="single"/>
        </w:rPr>
        <w:t>с 01 января 2020 года объектом налогообложения будет являться любое маломерное судно, зарегистрированное в Реестре</w:t>
      </w:r>
      <w:r w:rsidR="00EB1DB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маломерных судов</w:t>
      </w:r>
      <w:bookmarkStart w:id="0" w:name="_GoBack"/>
      <w:bookmarkEnd w:id="0"/>
      <w:r w:rsidR="00F37936" w:rsidRPr="0062626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26264" w:rsidRPr="00626264" w:rsidRDefault="0062626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7936" w:rsidRPr="00626264" w:rsidRDefault="00F37936">
      <w:pPr>
        <w:rPr>
          <w:rFonts w:ascii="Times New Roman" w:hAnsi="Times New Roman" w:cs="Times New Roman"/>
          <w:b/>
          <w:sz w:val="28"/>
          <w:szCs w:val="28"/>
        </w:rPr>
      </w:pPr>
      <w:r w:rsidRPr="00626264">
        <w:rPr>
          <w:rFonts w:ascii="Times New Roman" w:hAnsi="Times New Roman" w:cs="Times New Roman"/>
          <w:sz w:val="28"/>
          <w:szCs w:val="28"/>
        </w:rPr>
        <w:t xml:space="preserve">Судовладельцам маломерных судов с мощностью двигателей </w:t>
      </w:r>
      <w:r w:rsidRPr="00626264">
        <w:rPr>
          <w:rFonts w:ascii="Times New Roman" w:hAnsi="Times New Roman" w:cs="Times New Roman"/>
          <w:b/>
          <w:sz w:val="28"/>
          <w:szCs w:val="28"/>
          <w:u w:val="single"/>
        </w:rPr>
        <w:t>до 10 л.с.,</w:t>
      </w:r>
      <w:r w:rsidRPr="00626264">
        <w:rPr>
          <w:rFonts w:ascii="Times New Roman" w:hAnsi="Times New Roman" w:cs="Times New Roman"/>
          <w:sz w:val="28"/>
          <w:szCs w:val="28"/>
        </w:rPr>
        <w:t xml:space="preserve"> </w:t>
      </w:r>
      <w:r w:rsidR="00682D24" w:rsidRPr="00626264">
        <w:rPr>
          <w:rFonts w:ascii="Times New Roman" w:hAnsi="Times New Roman" w:cs="Times New Roman"/>
          <w:sz w:val="28"/>
          <w:szCs w:val="28"/>
        </w:rPr>
        <w:t>рекомендуем</w:t>
      </w:r>
      <w:r w:rsidRPr="00626264">
        <w:rPr>
          <w:rFonts w:ascii="Times New Roman" w:hAnsi="Times New Roman" w:cs="Times New Roman"/>
          <w:sz w:val="28"/>
          <w:szCs w:val="28"/>
        </w:rPr>
        <w:t xml:space="preserve"> </w:t>
      </w:r>
      <w:r w:rsidR="00557DDD" w:rsidRPr="00626264">
        <w:rPr>
          <w:rFonts w:ascii="Times New Roman" w:hAnsi="Times New Roman" w:cs="Times New Roman"/>
          <w:sz w:val="28"/>
          <w:szCs w:val="28"/>
        </w:rPr>
        <w:t xml:space="preserve">явиться в </w:t>
      </w:r>
      <w:r w:rsidR="00557DDD" w:rsidRPr="00626264">
        <w:rPr>
          <w:rFonts w:ascii="Times New Roman" w:hAnsi="Times New Roman" w:cs="Times New Roman"/>
          <w:b/>
          <w:sz w:val="28"/>
          <w:szCs w:val="28"/>
        </w:rPr>
        <w:t>ГИМС для исключения из Реестра.</w:t>
      </w:r>
    </w:p>
    <w:sectPr w:rsidR="00F37936" w:rsidRPr="0062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E6"/>
    <w:rsid w:val="003A3D42"/>
    <w:rsid w:val="00512AB4"/>
    <w:rsid w:val="00557DDD"/>
    <w:rsid w:val="00626264"/>
    <w:rsid w:val="00682D24"/>
    <w:rsid w:val="009945E6"/>
    <w:rsid w:val="00EB1DB2"/>
    <w:rsid w:val="00F3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4A270-6E0C-46AF-917F-E50822C9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МЧС</cp:lastModifiedBy>
  <cp:revision>7</cp:revision>
  <dcterms:created xsi:type="dcterms:W3CDTF">2019-10-08T22:32:00Z</dcterms:created>
  <dcterms:modified xsi:type="dcterms:W3CDTF">2023-11-28T05:49:00Z</dcterms:modified>
</cp:coreProperties>
</file>