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9A" w:rsidRPr="007F269A" w:rsidRDefault="007F269A" w:rsidP="007F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790575" cy="1038225"/>
            <wp:effectExtent l="0" t="0" r="9525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9A" w:rsidRPr="007F269A" w:rsidRDefault="007F269A" w:rsidP="007F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69A" w:rsidRPr="007F269A" w:rsidRDefault="007F269A" w:rsidP="007F2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ГОРОДСКОГО </w:t>
      </w:r>
      <w:proofErr w:type="gramStart"/>
      <w:r w:rsidRPr="007F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Pr="007F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proofErr w:type="gramEnd"/>
      <w:r w:rsidRPr="007F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АЛЕКСАНДРОВСК-САХАЛИНСКИЙ РАЙОН»</w:t>
      </w:r>
    </w:p>
    <w:p w:rsidR="007F269A" w:rsidRPr="007F269A" w:rsidRDefault="007F269A" w:rsidP="007F2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– 2018 гг.</w:t>
      </w:r>
    </w:p>
    <w:p w:rsidR="007F269A" w:rsidRPr="007F269A" w:rsidRDefault="007F269A" w:rsidP="007F2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7F269A" w:rsidRPr="007F269A" w:rsidRDefault="007F269A" w:rsidP="007F2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proofErr w:type="gramEnd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/факс 8(42434)4-25-23, 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sobranie</w:t>
      </w:r>
      <w:proofErr w:type="spellEnd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spell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aleksandrovsk</w:t>
      </w:r>
      <w:proofErr w:type="spellEnd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7F269A" w:rsidRPr="007F269A" w:rsidRDefault="007F269A" w:rsidP="007F2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9A" w:rsidRPr="007F269A" w:rsidRDefault="007F269A" w:rsidP="007F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69A" w:rsidRPr="007F269A" w:rsidRDefault="007F269A" w:rsidP="007F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:rsidR="007F269A" w:rsidRPr="007F269A" w:rsidRDefault="007F269A" w:rsidP="007F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49С</w:t>
      </w:r>
    </w:p>
    <w:p w:rsidR="007F269A" w:rsidRPr="007F269A" w:rsidRDefault="007F269A" w:rsidP="007F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69A" w:rsidRPr="007F269A" w:rsidRDefault="007F269A" w:rsidP="007F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2017 года</w:t>
      </w:r>
    </w:p>
    <w:p w:rsidR="007F269A" w:rsidRPr="007F269A" w:rsidRDefault="007F269A" w:rsidP="007F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proofErr w:type="gramEnd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41 созыва 5 </w:t>
      </w:r>
    </w:p>
    <w:p w:rsidR="007F269A" w:rsidRPr="007F269A" w:rsidRDefault="007F269A" w:rsidP="007F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69A" w:rsidRPr="007F269A" w:rsidRDefault="007F269A" w:rsidP="007F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7F269A" w:rsidRPr="007F269A" w:rsidTr="0088081A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F269A" w:rsidRPr="007F269A" w:rsidRDefault="007F269A" w:rsidP="007F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7F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поддержке законодательной инициативы Городской Думы г. Южно-Сахалинска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F269A" w:rsidRPr="007F269A" w:rsidRDefault="007F269A" w:rsidP="007F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69A" w:rsidRDefault="007F269A" w:rsidP="007F269A">
      <w:pPr>
        <w:jc w:val="both"/>
      </w:pPr>
    </w:p>
    <w:p w:rsidR="007F269A" w:rsidRPr="007F269A" w:rsidRDefault="007F269A" w:rsidP="007F26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Рассмотрев проект Закона Сахалинской области «О внесении изменений в Закон Сахалинской области «Об отдельных вопросах муниципальной службы Сахалинской области», руководствуясь статьёй 25 Устава городского округа «Александровск-Сахалинский район,</w:t>
      </w:r>
    </w:p>
    <w:p w:rsidR="007F269A" w:rsidRPr="007F269A" w:rsidRDefault="007F269A" w:rsidP="00240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СОБРАНИЕ ГОРОДСКОГО ОКРУГА</w:t>
      </w:r>
    </w:p>
    <w:p w:rsidR="007F269A" w:rsidRPr="007F269A" w:rsidRDefault="007F269A" w:rsidP="00240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«АЛЕКСАНДРОВСК-САХАЛИНСКИЙ РАЙОН» РЕШИЛО:</w:t>
      </w:r>
    </w:p>
    <w:p w:rsidR="007F269A" w:rsidRDefault="007F269A" w:rsidP="002408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9A" w:rsidRPr="007F269A" w:rsidRDefault="007F269A" w:rsidP="0024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1. Поддержать законодательную инициативу Городской Думы г. Южно-Сахалинска «О внесении изменений в Закон Сахалинской области «Об отдельных вопросах муниципальной службы Сахалинской области».</w:t>
      </w:r>
    </w:p>
    <w:p w:rsidR="007F269A" w:rsidRPr="007F269A" w:rsidRDefault="007F269A" w:rsidP="0024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2. Направить настоящее решение в Городскую Думу г. Южно-Сахалинска.</w:t>
      </w:r>
    </w:p>
    <w:p w:rsidR="007F269A" w:rsidRPr="007F269A" w:rsidRDefault="002408C0" w:rsidP="0024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269A" w:rsidRPr="007F269A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городского округа «Александровск-Сахалинский район»</w:t>
      </w:r>
      <w:r w:rsidR="00171B5D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7F269A" w:rsidRPr="007F269A">
        <w:rPr>
          <w:rFonts w:ascii="Times New Roman" w:hAnsi="Times New Roman" w:cs="Times New Roman"/>
          <w:sz w:val="24"/>
          <w:szCs w:val="24"/>
        </w:rPr>
        <w:t>.</w:t>
      </w:r>
    </w:p>
    <w:p w:rsidR="007F269A" w:rsidRPr="007F269A" w:rsidRDefault="007F269A" w:rsidP="0024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4. На</w:t>
      </w:r>
      <w:r w:rsidR="00171B5D">
        <w:rPr>
          <w:rFonts w:ascii="Times New Roman" w:hAnsi="Times New Roman" w:cs="Times New Roman"/>
          <w:sz w:val="24"/>
          <w:szCs w:val="24"/>
        </w:rPr>
        <w:t xml:space="preserve">стоящее решение вступает в </w:t>
      </w:r>
      <w:r w:rsidRPr="007F269A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71B5D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Pr="007F269A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7F269A" w:rsidRPr="007F269A" w:rsidRDefault="007F269A" w:rsidP="002408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председателя Собрания городского округа «Александровск-Сахалинский район» Н.Н. Губанову.</w:t>
      </w:r>
    </w:p>
    <w:p w:rsidR="007F269A" w:rsidRPr="007F269A" w:rsidRDefault="007F269A" w:rsidP="007F2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9A" w:rsidRPr="007F269A" w:rsidRDefault="007F269A" w:rsidP="007F2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9A" w:rsidRPr="007F269A" w:rsidRDefault="007F269A" w:rsidP="007F269A">
      <w:pPr>
        <w:rPr>
          <w:rFonts w:ascii="Times New Roman" w:hAnsi="Times New Roman" w:cs="Times New Roman"/>
          <w:sz w:val="24"/>
          <w:szCs w:val="24"/>
        </w:rPr>
      </w:pPr>
    </w:p>
    <w:p w:rsidR="007F269A" w:rsidRPr="007F269A" w:rsidRDefault="007F269A" w:rsidP="002408C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69A">
        <w:rPr>
          <w:rFonts w:ascii="Times New Roman" w:hAnsi="Times New Roman" w:cs="Times New Roman"/>
          <w:sz w:val="24"/>
          <w:szCs w:val="24"/>
        </w:rPr>
        <w:t>Председатель Собрания городского округа</w:t>
      </w:r>
    </w:p>
    <w:p w:rsidR="00DA0938" w:rsidRPr="007F269A" w:rsidRDefault="007F269A" w:rsidP="0024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</w:t>
      </w:r>
      <w:proofErr w:type="gramStart"/>
      <w:r w:rsidRPr="007F269A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7F2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Н.Н. Губанова</w:t>
      </w:r>
    </w:p>
    <w:sectPr w:rsidR="00DA0938" w:rsidRPr="007F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03"/>
    <w:rsid w:val="00171B5D"/>
    <w:rsid w:val="002408C0"/>
    <w:rsid w:val="00332CE0"/>
    <w:rsid w:val="007F269A"/>
    <w:rsid w:val="00CB2103"/>
    <w:rsid w:val="00D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1FA5-3F18-4EE9-AA2E-05C07299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5</cp:revision>
  <dcterms:created xsi:type="dcterms:W3CDTF">2017-09-28T04:08:00Z</dcterms:created>
  <dcterms:modified xsi:type="dcterms:W3CDTF">2017-09-28T04:15:00Z</dcterms:modified>
</cp:coreProperties>
</file>