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</w:tblGrid>
      <w:tr w:rsidR="00500FE8" w:rsidRPr="00071FDB" w14:paraId="153F4C2A" w14:textId="77777777" w:rsidTr="00071FDB">
        <w:trPr>
          <w:trHeight w:val="847"/>
        </w:trPr>
        <w:tc>
          <w:tcPr>
            <w:tcW w:w="5177" w:type="dxa"/>
          </w:tcPr>
          <w:p w14:paraId="31E658C1" w14:textId="03C65113" w:rsidR="004B7609" w:rsidRPr="00071FDB" w:rsidRDefault="001E1E32" w:rsidP="00071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FD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071F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071FDB" w:rsidRPr="00071FDB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20.05.2024 </w:t>
                </w:r>
              </w:sdtContent>
            </w:sdt>
            <w:r w:rsidR="004B7609" w:rsidRPr="00071FD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071FDB" w:rsidRPr="00071FDB">
                  <w:rPr>
                    <w:rFonts w:ascii="Times New Roman" w:hAnsi="Times New Roman" w:cs="Times New Roman"/>
                    <w:sz w:val="26"/>
                    <w:szCs w:val="26"/>
                  </w:rPr>
                  <w:t>345</w:t>
                </w:r>
              </w:sdtContent>
            </w:sdt>
          </w:p>
          <w:p w14:paraId="0A6D1159" w14:textId="29FF7BFF" w:rsidR="00500FE8" w:rsidRPr="00071FDB" w:rsidRDefault="00780206" w:rsidP="00071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071FDB" w:rsidRPr="00071FDB" w14:paraId="63C24B3D" w14:textId="77777777" w:rsidTr="00071FDB">
        <w:trPr>
          <w:trHeight w:val="859"/>
        </w:trPr>
        <w:tc>
          <w:tcPr>
            <w:tcW w:w="5177" w:type="dxa"/>
          </w:tcPr>
          <w:p w14:paraId="3859B004" w14:textId="3CB5ADCF" w:rsidR="00071FDB" w:rsidRPr="00071FDB" w:rsidRDefault="00071FDB" w:rsidP="00071F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FDB">
              <w:rPr>
                <w:rFonts w:ascii="Times New Roman" w:hAnsi="Times New Roman" w:cs="Times New Roman"/>
                <w:b/>
                <w:sz w:val="26"/>
                <w:szCs w:val="26"/>
              </w:rPr>
              <w:t>Об отмене постановлений администрации городского округа «Александровск-Сахалинский район»</w:t>
            </w:r>
          </w:p>
        </w:tc>
      </w:tr>
    </w:tbl>
    <w:p w14:paraId="5D47882C" w14:textId="1084BAA1" w:rsidR="00262A74" w:rsidRPr="00071FDB" w:rsidRDefault="00500FE8" w:rsidP="00071FDB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71FD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071FD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071FDB" w:rsidRDefault="00262A74" w:rsidP="00071F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071FDB" w:rsidRDefault="00E1396E" w:rsidP="00071FD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071FDB" w:rsidRDefault="00E1396E" w:rsidP="00071FDB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009CEF" w14:textId="77777777" w:rsidR="00071FDB" w:rsidRDefault="00071FDB" w:rsidP="00071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C1770C" w14:textId="77777777" w:rsidR="009E4CA6" w:rsidRPr="00071FDB" w:rsidRDefault="009E4CA6" w:rsidP="00071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31.07.2020 № 248-ФЗ «О государственном контроле (надзоре) и муниципальном контроле в Российской Федерации», администрация городского округа «Александровск-Сахалинский район» </w:t>
      </w:r>
      <w:r w:rsidRPr="00071F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4200D6B5" w14:textId="32CDDEEE" w:rsidR="009E4CA6" w:rsidRPr="00071FDB" w:rsidRDefault="009E4CA6" w:rsidP="00071FD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Отменить постановления администрации городского округа «Александровск-Сахалинский район»:</w:t>
      </w:r>
    </w:p>
    <w:p w14:paraId="2F0A222D" w14:textId="77777777" w:rsidR="00071FDB" w:rsidRPr="00071FDB" w:rsidRDefault="00071FDB" w:rsidP="00071FDB">
      <w:pPr>
        <w:pStyle w:val="a3"/>
        <w:spacing w:after="0" w:line="240" w:lineRule="auto"/>
        <w:ind w:left="9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9C54E" w14:textId="2A85590F" w:rsidR="009E4CA6" w:rsidRPr="00071FDB" w:rsidRDefault="009E4CA6" w:rsidP="00071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32D18"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432D18"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округа «Александровск-Сахалинский район»</w:t>
      </w:r>
      <w:r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D18"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14.02.2020г. № 102 «</w:t>
      </w:r>
      <w:r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руководства по соблюдению обязательных требований, предъявляемых при осуществлении муниципального контроля за использованием и охраной недр при добыче общераспространенных полезных ископаемых, а также строительстве подземных сооружений, не связанных с добычей полезных ископаемых на территории городского округа «А</w:t>
      </w:r>
      <w:r w:rsidR="00432D18"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лександровск-Сахалинский район»;</w:t>
      </w:r>
    </w:p>
    <w:p w14:paraId="04531C3A" w14:textId="44D48C8D" w:rsidR="009E4CA6" w:rsidRPr="00071FDB" w:rsidRDefault="009E4CA6" w:rsidP="00071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32D18"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городского округа «Александровск-Сахалинский район» о</w:t>
      </w:r>
      <w:r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14.02.2020г. № 101 </w:t>
      </w:r>
      <w:r w:rsidR="00432D18"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Перечня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использования и охраны недр при добыче общераспространенных полезных ископаемых, а также строительстве подземных сооружений, не связанных с добычей полезных ископаемых на территории городского округа «Александровск-Сахалинский район».</w:t>
      </w:r>
    </w:p>
    <w:p w14:paraId="036E9D37" w14:textId="77777777" w:rsidR="009E4CA6" w:rsidRPr="00071FDB" w:rsidRDefault="009E4CA6" w:rsidP="00071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71FDB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071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Опубликовать настоящее постановление </w:t>
      </w:r>
      <w:r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«Красное Знамя» и разместить </w:t>
      </w:r>
      <w:r w:rsidRPr="00071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городского округа «Александровск-Сахалинский район» в сети «Интернет»</w:t>
      </w:r>
      <w:hyperlink r:id="rId13" w:history="1"/>
      <w:r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94B4E52" w14:textId="5D1E3048" w:rsidR="009E4CA6" w:rsidRDefault="009E4CA6" w:rsidP="00071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71FD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71FD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Контроль за исполнением настоящего постановления </w:t>
      </w:r>
      <w:r w:rsidRPr="00071FDB">
        <w:rPr>
          <w:rFonts w:ascii="Times New Roman" w:eastAsia="Times New Roman" w:hAnsi="Times New Roman" w:cs="Times New Roman"/>
          <w:sz w:val="26"/>
          <w:szCs w:val="26"/>
          <w:lang w:eastAsia="x-none"/>
        </w:rPr>
        <w:t>возложить на вице-мэра городского округа «Александровск-Сахалинский район»</w:t>
      </w:r>
      <w:r w:rsidR="00432D18" w:rsidRPr="00071FD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(по вопросам архитектуры и строительства)</w:t>
      </w:r>
      <w:r w:rsidRPr="00071FDB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14:paraId="6A2F2E25" w14:textId="77777777" w:rsidR="00071FDB" w:rsidRPr="00071FDB" w:rsidRDefault="00071FDB" w:rsidP="00071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213"/>
        <w:gridCol w:w="4143"/>
      </w:tblGrid>
      <w:tr w:rsidR="009E4CA6" w:rsidRPr="00071FDB" w14:paraId="7FF664E4" w14:textId="77777777" w:rsidTr="00862968">
        <w:trPr>
          <w:trHeight w:val="789"/>
        </w:trPr>
        <w:tc>
          <w:tcPr>
            <w:tcW w:w="5213" w:type="dxa"/>
            <w:shd w:val="clear" w:color="auto" w:fill="auto"/>
            <w:vAlign w:val="center"/>
          </w:tcPr>
          <w:p w14:paraId="2908609B" w14:textId="77777777" w:rsidR="009E4CA6" w:rsidRPr="00071FDB" w:rsidRDefault="009E4CA6" w:rsidP="00071FD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1F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И.о. мэра городского округа </w:t>
            </w:r>
          </w:p>
          <w:p w14:paraId="416ED25B" w14:textId="77777777" w:rsidR="009E4CA6" w:rsidRPr="00071FDB" w:rsidRDefault="009E4CA6" w:rsidP="00071FD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1F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143" w:type="dxa"/>
            <w:shd w:val="clear" w:color="auto" w:fill="auto"/>
            <w:vAlign w:val="bottom"/>
          </w:tcPr>
          <w:p w14:paraId="5388C1CD" w14:textId="77777777" w:rsidR="009E4CA6" w:rsidRPr="00071FDB" w:rsidRDefault="009E4CA6" w:rsidP="0007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1F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</w:t>
            </w:r>
          </w:p>
          <w:p w14:paraId="407FC005" w14:textId="77777777" w:rsidR="009E4CA6" w:rsidRPr="00071FDB" w:rsidRDefault="009E4CA6" w:rsidP="0007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1F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Е.В.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71FDB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3274"/>
    <w:multiLevelType w:val="hybridMultilevel"/>
    <w:tmpl w:val="FFA866AA"/>
    <w:lvl w:ilvl="0" w:tplc="83ACF3A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1FDB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2D18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4CA6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eks-sakh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D7192FFF-C2B2-4F10-B7A4-C791C93B1729"/>
    <ds:schemaRef ds:uri="http://schemas.openxmlformats.org/package/2006/metadata/core-properties"/>
    <ds:schemaRef ds:uri="http://schemas.microsoft.com/sharepoint/v3"/>
    <ds:schemaRef ds:uri="http://purl.org/dc/terms/"/>
    <ds:schemaRef ds:uri="00ae519a-a787-4cb6-a9f3-e0d2ce624f96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77DD137-543B-4BE9-89D7-F5069FC9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2024-05-20T06:00:00Z</cp:lastPrinted>
  <dcterms:created xsi:type="dcterms:W3CDTF">2018-12-05T01:13:00Z</dcterms:created>
  <dcterms:modified xsi:type="dcterms:W3CDTF">2024-05-20T06:00:00Z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