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500FE8" w:rsidRPr="00F75ACB" w14:paraId="153F4C2A" w14:textId="77777777" w:rsidTr="006F0213">
        <w:trPr>
          <w:trHeight w:val="1131"/>
        </w:trPr>
        <w:tc>
          <w:tcPr>
            <w:tcW w:w="5529" w:type="dxa"/>
          </w:tcPr>
          <w:p w14:paraId="31E658C1" w14:textId="2C58F72F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6F0213" w:rsidRPr="006F0213">
                  <w:rPr>
                    <w:rFonts w:ascii="Times New Roman" w:hAnsi="Times New Roman" w:cs="Times New Roman"/>
                    <w:sz w:val="28"/>
                    <w:szCs w:val="28"/>
                  </w:rPr>
                  <w:t>30.05.2024</w:t>
                </w:r>
              </w:sdtContent>
            </w:sdt>
            <w:r w:rsidR="004B7609" w:rsidRPr="006F021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6F0213" w:rsidRPr="006F0213">
                  <w:rPr>
                    <w:rFonts w:ascii="Times New Roman" w:hAnsi="Times New Roman" w:cs="Times New Roman"/>
                    <w:sz w:val="28"/>
                    <w:szCs w:val="28"/>
                  </w:rPr>
                  <w:t>394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0213" w:rsidRPr="00F75ACB" w14:paraId="63C24B3D" w14:textId="77777777" w:rsidTr="006F0213">
        <w:trPr>
          <w:trHeight w:val="3184"/>
        </w:trPr>
        <w:tc>
          <w:tcPr>
            <w:tcW w:w="5529" w:type="dxa"/>
          </w:tcPr>
          <w:p w14:paraId="3859B004" w14:textId="358E00B0" w:rsidR="006F0213" w:rsidRPr="008C60C6" w:rsidRDefault="006F0213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0C6">
              <w:rPr>
                <w:rFonts w:ascii="Times New Roman" w:hAnsi="Times New Roman" w:cs="Times New Roman"/>
                <w:b/>
                <w:sz w:val="28"/>
                <w:szCs w:val="28"/>
              </w:rPr>
              <w:t>О предоставлении Комитету по управлению муниципальной собственностью городского округа «Александровск-Сахалинский район» Сахалинской области в постоянное (бессрочное) пользование земельного участка с кадастровым номером</w:t>
            </w:r>
            <w:bookmarkStart w:id="0" w:name="_GoBack"/>
            <w:bookmarkEnd w:id="0"/>
            <w:r w:rsidRPr="008C6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65:20:0000028:468 по адресу: Сахалинская область, Александровск - Сахалинский район, с. Михайловка, ул. Бугайского</w:t>
            </w: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F4A268" w14:textId="77777777" w:rsidR="008C60C6" w:rsidRDefault="008C60C6" w:rsidP="008C60C6">
      <w:pPr>
        <w:spacing w:after="0" w:line="240" w:lineRule="auto"/>
        <w:jc w:val="both"/>
        <w:rPr>
          <w:sz w:val="28"/>
          <w:szCs w:val="28"/>
        </w:rPr>
      </w:pPr>
    </w:p>
    <w:p w14:paraId="5FDC87B7" w14:textId="77777777" w:rsidR="008C60C6" w:rsidRDefault="008C60C6" w:rsidP="008C60C6">
      <w:pPr>
        <w:spacing w:after="0" w:line="240" w:lineRule="auto"/>
        <w:jc w:val="both"/>
        <w:rPr>
          <w:sz w:val="28"/>
          <w:szCs w:val="28"/>
        </w:rPr>
      </w:pPr>
    </w:p>
    <w:p w14:paraId="2A4F6D6B" w14:textId="77777777" w:rsidR="008C60C6" w:rsidRDefault="008C60C6" w:rsidP="008C60C6">
      <w:pPr>
        <w:spacing w:after="0" w:line="240" w:lineRule="auto"/>
        <w:jc w:val="both"/>
        <w:rPr>
          <w:sz w:val="28"/>
          <w:szCs w:val="28"/>
        </w:rPr>
      </w:pPr>
    </w:p>
    <w:p w14:paraId="442577F7" w14:textId="77777777" w:rsidR="008C60C6" w:rsidRDefault="008C60C6" w:rsidP="008C60C6">
      <w:pPr>
        <w:spacing w:after="0" w:line="240" w:lineRule="auto"/>
        <w:jc w:val="both"/>
        <w:rPr>
          <w:sz w:val="28"/>
          <w:szCs w:val="28"/>
        </w:rPr>
      </w:pPr>
    </w:p>
    <w:p w14:paraId="54A15E3D" w14:textId="77777777" w:rsidR="008C60C6" w:rsidRDefault="008C60C6" w:rsidP="008C60C6">
      <w:pPr>
        <w:spacing w:after="0" w:line="240" w:lineRule="auto"/>
        <w:jc w:val="both"/>
        <w:rPr>
          <w:sz w:val="28"/>
          <w:szCs w:val="28"/>
        </w:rPr>
      </w:pPr>
    </w:p>
    <w:p w14:paraId="298A3021" w14:textId="2F62B84C" w:rsidR="008C60C6" w:rsidRPr="008C60C6" w:rsidRDefault="008C60C6" w:rsidP="008C60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0C6">
        <w:rPr>
          <w:rFonts w:ascii="Times New Roman" w:hAnsi="Times New Roman" w:cs="Times New Roman"/>
          <w:sz w:val="28"/>
          <w:szCs w:val="28"/>
        </w:rPr>
        <w:t xml:space="preserve">В соответствии со статьями 11, 39.9, 39.14  Земельного кодекса Российской Федерации, приказом Минэкономразвития России от 01.09.2014 № 540 «Об утверждении классификатора видов разрешенного использования земельных участков», частью 2 статьи 3.3 Федерального закона от 25.10.2001 № 137-ФЗ «О введении в действие Земельного кодекса Российской Федерации», 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24.07.2007 № 221-ФЗ «О кадастровой деятельности», Федеральным законом от 13.07.2015 № 218-ФЗ «О государственной регистрации недвижимости»,  административным регламентом по предоставлению муниципальной услуги «Предоставление без торгов земельных участков, находящихся в муниципальной собственности, и государственная собственность на которые не разграничена, в собственность, аренду, постоянное (бессрочное) пользование, безвозмездное пользование», утвержденное постановлением администрации городского округа «Александровск-Сахалинский район» от 28.12.2017 № 828, в целях исполнения пункта 2 распоряжения администрации городского округа «Александровск-Сахалинский район» от 19.07.2017 № 159-р «О реализации в городском округе </w:t>
      </w:r>
      <w:r w:rsidRPr="008C60C6">
        <w:rPr>
          <w:rFonts w:ascii="Times New Roman" w:hAnsi="Times New Roman" w:cs="Times New Roman"/>
          <w:sz w:val="28"/>
          <w:szCs w:val="28"/>
        </w:rPr>
        <w:lastRenderedPageBreak/>
        <w:t xml:space="preserve">«Александровск-Сахалинский район» общественно-значимых проектов, основанных на местных инициативах» </w:t>
      </w:r>
      <w:r>
        <w:rPr>
          <w:rFonts w:ascii="Times New Roman" w:hAnsi="Times New Roman" w:cs="Times New Roman"/>
          <w:sz w:val="28"/>
          <w:szCs w:val="28"/>
        </w:rPr>
        <w:t xml:space="preserve">и на основании </w:t>
      </w:r>
      <w:r w:rsidRPr="008C60C6">
        <w:rPr>
          <w:rFonts w:ascii="Times New Roman" w:hAnsi="Times New Roman" w:cs="Times New Roman"/>
          <w:sz w:val="28"/>
          <w:szCs w:val="28"/>
        </w:rPr>
        <w:t>представленных Александров</w:t>
      </w:r>
      <w:r>
        <w:rPr>
          <w:rFonts w:ascii="Times New Roman" w:hAnsi="Times New Roman" w:cs="Times New Roman"/>
          <w:sz w:val="28"/>
          <w:szCs w:val="28"/>
        </w:rPr>
        <w:t xml:space="preserve">ск-Сахалинским КУМС документов, </w:t>
      </w:r>
      <w:r w:rsidRPr="008C60C6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«Александровск-Сахалинский район» </w:t>
      </w:r>
      <w:r w:rsidRPr="008C60C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356534DC" w14:textId="77777777" w:rsidR="008C60C6" w:rsidRPr="008C60C6" w:rsidRDefault="008C60C6" w:rsidP="008C60C6">
      <w:pPr>
        <w:pStyle w:val="af2"/>
        <w:jc w:val="center"/>
        <w:rPr>
          <w:szCs w:val="28"/>
        </w:rPr>
      </w:pPr>
      <w:r w:rsidRPr="008C60C6">
        <w:rPr>
          <w:szCs w:val="28"/>
        </w:rPr>
        <w:t xml:space="preserve">         </w:t>
      </w:r>
    </w:p>
    <w:p w14:paraId="06A9B1B8" w14:textId="77777777" w:rsidR="008C60C6" w:rsidRPr="008C60C6" w:rsidRDefault="008C60C6" w:rsidP="008C60C6">
      <w:pPr>
        <w:pStyle w:val="22"/>
        <w:spacing w:after="0" w:line="240" w:lineRule="auto"/>
        <w:ind w:firstLine="708"/>
        <w:jc w:val="both"/>
        <w:rPr>
          <w:sz w:val="28"/>
          <w:szCs w:val="28"/>
        </w:rPr>
      </w:pPr>
      <w:r w:rsidRPr="008C60C6">
        <w:rPr>
          <w:sz w:val="28"/>
          <w:szCs w:val="28"/>
        </w:rPr>
        <w:t>1. Предоставить Комитету по управлению муниципальной собственностью городского округа «Александровск - Сахалинский район» Сахалинской области в постоянное (бессрочное) пользование земельный участок с кадастровым номером 65:20:0000028:468 площадью 5443 м</w:t>
      </w:r>
      <w:r w:rsidRPr="008C60C6">
        <w:rPr>
          <w:sz w:val="28"/>
          <w:szCs w:val="28"/>
          <w:vertAlign w:val="superscript"/>
        </w:rPr>
        <w:t>2</w:t>
      </w:r>
      <w:r w:rsidRPr="008C60C6">
        <w:rPr>
          <w:sz w:val="28"/>
          <w:szCs w:val="28"/>
        </w:rPr>
        <w:t>, расположенный по адресу: Сахалинская область, Александровск-Сахалинский район, с. Михайловка, ул. Бугайского.  Разрешенное использование: Улично-дорожная сеть. Категория земель: земли населенных пунктов.</w:t>
      </w:r>
    </w:p>
    <w:p w14:paraId="04E7E3E3" w14:textId="77777777" w:rsidR="008C60C6" w:rsidRPr="008C60C6" w:rsidRDefault="008C60C6" w:rsidP="008C6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0C6">
        <w:rPr>
          <w:rFonts w:ascii="Times New Roman" w:hAnsi="Times New Roman" w:cs="Times New Roman"/>
          <w:sz w:val="28"/>
          <w:szCs w:val="28"/>
        </w:rPr>
        <w:t>2. Комитету по управлению муниципальной собственностью городского округа «Александровск - Сахалинский район» Сахалинской области:</w:t>
      </w:r>
    </w:p>
    <w:p w14:paraId="4F1E3575" w14:textId="77777777" w:rsidR="008C60C6" w:rsidRPr="008C60C6" w:rsidRDefault="008C60C6" w:rsidP="008C6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0C6">
        <w:rPr>
          <w:rFonts w:ascii="Times New Roman" w:hAnsi="Times New Roman" w:cs="Times New Roman"/>
          <w:sz w:val="28"/>
          <w:szCs w:val="28"/>
        </w:rPr>
        <w:t xml:space="preserve"> - использовать земельный участок в соответствии с разрешенным использованием и целевым назначением;</w:t>
      </w:r>
    </w:p>
    <w:p w14:paraId="54F5B9F8" w14:textId="77777777" w:rsidR="008C60C6" w:rsidRPr="008C60C6" w:rsidRDefault="008C60C6" w:rsidP="008C6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0C6">
        <w:rPr>
          <w:rFonts w:ascii="Times New Roman" w:hAnsi="Times New Roman" w:cs="Times New Roman"/>
          <w:sz w:val="28"/>
          <w:szCs w:val="28"/>
        </w:rPr>
        <w:t>- зарегистрировать право постоянного (бессрочного) пользования на земельный участок в Управлении Федеральной службы государственной регистрации, кадастра и картографии по Сахалинской области;</w:t>
      </w:r>
    </w:p>
    <w:p w14:paraId="71EC5195" w14:textId="77777777" w:rsidR="008C60C6" w:rsidRPr="008C60C6" w:rsidRDefault="008C60C6" w:rsidP="008C6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0C6">
        <w:rPr>
          <w:rFonts w:ascii="Times New Roman" w:hAnsi="Times New Roman" w:cs="Times New Roman"/>
          <w:sz w:val="28"/>
          <w:szCs w:val="28"/>
        </w:rPr>
        <w:t>- внести изменения в учетные данные Перечня автомобильных дорог общего пользования местного значения на территории городского округа «Александровск-Сахалинский район».</w:t>
      </w:r>
    </w:p>
    <w:p w14:paraId="0C24C9A2" w14:textId="77777777" w:rsidR="008C60C6" w:rsidRPr="008C60C6" w:rsidRDefault="008C60C6" w:rsidP="008C6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0C6">
        <w:rPr>
          <w:rFonts w:ascii="Times New Roman" w:hAnsi="Times New Roman" w:cs="Times New Roman"/>
          <w:sz w:val="28"/>
          <w:szCs w:val="28"/>
        </w:rPr>
        <w:t>3. Настоящее постановление разместить на официальном Интернет-сайте городского округа «Александровск-Сахалинский район».</w:t>
      </w:r>
    </w:p>
    <w:p w14:paraId="1D72251D" w14:textId="0A255BA2" w:rsidR="008C60C6" w:rsidRDefault="008C60C6" w:rsidP="008C6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0C6">
        <w:rPr>
          <w:rFonts w:ascii="Times New Roman" w:hAnsi="Times New Roman" w:cs="Times New Roman"/>
          <w:sz w:val="28"/>
          <w:szCs w:val="28"/>
        </w:rPr>
        <w:t xml:space="preserve">          4. Контроль за исполнением настоящего постановления возложить на председателя комитета по управлению муниципальной собственностью городского округа «Александровск-Сахалинский район» Сахалинской области.</w:t>
      </w:r>
    </w:p>
    <w:p w14:paraId="325BE322" w14:textId="77777777" w:rsidR="008C60C6" w:rsidRPr="008C60C6" w:rsidRDefault="008C60C6" w:rsidP="008C6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E749BB" w14:textId="77777777" w:rsidR="00E1396E" w:rsidRPr="008C60C6" w:rsidRDefault="00E1396E" w:rsidP="008C60C6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348A6169" w:rsidR="00272276" w:rsidRPr="002C6658" w:rsidRDefault="008C60C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И.о.</w:t>
            </w:r>
            <w:r w:rsidR="006F0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3BC7CF3D" w:rsidR="00272276" w:rsidRPr="002C6658" w:rsidRDefault="00272276" w:rsidP="00446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446C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В.В.</w:t>
            </w:r>
            <w:r w:rsidR="006F0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46C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Козьяков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46CFC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0213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C60C6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0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  <w:style w:type="paragraph" w:customStyle="1" w:styleId="21">
    <w:name w:val="Знак2"/>
    <w:basedOn w:val="a"/>
    <w:next w:val="2"/>
    <w:autoRedefine/>
    <w:rsid w:val="008C60C6"/>
    <w:pPr>
      <w:spacing w:after="0" w:line="240" w:lineRule="exact"/>
      <w:jc w:val="both"/>
    </w:pPr>
    <w:rPr>
      <w:rFonts w:ascii="Times New Roman" w:eastAsia="Times New Roman" w:hAnsi="Times New Roman" w:cs="Times New Roman"/>
      <w:b/>
      <w:sz w:val="24"/>
      <w:szCs w:val="25"/>
    </w:rPr>
  </w:style>
  <w:style w:type="character" w:customStyle="1" w:styleId="20">
    <w:name w:val="Заголовок 2 Знак"/>
    <w:basedOn w:val="a0"/>
    <w:link w:val="2"/>
    <w:uiPriority w:val="9"/>
    <w:semiHidden/>
    <w:rsid w:val="008C60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2">
    <w:name w:val="Body Text"/>
    <w:basedOn w:val="a"/>
    <w:link w:val="af3"/>
    <w:rsid w:val="008C60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8C60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8C60C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C60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purl.org/dc/dcmitype/"/>
    <ds:schemaRef ds:uri="http://schemas.microsoft.com/office/2006/documentManagement/types"/>
    <ds:schemaRef ds:uri="http://schemas.microsoft.com/sharepoint/v3"/>
    <ds:schemaRef ds:uri="00ae519a-a787-4cb6-a9f3-e0d2ce624f96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D7192FFF-C2B2-4F10-B7A4-C791C93B172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27AC11-324C-4050-B7CA-77274A20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47</cp:revision>
  <cp:lastPrinted>2024-05-29T23:03:00Z</cp:lastPrinted>
  <dcterms:created xsi:type="dcterms:W3CDTF">2018-12-05T01:13:00Z</dcterms:created>
  <dcterms:modified xsi:type="dcterms:W3CDTF">2024-05-29T23:03:00Z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