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757A" w14:textId="3F6C9C36" w:rsidR="00E45AE5" w:rsidRPr="00405223" w:rsidRDefault="00405223" w:rsidP="00405223">
      <w:pPr>
        <w:spacing w:after="0" w:line="240" w:lineRule="auto"/>
        <w:jc w:val="center"/>
        <w:rPr>
          <w:rFonts w:ascii="Times New Roman" w:hAnsi="Times New Roman" w:cs="Times New Roman"/>
          <w:b/>
          <w:bCs/>
          <w:sz w:val="28"/>
          <w:szCs w:val="28"/>
        </w:rPr>
      </w:pPr>
      <w:r w:rsidRPr="00405223">
        <w:rPr>
          <w:rFonts w:ascii="Times New Roman" w:hAnsi="Times New Roman" w:cs="Times New Roman"/>
          <w:b/>
          <w:bCs/>
          <w:sz w:val="28"/>
          <w:szCs w:val="28"/>
        </w:rPr>
        <w:t>ПЕРЕЧЕНЬ</w:t>
      </w:r>
    </w:p>
    <w:p w14:paraId="44B18BFF" w14:textId="07BE1434" w:rsidR="00405223" w:rsidRDefault="00405223" w:rsidP="00405223">
      <w:pPr>
        <w:spacing w:after="0" w:line="240" w:lineRule="auto"/>
        <w:jc w:val="center"/>
        <w:rPr>
          <w:rFonts w:ascii="Times New Roman" w:hAnsi="Times New Roman" w:cs="Times New Roman"/>
          <w:b/>
          <w:bCs/>
          <w:sz w:val="28"/>
          <w:szCs w:val="28"/>
        </w:rPr>
      </w:pPr>
      <w:r w:rsidRPr="00405223">
        <w:rPr>
          <w:rFonts w:ascii="Times New Roman" w:hAnsi="Times New Roman" w:cs="Times New Roman"/>
          <w:b/>
          <w:bCs/>
          <w:sz w:val="28"/>
          <w:szCs w:val="28"/>
        </w:rPr>
        <w:t xml:space="preserve">нормативных правовых актов с указанием структурных единиц этих актов, содержащих обязательных требований, оценка соблюдения которых является предметом муниципального </w:t>
      </w:r>
      <w:r w:rsidRPr="00405223">
        <w:rPr>
          <w:rFonts w:ascii="Times New Roman" w:hAnsi="Times New Roman" w:cs="Times New Roman"/>
          <w:b/>
          <w:bCs/>
          <w:sz w:val="28"/>
          <w:szCs w:val="28"/>
        </w:rPr>
        <w:t xml:space="preserve">земельного </w:t>
      </w:r>
      <w:r w:rsidRPr="00405223">
        <w:rPr>
          <w:rFonts w:ascii="Times New Roman" w:hAnsi="Times New Roman" w:cs="Times New Roman"/>
          <w:b/>
          <w:bCs/>
          <w:sz w:val="28"/>
          <w:szCs w:val="28"/>
        </w:rPr>
        <w:t>контроля, а также информацию о мерах ответственности, применяемых при нарушении обязательных требований, с тексами в действующей редакции</w:t>
      </w:r>
    </w:p>
    <w:p w14:paraId="2219C07F" w14:textId="77777777" w:rsidR="00405223" w:rsidRDefault="00405223" w:rsidP="00405223">
      <w:pPr>
        <w:spacing w:after="0" w:line="240" w:lineRule="auto"/>
        <w:jc w:val="center"/>
        <w:rPr>
          <w:rFonts w:ascii="Times New Roman" w:hAnsi="Times New Roman" w:cs="Times New Roman"/>
          <w:b/>
          <w:bCs/>
          <w:sz w:val="28"/>
          <w:szCs w:val="28"/>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1"/>
        <w:gridCol w:w="2585"/>
        <w:gridCol w:w="3869"/>
        <w:gridCol w:w="3543"/>
      </w:tblGrid>
      <w:tr w:rsidR="00405223" w:rsidRPr="003A5124" w14:paraId="099DEAA0" w14:textId="77777777" w:rsidTr="00405223">
        <w:trPr>
          <w:trHeight w:val="2825"/>
        </w:trPr>
        <w:tc>
          <w:tcPr>
            <w:tcW w:w="771" w:type="dxa"/>
            <w:tcBorders>
              <w:top w:val="single" w:sz="4" w:space="0" w:color="auto"/>
              <w:left w:val="single" w:sz="4" w:space="0" w:color="auto"/>
              <w:bottom w:val="single" w:sz="4" w:space="0" w:color="auto"/>
              <w:right w:val="single" w:sz="4" w:space="0" w:color="auto"/>
            </w:tcBorders>
            <w:vAlign w:val="center"/>
            <w:hideMark/>
          </w:tcPr>
          <w:p w14:paraId="276450F8" w14:textId="77777777" w:rsidR="00405223" w:rsidRPr="003A5124" w:rsidRDefault="00405223" w:rsidP="004126F8">
            <w:pPr>
              <w:spacing w:after="0" w:line="240" w:lineRule="auto"/>
              <w:rPr>
                <w:rFonts w:ascii="Times New Roman" w:eastAsia="Times New Roman" w:hAnsi="Times New Roman" w:cs="Times New Roman"/>
                <w:sz w:val="24"/>
                <w:szCs w:val="24"/>
                <w:lang w:eastAsia="ru-RU"/>
              </w:rPr>
            </w:pPr>
            <w:r w:rsidRPr="003A5124">
              <w:rPr>
                <w:rFonts w:ascii="TimesNewRomanPSMT" w:eastAsia="Times New Roman" w:hAnsi="TimesNewRomanPSMT" w:cs="Times New Roman"/>
                <w:color w:val="000000"/>
                <w:sz w:val="26"/>
                <w:szCs w:val="26"/>
                <w:lang w:eastAsia="ru-RU"/>
              </w:rPr>
              <w:t>№</w:t>
            </w:r>
            <w:r w:rsidRPr="003A5124">
              <w:rPr>
                <w:rFonts w:ascii="TimesNewRomanPSMT" w:eastAsia="Times New Roman" w:hAnsi="TimesNewRomanPSMT" w:cs="Times New Roman"/>
                <w:color w:val="000000"/>
                <w:sz w:val="26"/>
                <w:szCs w:val="26"/>
                <w:lang w:eastAsia="ru-RU"/>
              </w:rPr>
              <w:br/>
              <w:t>п/п</w:t>
            </w:r>
          </w:p>
        </w:tc>
        <w:tc>
          <w:tcPr>
            <w:tcW w:w="2585" w:type="dxa"/>
            <w:tcBorders>
              <w:top w:val="single" w:sz="4" w:space="0" w:color="auto"/>
              <w:left w:val="single" w:sz="4" w:space="0" w:color="auto"/>
              <w:bottom w:val="single" w:sz="4" w:space="0" w:color="auto"/>
              <w:right w:val="single" w:sz="4" w:space="0" w:color="auto"/>
            </w:tcBorders>
            <w:vAlign w:val="center"/>
            <w:hideMark/>
          </w:tcPr>
          <w:p w14:paraId="4E82F79C" w14:textId="77777777" w:rsidR="00405223" w:rsidRPr="003A5124" w:rsidRDefault="00405223" w:rsidP="004126F8">
            <w:pPr>
              <w:spacing w:after="0" w:line="240" w:lineRule="auto"/>
              <w:jc w:val="center"/>
              <w:rPr>
                <w:rFonts w:ascii="Times New Roman" w:eastAsia="Times New Roman" w:hAnsi="Times New Roman" w:cs="Times New Roman"/>
                <w:sz w:val="24"/>
                <w:szCs w:val="24"/>
                <w:lang w:eastAsia="ru-RU"/>
              </w:rPr>
            </w:pPr>
            <w:r w:rsidRPr="003A5124">
              <w:rPr>
                <w:rFonts w:ascii="TimesNewRomanPSMT" w:eastAsia="Times New Roman" w:hAnsi="TimesNewRomanPSMT" w:cs="Times New Roman"/>
                <w:color w:val="000000"/>
                <w:sz w:val="26"/>
                <w:szCs w:val="26"/>
                <w:lang w:eastAsia="ru-RU"/>
              </w:rPr>
              <w:t>Наименование и иные</w:t>
            </w:r>
            <w:r w:rsidRPr="003A5124">
              <w:rPr>
                <w:rFonts w:ascii="TimesNewRomanPSMT" w:eastAsia="Times New Roman" w:hAnsi="TimesNewRomanPSMT" w:cs="Times New Roman"/>
                <w:color w:val="000000"/>
                <w:sz w:val="26"/>
                <w:szCs w:val="26"/>
                <w:lang w:eastAsia="ru-RU"/>
              </w:rPr>
              <w:br/>
              <w:t>реквизиты (дата</w:t>
            </w:r>
            <w:r w:rsidRPr="003A5124">
              <w:rPr>
                <w:rFonts w:ascii="TimesNewRomanPSMT" w:eastAsia="Times New Roman" w:hAnsi="TimesNewRomanPSMT" w:cs="Times New Roman"/>
                <w:color w:val="000000"/>
                <w:sz w:val="26"/>
                <w:szCs w:val="26"/>
                <w:lang w:eastAsia="ru-RU"/>
              </w:rPr>
              <w:br/>
              <w:t>подписания, номер)</w:t>
            </w:r>
            <w:r w:rsidRPr="003A5124">
              <w:rPr>
                <w:rFonts w:ascii="TimesNewRomanPSMT" w:eastAsia="Times New Roman" w:hAnsi="TimesNewRomanPSMT" w:cs="Times New Roman"/>
                <w:color w:val="000000"/>
                <w:sz w:val="26"/>
                <w:szCs w:val="26"/>
                <w:lang w:eastAsia="ru-RU"/>
              </w:rPr>
              <w:br/>
              <w:t>нормативно правовых</w:t>
            </w:r>
            <w:r w:rsidRPr="003A5124">
              <w:rPr>
                <w:rFonts w:ascii="TimesNewRomanPSMT" w:eastAsia="Times New Roman" w:hAnsi="TimesNewRomanPSMT" w:cs="Times New Roman"/>
                <w:color w:val="000000"/>
                <w:sz w:val="26"/>
                <w:szCs w:val="26"/>
                <w:lang w:eastAsia="ru-RU"/>
              </w:rPr>
              <w:br/>
              <w:t>актов, устанавливающих</w:t>
            </w:r>
            <w:r w:rsidRPr="003A5124">
              <w:rPr>
                <w:rFonts w:ascii="TimesNewRomanPSMT" w:eastAsia="Times New Roman" w:hAnsi="TimesNewRomanPSMT" w:cs="Times New Roman"/>
                <w:color w:val="000000"/>
                <w:sz w:val="26"/>
                <w:szCs w:val="26"/>
                <w:lang w:eastAsia="ru-RU"/>
              </w:rPr>
              <w:br/>
              <w:t>обязательные требования</w:t>
            </w:r>
            <w:r w:rsidRPr="003A5124">
              <w:rPr>
                <w:rFonts w:ascii="TimesNewRomanPSMT" w:eastAsia="Times New Roman" w:hAnsi="TimesNewRomanPSMT" w:cs="Times New Roman"/>
                <w:color w:val="000000"/>
                <w:sz w:val="26"/>
                <w:szCs w:val="26"/>
                <w:lang w:eastAsia="ru-RU"/>
              </w:rPr>
              <w:br/>
            </w:r>
          </w:p>
        </w:tc>
        <w:tc>
          <w:tcPr>
            <w:tcW w:w="3869" w:type="dxa"/>
            <w:tcBorders>
              <w:top w:val="single" w:sz="4" w:space="0" w:color="auto"/>
              <w:left w:val="single" w:sz="4" w:space="0" w:color="auto"/>
              <w:bottom w:val="single" w:sz="4" w:space="0" w:color="auto"/>
              <w:right w:val="single" w:sz="4" w:space="0" w:color="auto"/>
            </w:tcBorders>
            <w:vAlign w:val="center"/>
            <w:hideMark/>
          </w:tcPr>
          <w:p w14:paraId="1161FA62" w14:textId="77777777" w:rsidR="00405223" w:rsidRPr="003A5124" w:rsidRDefault="00405223" w:rsidP="004126F8">
            <w:pPr>
              <w:spacing w:after="0" w:line="240" w:lineRule="auto"/>
              <w:jc w:val="center"/>
              <w:rPr>
                <w:rFonts w:ascii="Times New Roman" w:eastAsia="Times New Roman" w:hAnsi="Times New Roman" w:cs="Times New Roman"/>
                <w:sz w:val="24"/>
                <w:szCs w:val="24"/>
                <w:lang w:eastAsia="ru-RU"/>
              </w:rPr>
            </w:pPr>
            <w:r w:rsidRPr="003A5124">
              <w:rPr>
                <w:rFonts w:ascii="TimesNewRomanPSMT" w:eastAsia="Times New Roman" w:hAnsi="TimesNewRomanPSMT" w:cs="Times New Roman"/>
                <w:color w:val="000000"/>
                <w:sz w:val="26"/>
                <w:szCs w:val="26"/>
                <w:lang w:eastAsia="ru-RU"/>
              </w:rPr>
              <w:t>Ссылка на структурные</w:t>
            </w:r>
            <w:r w:rsidRPr="003A5124">
              <w:rPr>
                <w:rFonts w:ascii="TimesNewRomanPSMT" w:eastAsia="Times New Roman" w:hAnsi="TimesNewRomanPSMT" w:cs="Times New Roman"/>
                <w:color w:val="000000"/>
                <w:sz w:val="26"/>
                <w:szCs w:val="26"/>
                <w:lang w:eastAsia="ru-RU"/>
              </w:rPr>
              <w:br/>
              <w:t>единицы нормативного</w:t>
            </w:r>
            <w:r w:rsidRPr="003A5124">
              <w:rPr>
                <w:rFonts w:ascii="TimesNewRomanPSMT" w:eastAsia="Times New Roman" w:hAnsi="TimesNewRomanPSMT" w:cs="Times New Roman"/>
                <w:color w:val="000000"/>
                <w:sz w:val="26"/>
                <w:szCs w:val="26"/>
                <w:lang w:eastAsia="ru-RU"/>
              </w:rPr>
              <w:br/>
              <w:t>правового акта,</w:t>
            </w:r>
            <w:r w:rsidRPr="003A5124">
              <w:rPr>
                <w:rFonts w:ascii="TimesNewRomanPSMT" w:eastAsia="Times New Roman" w:hAnsi="TimesNewRomanPSMT" w:cs="Times New Roman"/>
                <w:color w:val="000000"/>
                <w:sz w:val="26"/>
                <w:szCs w:val="26"/>
                <w:lang w:eastAsia="ru-RU"/>
              </w:rPr>
              <w:br/>
              <w:t>содержащие</w:t>
            </w:r>
            <w:r w:rsidRPr="003A5124">
              <w:rPr>
                <w:rFonts w:ascii="TimesNewRomanPSMT" w:eastAsia="Times New Roman" w:hAnsi="TimesNewRomanPSMT" w:cs="Times New Roman"/>
                <w:color w:val="000000"/>
                <w:sz w:val="26"/>
                <w:szCs w:val="26"/>
                <w:lang w:eastAsia="ru-RU"/>
              </w:rPr>
              <w:br/>
              <w:t>обязательные требования</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6CF4BDA" w14:textId="77777777" w:rsidR="00405223" w:rsidRPr="003A5124" w:rsidRDefault="00405223" w:rsidP="004126F8">
            <w:pPr>
              <w:spacing w:after="0" w:line="240" w:lineRule="auto"/>
              <w:jc w:val="center"/>
              <w:rPr>
                <w:rFonts w:ascii="Times New Roman" w:eastAsia="Times New Roman" w:hAnsi="Times New Roman" w:cs="Times New Roman"/>
                <w:sz w:val="24"/>
                <w:szCs w:val="24"/>
                <w:lang w:eastAsia="ru-RU"/>
              </w:rPr>
            </w:pPr>
            <w:r w:rsidRPr="003A5124">
              <w:rPr>
                <w:rFonts w:ascii="TimesNewRomanPSMT" w:eastAsia="Times New Roman" w:hAnsi="TimesNewRomanPSMT" w:cs="Times New Roman"/>
                <w:color w:val="000000"/>
                <w:sz w:val="26"/>
                <w:szCs w:val="26"/>
                <w:lang w:eastAsia="ru-RU"/>
              </w:rPr>
              <w:t>Ссылка на</w:t>
            </w:r>
            <w:r w:rsidRPr="003A5124">
              <w:rPr>
                <w:rFonts w:ascii="TimesNewRomanPSMT" w:eastAsia="Times New Roman" w:hAnsi="TimesNewRomanPSMT" w:cs="Times New Roman"/>
                <w:color w:val="000000"/>
                <w:sz w:val="26"/>
                <w:szCs w:val="26"/>
                <w:lang w:eastAsia="ru-RU"/>
              </w:rPr>
              <w:br/>
              <w:t>положения</w:t>
            </w:r>
            <w:r w:rsidRPr="003A5124">
              <w:rPr>
                <w:rFonts w:ascii="TimesNewRomanPSMT" w:eastAsia="Times New Roman" w:hAnsi="TimesNewRomanPSMT" w:cs="Times New Roman"/>
                <w:color w:val="000000"/>
                <w:sz w:val="26"/>
                <w:szCs w:val="26"/>
                <w:lang w:eastAsia="ru-RU"/>
              </w:rPr>
              <w:br/>
              <w:t>нормативных</w:t>
            </w:r>
            <w:r w:rsidRPr="003A5124">
              <w:rPr>
                <w:rFonts w:ascii="TimesNewRomanPSMT" w:eastAsia="Times New Roman" w:hAnsi="TimesNewRomanPSMT" w:cs="Times New Roman"/>
                <w:color w:val="000000"/>
                <w:sz w:val="26"/>
                <w:szCs w:val="26"/>
                <w:lang w:eastAsia="ru-RU"/>
              </w:rPr>
              <w:br/>
              <w:t>правовых актов,</w:t>
            </w:r>
            <w:r w:rsidRPr="003A5124">
              <w:rPr>
                <w:rFonts w:ascii="TimesNewRomanPSMT" w:eastAsia="Times New Roman" w:hAnsi="TimesNewRomanPSMT" w:cs="Times New Roman"/>
                <w:color w:val="000000"/>
                <w:sz w:val="26"/>
                <w:szCs w:val="26"/>
                <w:lang w:eastAsia="ru-RU"/>
              </w:rPr>
              <w:br/>
              <w:t>предусматривающих</w:t>
            </w:r>
            <w:r w:rsidRPr="003A5124">
              <w:rPr>
                <w:rFonts w:ascii="TimesNewRomanPSMT" w:eastAsia="Times New Roman" w:hAnsi="TimesNewRomanPSMT" w:cs="Times New Roman"/>
                <w:color w:val="000000"/>
                <w:sz w:val="26"/>
                <w:szCs w:val="26"/>
                <w:lang w:eastAsia="ru-RU"/>
              </w:rPr>
              <w:br/>
              <w:t>установление</w:t>
            </w:r>
            <w:r w:rsidRPr="003A5124">
              <w:rPr>
                <w:rFonts w:ascii="TimesNewRomanPSMT" w:eastAsia="Times New Roman" w:hAnsi="TimesNewRomanPSMT" w:cs="Times New Roman"/>
                <w:color w:val="000000"/>
                <w:sz w:val="26"/>
                <w:szCs w:val="26"/>
                <w:lang w:eastAsia="ru-RU"/>
              </w:rPr>
              <w:br/>
              <w:t>административной</w:t>
            </w:r>
            <w:r w:rsidRPr="003A5124">
              <w:rPr>
                <w:rFonts w:ascii="TimesNewRomanPSMT" w:eastAsia="Times New Roman" w:hAnsi="TimesNewRomanPSMT" w:cs="Times New Roman"/>
                <w:color w:val="000000"/>
                <w:sz w:val="26"/>
                <w:szCs w:val="26"/>
                <w:lang w:eastAsia="ru-RU"/>
              </w:rPr>
              <w:br/>
              <w:t>ответственности за</w:t>
            </w:r>
            <w:r w:rsidRPr="003A5124">
              <w:rPr>
                <w:rFonts w:ascii="TimesNewRomanPSMT" w:eastAsia="Times New Roman" w:hAnsi="TimesNewRomanPSMT" w:cs="Times New Roman"/>
                <w:color w:val="000000"/>
                <w:sz w:val="26"/>
                <w:szCs w:val="26"/>
                <w:lang w:eastAsia="ru-RU"/>
              </w:rPr>
              <w:br/>
              <w:t>несоблюдение</w:t>
            </w:r>
            <w:r w:rsidRPr="003A5124">
              <w:rPr>
                <w:rFonts w:ascii="TimesNewRomanPSMT" w:eastAsia="Times New Roman" w:hAnsi="TimesNewRomanPSMT" w:cs="Times New Roman"/>
                <w:color w:val="000000"/>
                <w:sz w:val="26"/>
                <w:szCs w:val="26"/>
                <w:lang w:eastAsia="ru-RU"/>
              </w:rPr>
              <w:br/>
              <w:t>обязательного</w:t>
            </w:r>
            <w:r w:rsidRPr="003A5124">
              <w:rPr>
                <w:rFonts w:ascii="TimesNewRomanPSMT" w:eastAsia="Times New Roman" w:hAnsi="TimesNewRomanPSMT" w:cs="Times New Roman"/>
                <w:color w:val="000000"/>
                <w:sz w:val="26"/>
                <w:szCs w:val="26"/>
                <w:lang w:eastAsia="ru-RU"/>
              </w:rPr>
              <w:br/>
              <w:t>требования (при</w:t>
            </w:r>
            <w:r w:rsidRPr="003A5124">
              <w:rPr>
                <w:rFonts w:ascii="TimesNewRomanPSMT" w:eastAsia="Times New Roman" w:hAnsi="TimesNewRomanPSMT" w:cs="Times New Roman"/>
                <w:color w:val="000000"/>
                <w:sz w:val="26"/>
                <w:szCs w:val="26"/>
                <w:lang w:eastAsia="ru-RU"/>
              </w:rPr>
              <w:br/>
              <w:t>наличии)</w:t>
            </w:r>
          </w:p>
        </w:tc>
      </w:tr>
      <w:tr w:rsidR="00405223" w:rsidRPr="003A5124" w14:paraId="5A7954E4" w14:textId="77777777" w:rsidTr="00405223">
        <w:trPr>
          <w:trHeight w:val="3261"/>
        </w:trPr>
        <w:tc>
          <w:tcPr>
            <w:tcW w:w="771" w:type="dxa"/>
            <w:tcBorders>
              <w:top w:val="single" w:sz="4" w:space="0" w:color="auto"/>
              <w:left w:val="single" w:sz="4" w:space="0" w:color="auto"/>
              <w:bottom w:val="single" w:sz="4" w:space="0" w:color="auto"/>
              <w:right w:val="single" w:sz="4" w:space="0" w:color="auto"/>
            </w:tcBorders>
            <w:vAlign w:val="center"/>
            <w:hideMark/>
          </w:tcPr>
          <w:p w14:paraId="0A3EBC7E" w14:textId="77777777" w:rsidR="00405223" w:rsidRPr="003A5124" w:rsidRDefault="00405223" w:rsidP="004126F8">
            <w:pPr>
              <w:spacing w:after="0" w:line="240" w:lineRule="auto"/>
              <w:rPr>
                <w:rFonts w:ascii="Times New Roman" w:eastAsia="Times New Roman" w:hAnsi="Times New Roman" w:cs="Times New Roman"/>
                <w:sz w:val="24"/>
                <w:szCs w:val="24"/>
                <w:lang w:eastAsia="ru-RU"/>
              </w:rPr>
            </w:pPr>
            <w:r w:rsidRPr="003A5124">
              <w:rPr>
                <w:rFonts w:ascii="TimesNewRomanPSMT" w:eastAsia="Times New Roman" w:hAnsi="TimesNewRomanPSMT" w:cs="Times New Roman"/>
                <w:color w:val="000000"/>
                <w:sz w:val="26"/>
                <w:szCs w:val="26"/>
                <w:lang w:eastAsia="ru-RU"/>
              </w:rPr>
              <w:t xml:space="preserve">1. </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3D1E260" w14:textId="77777777" w:rsidR="00405223" w:rsidRPr="003A5124" w:rsidRDefault="00405223" w:rsidP="004126F8">
            <w:pPr>
              <w:spacing w:after="0" w:line="240" w:lineRule="auto"/>
              <w:rPr>
                <w:rFonts w:ascii="Times New Roman" w:eastAsia="Times New Roman" w:hAnsi="Times New Roman" w:cs="Times New Roman"/>
                <w:sz w:val="24"/>
                <w:szCs w:val="24"/>
                <w:lang w:eastAsia="ru-RU"/>
              </w:rPr>
            </w:pPr>
            <w:r w:rsidRPr="003A5124">
              <w:rPr>
                <w:rFonts w:ascii="TimesNewRomanPSMT" w:eastAsia="Times New Roman" w:hAnsi="TimesNewRomanPSMT" w:cs="Times New Roman"/>
                <w:sz w:val="26"/>
                <w:szCs w:val="26"/>
                <w:lang w:eastAsia="ru-RU"/>
              </w:rPr>
              <w:t>Земельный кодекс РФ от</w:t>
            </w:r>
            <w:r w:rsidRPr="003A5124">
              <w:rPr>
                <w:rFonts w:ascii="TimesNewRomanPSMT" w:eastAsia="Times New Roman" w:hAnsi="TimesNewRomanPSMT" w:cs="Times New Roman"/>
                <w:sz w:val="26"/>
                <w:szCs w:val="26"/>
                <w:lang w:eastAsia="ru-RU"/>
              </w:rPr>
              <w:br/>
              <w:t>25.10.2001 № 136-ФЗ</w:t>
            </w:r>
          </w:p>
        </w:tc>
        <w:tc>
          <w:tcPr>
            <w:tcW w:w="3869" w:type="dxa"/>
            <w:tcBorders>
              <w:top w:val="single" w:sz="4" w:space="0" w:color="auto"/>
              <w:left w:val="single" w:sz="4" w:space="0" w:color="auto"/>
              <w:bottom w:val="single" w:sz="4" w:space="0" w:color="auto"/>
              <w:right w:val="single" w:sz="4" w:space="0" w:color="auto"/>
            </w:tcBorders>
            <w:vAlign w:val="center"/>
            <w:hideMark/>
          </w:tcPr>
          <w:p w14:paraId="45E643FB" w14:textId="77777777" w:rsidR="00405223" w:rsidRPr="003A5124" w:rsidRDefault="00405223" w:rsidP="004126F8">
            <w:pPr>
              <w:spacing w:after="0" w:line="240" w:lineRule="auto"/>
              <w:rPr>
                <w:rFonts w:ascii="Times New Roman" w:eastAsia="Times New Roman" w:hAnsi="Times New Roman" w:cs="Times New Roman"/>
                <w:sz w:val="24"/>
                <w:szCs w:val="24"/>
                <w:lang w:eastAsia="ru-RU"/>
              </w:rPr>
            </w:pPr>
            <w:r w:rsidRPr="003A5124">
              <w:rPr>
                <w:rFonts w:ascii="TimesNewRomanPSMT" w:eastAsia="Times New Roman" w:hAnsi="TimesNewRomanPSMT" w:cs="Times New Roman"/>
                <w:sz w:val="26"/>
                <w:szCs w:val="26"/>
                <w:lang w:eastAsia="ru-RU"/>
              </w:rPr>
              <w:t>п. 2 ст. 7; п. 1 ст. 25; п. 1</w:t>
            </w:r>
            <w:r w:rsidRPr="003A5124">
              <w:rPr>
                <w:rFonts w:ascii="TimesNewRomanPSMT" w:eastAsia="Times New Roman" w:hAnsi="TimesNewRomanPSMT" w:cs="Times New Roman"/>
                <w:sz w:val="26"/>
                <w:szCs w:val="26"/>
                <w:lang w:eastAsia="ru-RU"/>
              </w:rPr>
              <w:br/>
              <w:t>ст. 26; п. 12 ст. 39.20; ст.</w:t>
            </w:r>
            <w:r w:rsidRPr="003A5124">
              <w:rPr>
                <w:rFonts w:ascii="TimesNewRomanPSMT" w:eastAsia="Times New Roman" w:hAnsi="TimesNewRomanPSMT" w:cs="Times New Roman"/>
                <w:sz w:val="26"/>
                <w:szCs w:val="26"/>
                <w:lang w:eastAsia="ru-RU"/>
              </w:rPr>
              <w:br/>
              <w:t>39.33; ст. 39.35; п. 1, 2 ст.</w:t>
            </w:r>
            <w:r w:rsidRPr="003A5124">
              <w:rPr>
                <w:rFonts w:ascii="TimesNewRomanPSMT" w:eastAsia="Times New Roman" w:hAnsi="TimesNewRomanPSMT" w:cs="Times New Roman"/>
                <w:sz w:val="26"/>
                <w:szCs w:val="26"/>
                <w:lang w:eastAsia="ru-RU"/>
              </w:rPr>
              <w:br/>
              <w:t>39.36; п. 8 ст. 39.50; ст.</w:t>
            </w:r>
            <w:r w:rsidRPr="003A5124">
              <w:rPr>
                <w:rFonts w:ascii="TimesNewRomanPSMT" w:eastAsia="Times New Roman" w:hAnsi="TimesNewRomanPSMT" w:cs="Times New Roman"/>
                <w:sz w:val="26"/>
                <w:szCs w:val="26"/>
                <w:lang w:eastAsia="ru-RU"/>
              </w:rPr>
              <w:br/>
              <w:t xml:space="preserve">42; п. 1, 2 ст. 56; </w:t>
            </w:r>
            <w:proofErr w:type="spellStart"/>
            <w:r w:rsidRPr="003A5124">
              <w:rPr>
                <w:rFonts w:ascii="TimesNewRomanPSMT" w:eastAsia="Times New Roman" w:hAnsi="TimesNewRomanPSMT" w:cs="Times New Roman"/>
                <w:sz w:val="26"/>
                <w:szCs w:val="26"/>
                <w:lang w:eastAsia="ru-RU"/>
              </w:rPr>
              <w:t>пп</w:t>
            </w:r>
            <w:proofErr w:type="spellEnd"/>
            <w:r w:rsidRPr="003A5124">
              <w:rPr>
                <w:rFonts w:ascii="TimesNewRomanPSMT" w:eastAsia="Times New Roman" w:hAnsi="TimesNewRomanPSMT" w:cs="Times New Roman"/>
                <w:sz w:val="26"/>
                <w:szCs w:val="26"/>
                <w:lang w:eastAsia="ru-RU"/>
              </w:rPr>
              <w:t>. 4 п. 2</w:t>
            </w:r>
            <w:r w:rsidRPr="003A5124">
              <w:rPr>
                <w:rFonts w:ascii="TimesNewRomanPSMT" w:eastAsia="Times New Roman" w:hAnsi="TimesNewRomanPSMT" w:cs="Times New Roman"/>
                <w:sz w:val="26"/>
                <w:szCs w:val="26"/>
                <w:lang w:eastAsia="ru-RU"/>
              </w:rPr>
              <w:br/>
              <w:t>ст. 60; ст. 78; п. 1, 4, 6 ст.</w:t>
            </w:r>
            <w:r w:rsidRPr="003A5124">
              <w:rPr>
                <w:rFonts w:ascii="TimesNewRomanPSMT" w:eastAsia="Times New Roman" w:hAnsi="TimesNewRomanPSMT" w:cs="Times New Roman"/>
                <w:sz w:val="26"/>
                <w:szCs w:val="26"/>
                <w:lang w:eastAsia="ru-RU"/>
              </w:rPr>
              <w:br/>
              <w:t>79; ст. 85; п. 3, 6 ст. 87;</w:t>
            </w:r>
            <w:r w:rsidRPr="003A5124">
              <w:rPr>
                <w:rFonts w:ascii="TimesNewRomanPSMT" w:eastAsia="Times New Roman" w:hAnsi="TimesNewRomanPSMT" w:cs="Times New Roman"/>
                <w:sz w:val="26"/>
                <w:szCs w:val="26"/>
                <w:lang w:eastAsia="ru-RU"/>
              </w:rPr>
              <w:br/>
              <w:t>ст. 88; п. 1, 2 ст. 89; п. 1 -</w:t>
            </w:r>
            <w:r w:rsidRPr="003A5124">
              <w:rPr>
                <w:rFonts w:ascii="TimesNewRomanPSMT" w:eastAsia="Times New Roman" w:hAnsi="TimesNewRomanPSMT" w:cs="Times New Roman"/>
                <w:sz w:val="26"/>
                <w:szCs w:val="26"/>
                <w:lang w:eastAsia="ru-RU"/>
              </w:rPr>
              <w:br/>
              <w:t>6, 8 ст. 90; ст. 91; п. 1, 2</w:t>
            </w:r>
            <w:r w:rsidRPr="003A5124">
              <w:rPr>
                <w:rFonts w:ascii="TimesNewRomanPSMT" w:eastAsia="Times New Roman" w:hAnsi="TimesNewRomanPSMT" w:cs="Times New Roman"/>
                <w:sz w:val="26"/>
                <w:szCs w:val="26"/>
                <w:lang w:eastAsia="ru-RU"/>
              </w:rPr>
              <w:br/>
              <w:t>ст. 92; ст. 93; п. 7 ст. 95;</w:t>
            </w:r>
            <w:r w:rsidRPr="003A5124">
              <w:rPr>
                <w:rFonts w:ascii="TimesNewRomanPSMT" w:eastAsia="Times New Roman" w:hAnsi="TimesNewRomanPSMT" w:cs="Times New Roman"/>
                <w:sz w:val="26"/>
                <w:szCs w:val="26"/>
                <w:lang w:eastAsia="ru-RU"/>
              </w:rPr>
              <w:br/>
              <w:t xml:space="preserve">п. 2, 4 ст. 97; п. </w:t>
            </w:r>
            <w:r w:rsidRPr="00405223">
              <w:rPr>
                <w:rFonts w:ascii="TimesNewRomanPSMT" w:eastAsia="Times New Roman" w:hAnsi="TimesNewRomanPSMT" w:cs="Times New Roman"/>
                <w:sz w:val="26"/>
                <w:szCs w:val="26"/>
                <w:lang w:eastAsia="ru-RU"/>
              </w:rPr>
              <w:t>1</w:t>
            </w:r>
            <w:r w:rsidRPr="003A5124">
              <w:rPr>
                <w:rFonts w:ascii="TimesNewRomanPSMT" w:eastAsia="Times New Roman" w:hAnsi="TimesNewRomanPSMT" w:cs="Times New Roman"/>
                <w:sz w:val="26"/>
                <w:szCs w:val="26"/>
                <w:lang w:eastAsia="ru-RU"/>
              </w:rPr>
              <w:t xml:space="preserve">, 3, </w:t>
            </w:r>
            <w:r w:rsidRPr="00405223">
              <w:rPr>
                <w:rFonts w:ascii="TimesNewRomanPSMT" w:eastAsia="Times New Roman" w:hAnsi="TimesNewRomanPSMT" w:cs="Times New Roman"/>
                <w:sz w:val="26"/>
                <w:szCs w:val="26"/>
                <w:lang w:eastAsia="ru-RU"/>
              </w:rPr>
              <w:t>4</w:t>
            </w:r>
            <w:r w:rsidRPr="003A5124">
              <w:rPr>
                <w:rFonts w:ascii="TimesNewRomanPSMT" w:eastAsia="Times New Roman" w:hAnsi="TimesNewRomanPSMT" w:cs="Times New Roman"/>
                <w:sz w:val="26"/>
                <w:szCs w:val="26"/>
                <w:lang w:eastAsia="ru-RU"/>
              </w:rPr>
              <w:t xml:space="preserve"> ст.</w:t>
            </w:r>
            <w:r w:rsidRPr="00405223">
              <w:rPr>
                <w:rFonts w:ascii="TimesNewRomanPSMT" w:eastAsia="Times New Roman" w:hAnsi="TimesNewRomanPSMT" w:cs="Times New Roman"/>
                <w:sz w:val="26"/>
                <w:szCs w:val="26"/>
                <w:lang w:eastAsia="ru-RU"/>
              </w:rPr>
              <w:t>98; п. 2, 3  ст. 99, п. 2 ст. 103</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DCADC7C" w14:textId="77777777" w:rsidR="00405223" w:rsidRPr="003A5124" w:rsidRDefault="00405223" w:rsidP="004126F8">
            <w:pPr>
              <w:spacing w:after="0" w:line="240" w:lineRule="auto"/>
              <w:rPr>
                <w:rFonts w:ascii="Times New Roman" w:eastAsia="Times New Roman" w:hAnsi="Times New Roman" w:cs="Times New Roman"/>
                <w:sz w:val="24"/>
                <w:szCs w:val="24"/>
                <w:lang w:eastAsia="ru-RU"/>
              </w:rPr>
            </w:pPr>
            <w:r w:rsidRPr="003A5124">
              <w:rPr>
                <w:rFonts w:ascii="TimesNewRomanPSMT" w:eastAsia="Times New Roman" w:hAnsi="TimesNewRomanPSMT" w:cs="Times New Roman"/>
                <w:sz w:val="26"/>
                <w:szCs w:val="26"/>
                <w:lang w:eastAsia="ru-RU"/>
              </w:rPr>
              <w:t>ст. 7.1, ч. 1, 3 4 ст.</w:t>
            </w:r>
            <w:r w:rsidRPr="003A5124">
              <w:rPr>
                <w:rFonts w:ascii="TimesNewRomanPSMT" w:eastAsia="Times New Roman" w:hAnsi="TimesNewRomanPSMT" w:cs="Times New Roman"/>
                <w:sz w:val="26"/>
                <w:szCs w:val="26"/>
                <w:lang w:eastAsia="ru-RU"/>
              </w:rPr>
              <w:br/>
              <w:t>8.8 Кодекса</w:t>
            </w:r>
            <w:r w:rsidRPr="003A5124">
              <w:rPr>
                <w:rFonts w:ascii="TimesNewRomanPSMT" w:eastAsia="Times New Roman" w:hAnsi="TimesNewRomanPSMT" w:cs="Times New Roman"/>
                <w:sz w:val="26"/>
                <w:szCs w:val="26"/>
                <w:lang w:eastAsia="ru-RU"/>
              </w:rPr>
              <w:br/>
              <w:t>Российской</w:t>
            </w:r>
            <w:r w:rsidRPr="003A5124">
              <w:rPr>
                <w:rFonts w:ascii="TimesNewRomanPSMT" w:eastAsia="Times New Roman" w:hAnsi="TimesNewRomanPSMT" w:cs="Times New Roman"/>
                <w:sz w:val="26"/>
                <w:szCs w:val="26"/>
                <w:lang w:eastAsia="ru-RU"/>
              </w:rPr>
              <w:br/>
              <w:t>Федерации об</w:t>
            </w:r>
            <w:r w:rsidRPr="003A5124">
              <w:rPr>
                <w:rFonts w:ascii="TimesNewRomanPSMT" w:eastAsia="Times New Roman" w:hAnsi="TimesNewRomanPSMT" w:cs="Times New Roman"/>
                <w:sz w:val="26"/>
                <w:szCs w:val="26"/>
                <w:lang w:eastAsia="ru-RU"/>
              </w:rPr>
              <w:br/>
              <w:t>административных</w:t>
            </w:r>
            <w:r w:rsidRPr="003A5124">
              <w:rPr>
                <w:rFonts w:ascii="TimesNewRomanPSMT" w:eastAsia="Times New Roman" w:hAnsi="TimesNewRomanPSMT" w:cs="Times New Roman"/>
                <w:sz w:val="26"/>
                <w:szCs w:val="26"/>
                <w:lang w:eastAsia="ru-RU"/>
              </w:rPr>
              <w:br/>
              <w:t>правонарушениях</w:t>
            </w:r>
          </w:p>
        </w:tc>
      </w:tr>
      <w:tr w:rsidR="00405223" w:rsidRPr="0099531D" w14:paraId="760F4E88" w14:textId="77777777" w:rsidTr="00405223">
        <w:trPr>
          <w:trHeight w:val="1507"/>
        </w:trPr>
        <w:tc>
          <w:tcPr>
            <w:tcW w:w="771" w:type="dxa"/>
            <w:tcBorders>
              <w:top w:val="single" w:sz="4" w:space="0" w:color="auto"/>
              <w:left w:val="single" w:sz="4" w:space="0" w:color="auto"/>
              <w:bottom w:val="single" w:sz="4" w:space="0" w:color="auto"/>
              <w:right w:val="single" w:sz="4" w:space="0" w:color="auto"/>
            </w:tcBorders>
            <w:vAlign w:val="center"/>
            <w:hideMark/>
          </w:tcPr>
          <w:p w14:paraId="7BBA927B"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color w:val="000000"/>
                <w:sz w:val="26"/>
                <w:szCs w:val="26"/>
                <w:lang w:eastAsia="ru-RU"/>
              </w:rPr>
              <w:t xml:space="preserve">2. </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F9268DA"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Гражданский кодекс РФ</w:t>
            </w:r>
            <w:r w:rsidRPr="0099531D">
              <w:rPr>
                <w:rFonts w:ascii="TimesNewRomanPSMT" w:eastAsia="Times New Roman" w:hAnsi="TimesNewRomanPSMT" w:cs="Times New Roman"/>
                <w:sz w:val="26"/>
                <w:szCs w:val="26"/>
                <w:lang w:eastAsia="ru-RU"/>
              </w:rPr>
              <w:br/>
              <w:t>от 30.11.1994 № 51-ФЗ</w:t>
            </w:r>
          </w:p>
        </w:tc>
        <w:tc>
          <w:tcPr>
            <w:tcW w:w="3869" w:type="dxa"/>
            <w:tcBorders>
              <w:top w:val="single" w:sz="4" w:space="0" w:color="auto"/>
              <w:left w:val="single" w:sz="4" w:space="0" w:color="auto"/>
              <w:bottom w:val="single" w:sz="4" w:space="0" w:color="auto"/>
              <w:right w:val="single" w:sz="4" w:space="0" w:color="auto"/>
            </w:tcBorders>
            <w:vAlign w:val="center"/>
            <w:hideMark/>
          </w:tcPr>
          <w:p w14:paraId="6ECD49E3"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 xml:space="preserve">п. 1, 2 ст. 8.1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498695F"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ст. 7.1 Кодекса</w:t>
            </w:r>
            <w:r w:rsidRPr="0099531D">
              <w:rPr>
                <w:rFonts w:ascii="TimesNewRomanPSMT" w:eastAsia="Times New Roman" w:hAnsi="TimesNewRomanPSMT" w:cs="Times New Roman"/>
                <w:sz w:val="26"/>
                <w:szCs w:val="26"/>
                <w:lang w:eastAsia="ru-RU"/>
              </w:rPr>
              <w:br/>
              <w:t>Российской</w:t>
            </w:r>
            <w:r w:rsidRPr="0099531D">
              <w:rPr>
                <w:rFonts w:ascii="TimesNewRomanPSMT" w:eastAsia="Times New Roman" w:hAnsi="TimesNewRomanPSMT" w:cs="Times New Roman"/>
                <w:sz w:val="26"/>
                <w:szCs w:val="26"/>
                <w:lang w:eastAsia="ru-RU"/>
              </w:rPr>
              <w:br/>
              <w:t>Федерации об</w:t>
            </w:r>
            <w:r w:rsidRPr="0099531D">
              <w:rPr>
                <w:rFonts w:ascii="TimesNewRomanPSMT" w:eastAsia="Times New Roman" w:hAnsi="TimesNewRomanPSMT" w:cs="Times New Roman"/>
                <w:sz w:val="26"/>
                <w:szCs w:val="26"/>
                <w:lang w:eastAsia="ru-RU"/>
              </w:rPr>
              <w:br/>
              <w:t>административных</w:t>
            </w:r>
            <w:r w:rsidRPr="0099531D">
              <w:rPr>
                <w:rFonts w:ascii="TimesNewRomanPSMT" w:eastAsia="Times New Roman" w:hAnsi="TimesNewRomanPSMT" w:cs="Times New Roman"/>
                <w:sz w:val="26"/>
                <w:szCs w:val="26"/>
                <w:lang w:eastAsia="ru-RU"/>
              </w:rPr>
              <w:br/>
              <w:t>правонарушениях</w:t>
            </w:r>
          </w:p>
        </w:tc>
      </w:tr>
      <w:tr w:rsidR="00405223" w:rsidRPr="0099531D" w14:paraId="771387DA" w14:textId="77777777" w:rsidTr="00405223">
        <w:trPr>
          <w:trHeight w:val="1507"/>
        </w:trPr>
        <w:tc>
          <w:tcPr>
            <w:tcW w:w="771" w:type="dxa"/>
            <w:tcBorders>
              <w:top w:val="single" w:sz="4" w:space="0" w:color="auto"/>
              <w:left w:val="single" w:sz="4" w:space="0" w:color="auto"/>
              <w:bottom w:val="single" w:sz="4" w:space="0" w:color="auto"/>
              <w:right w:val="single" w:sz="4" w:space="0" w:color="auto"/>
            </w:tcBorders>
            <w:vAlign w:val="center"/>
            <w:hideMark/>
          </w:tcPr>
          <w:p w14:paraId="44449C43"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color w:val="000000"/>
                <w:sz w:val="26"/>
                <w:szCs w:val="26"/>
                <w:lang w:eastAsia="ru-RU"/>
              </w:rPr>
              <w:t xml:space="preserve">3. </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72B7CB3"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Градостроительный</w:t>
            </w:r>
            <w:r w:rsidRPr="0099531D">
              <w:rPr>
                <w:rFonts w:ascii="TimesNewRomanPSMT" w:eastAsia="Times New Roman" w:hAnsi="TimesNewRomanPSMT" w:cs="Times New Roman"/>
                <w:sz w:val="26"/>
                <w:szCs w:val="26"/>
                <w:lang w:eastAsia="ru-RU"/>
              </w:rPr>
              <w:br/>
              <w:t>кодекс РФ от 29.12.2004</w:t>
            </w:r>
            <w:r w:rsidRPr="0099531D">
              <w:rPr>
                <w:rFonts w:ascii="TimesNewRomanPSMT" w:eastAsia="Times New Roman" w:hAnsi="TimesNewRomanPSMT" w:cs="Times New Roman"/>
                <w:sz w:val="26"/>
                <w:szCs w:val="26"/>
                <w:lang w:eastAsia="ru-RU"/>
              </w:rPr>
              <w:br/>
              <w:t>№ 190-ФЗ</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A5BA801"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 xml:space="preserve">п. 17, 19 ст. 51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9492B6C"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ч. 3 ст. 8.8 Кодекса</w:t>
            </w:r>
            <w:r w:rsidRPr="0099531D">
              <w:rPr>
                <w:rFonts w:ascii="TimesNewRomanPSMT" w:eastAsia="Times New Roman" w:hAnsi="TimesNewRomanPSMT" w:cs="Times New Roman"/>
                <w:sz w:val="26"/>
                <w:szCs w:val="26"/>
                <w:lang w:eastAsia="ru-RU"/>
              </w:rPr>
              <w:br/>
              <w:t>Российской</w:t>
            </w:r>
            <w:r w:rsidRPr="0099531D">
              <w:rPr>
                <w:rFonts w:ascii="TimesNewRomanPSMT" w:eastAsia="Times New Roman" w:hAnsi="TimesNewRomanPSMT" w:cs="Times New Roman"/>
                <w:sz w:val="26"/>
                <w:szCs w:val="26"/>
                <w:lang w:eastAsia="ru-RU"/>
              </w:rPr>
              <w:br/>
              <w:t>Федерации об</w:t>
            </w:r>
            <w:r w:rsidRPr="0099531D">
              <w:rPr>
                <w:rFonts w:ascii="TimesNewRomanPSMT" w:eastAsia="Times New Roman" w:hAnsi="TimesNewRomanPSMT" w:cs="Times New Roman"/>
                <w:sz w:val="26"/>
                <w:szCs w:val="26"/>
                <w:lang w:eastAsia="ru-RU"/>
              </w:rPr>
              <w:br/>
              <w:t>административных</w:t>
            </w:r>
            <w:r w:rsidRPr="0099531D">
              <w:rPr>
                <w:rFonts w:ascii="TimesNewRomanPSMT" w:eastAsia="Times New Roman" w:hAnsi="TimesNewRomanPSMT" w:cs="Times New Roman"/>
                <w:sz w:val="26"/>
                <w:szCs w:val="26"/>
                <w:lang w:eastAsia="ru-RU"/>
              </w:rPr>
              <w:br/>
              <w:t>правонарушениях</w:t>
            </w:r>
          </w:p>
        </w:tc>
      </w:tr>
      <w:tr w:rsidR="00405223" w:rsidRPr="0099531D" w14:paraId="7E2220D2" w14:textId="77777777" w:rsidTr="00405223">
        <w:trPr>
          <w:trHeight w:val="2100"/>
        </w:trPr>
        <w:tc>
          <w:tcPr>
            <w:tcW w:w="771" w:type="dxa"/>
            <w:tcBorders>
              <w:top w:val="single" w:sz="4" w:space="0" w:color="auto"/>
              <w:left w:val="single" w:sz="4" w:space="0" w:color="auto"/>
              <w:bottom w:val="single" w:sz="4" w:space="0" w:color="auto"/>
              <w:right w:val="single" w:sz="4" w:space="0" w:color="auto"/>
            </w:tcBorders>
            <w:vAlign w:val="center"/>
            <w:hideMark/>
          </w:tcPr>
          <w:p w14:paraId="434FAA2F"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color w:val="000000"/>
                <w:sz w:val="26"/>
                <w:szCs w:val="26"/>
                <w:lang w:eastAsia="ru-RU"/>
              </w:rPr>
              <w:t xml:space="preserve">4. </w:t>
            </w:r>
          </w:p>
        </w:tc>
        <w:tc>
          <w:tcPr>
            <w:tcW w:w="2585" w:type="dxa"/>
            <w:tcBorders>
              <w:top w:val="single" w:sz="4" w:space="0" w:color="auto"/>
              <w:left w:val="single" w:sz="4" w:space="0" w:color="auto"/>
              <w:bottom w:val="single" w:sz="4" w:space="0" w:color="auto"/>
              <w:right w:val="single" w:sz="4" w:space="0" w:color="auto"/>
            </w:tcBorders>
            <w:vAlign w:val="center"/>
            <w:hideMark/>
          </w:tcPr>
          <w:p w14:paraId="6240ADCE"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Федеральный закон от</w:t>
            </w:r>
            <w:r w:rsidRPr="0099531D">
              <w:rPr>
                <w:rFonts w:ascii="TimesNewRomanPSMT" w:eastAsia="Times New Roman" w:hAnsi="TimesNewRomanPSMT" w:cs="Times New Roman"/>
                <w:sz w:val="26"/>
                <w:szCs w:val="26"/>
                <w:lang w:eastAsia="ru-RU"/>
              </w:rPr>
              <w:br/>
              <w:t>25.10.2001 № 137-ФЗ «О</w:t>
            </w:r>
            <w:r w:rsidRPr="0099531D">
              <w:rPr>
                <w:rFonts w:ascii="TimesNewRomanPSMT" w:eastAsia="Times New Roman" w:hAnsi="TimesNewRomanPSMT" w:cs="Times New Roman"/>
                <w:sz w:val="26"/>
                <w:szCs w:val="26"/>
                <w:lang w:eastAsia="ru-RU"/>
              </w:rPr>
              <w:br/>
              <w:t>введении в действие</w:t>
            </w:r>
            <w:r w:rsidRPr="0099531D">
              <w:rPr>
                <w:rFonts w:ascii="TimesNewRomanPSMT" w:eastAsia="Times New Roman" w:hAnsi="TimesNewRomanPSMT" w:cs="Times New Roman"/>
                <w:sz w:val="26"/>
                <w:szCs w:val="26"/>
                <w:lang w:eastAsia="ru-RU"/>
              </w:rPr>
              <w:br/>
              <w:t>Земельного кодекса</w:t>
            </w:r>
            <w:r w:rsidRPr="0099531D">
              <w:rPr>
                <w:rFonts w:ascii="TimesNewRomanPSMT" w:eastAsia="Times New Roman" w:hAnsi="TimesNewRomanPSMT" w:cs="Times New Roman"/>
                <w:sz w:val="26"/>
                <w:szCs w:val="26"/>
                <w:lang w:eastAsia="ru-RU"/>
              </w:rPr>
              <w:br/>
              <w:t>Российской Федерации»</w:t>
            </w:r>
          </w:p>
        </w:tc>
        <w:tc>
          <w:tcPr>
            <w:tcW w:w="3869" w:type="dxa"/>
            <w:tcBorders>
              <w:top w:val="single" w:sz="4" w:space="0" w:color="auto"/>
              <w:left w:val="single" w:sz="4" w:space="0" w:color="auto"/>
              <w:bottom w:val="single" w:sz="4" w:space="0" w:color="auto"/>
              <w:right w:val="single" w:sz="4" w:space="0" w:color="auto"/>
            </w:tcBorders>
            <w:vAlign w:val="center"/>
            <w:hideMark/>
          </w:tcPr>
          <w:p w14:paraId="6658A4C8"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 xml:space="preserve">п. 2 ст. 3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1B66A8A"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ст. 7.34 Кодекса</w:t>
            </w:r>
            <w:r w:rsidRPr="0099531D">
              <w:rPr>
                <w:rFonts w:ascii="TimesNewRomanPSMT" w:eastAsia="Times New Roman" w:hAnsi="TimesNewRomanPSMT" w:cs="Times New Roman"/>
                <w:sz w:val="26"/>
                <w:szCs w:val="26"/>
                <w:lang w:eastAsia="ru-RU"/>
              </w:rPr>
              <w:br/>
              <w:t>Российской</w:t>
            </w:r>
            <w:r w:rsidRPr="0099531D">
              <w:rPr>
                <w:rFonts w:ascii="TimesNewRomanPSMT" w:eastAsia="Times New Roman" w:hAnsi="TimesNewRomanPSMT" w:cs="Times New Roman"/>
                <w:sz w:val="26"/>
                <w:szCs w:val="26"/>
                <w:lang w:eastAsia="ru-RU"/>
              </w:rPr>
              <w:br/>
              <w:t>Федерации об</w:t>
            </w:r>
            <w:r w:rsidRPr="0099531D">
              <w:rPr>
                <w:rFonts w:ascii="TimesNewRomanPSMT" w:eastAsia="Times New Roman" w:hAnsi="TimesNewRomanPSMT" w:cs="Times New Roman"/>
                <w:sz w:val="26"/>
                <w:szCs w:val="26"/>
                <w:lang w:eastAsia="ru-RU"/>
              </w:rPr>
              <w:br/>
              <w:t>административных</w:t>
            </w:r>
            <w:r w:rsidRPr="0099531D">
              <w:rPr>
                <w:rFonts w:ascii="TimesNewRomanPSMT" w:eastAsia="Times New Roman" w:hAnsi="TimesNewRomanPSMT" w:cs="Times New Roman"/>
                <w:sz w:val="26"/>
                <w:szCs w:val="26"/>
                <w:lang w:eastAsia="ru-RU"/>
              </w:rPr>
              <w:br/>
              <w:t>правонарушениях</w:t>
            </w:r>
          </w:p>
        </w:tc>
      </w:tr>
      <w:tr w:rsidR="00405223" w:rsidRPr="0099531D" w14:paraId="55D87D15" w14:textId="77777777" w:rsidTr="00405223">
        <w:trPr>
          <w:trHeight w:val="2122"/>
        </w:trPr>
        <w:tc>
          <w:tcPr>
            <w:tcW w:w="771" w:type="dxa"/>
            <w:tcBorders>
              <w:top w:val="single" w:sz="4" w:space="0" w:color="auto"/>
              <w:left w:val="single" w:sz="4" w:space="0" w:color="auto"/>
              <w:bottom w:val="single" w:sz="4" w:space="0" w:color="auto"/>
              <w:right w:val="single" w:sz="4" w:space="0" w:color="auto"/>
            </w:tcBorders>
            <w:vAlign w:val="center"/>
            <w:hideMark/>
          </w:tcPr>
          <w:p w14:paraId="7E521FAE"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color w:val="000000"/>
                <w:sz w:val="26"/>
                <w:szCs w:val="26"/>
                <w:lang w:eastAsia="ru-RU"/>
              </w:rPr>
              <w:lastRenderedPageBreak/>
              <w:t xml:space="preserve">5. </w:t>
            </w:r>
          </w:p>
        </w:tc>
        <w:tc>
          <w:tcPr>
            <w:tcW w:w="2585" w:type="dxa"/>
            <w:tcBorders>
              <w:top w:val="single" w:sz="4" w:space="0" w:color="auto"/>
              <w:left w:val="single" w:sz="4" w:space="0" w:color="auto"/>
              <w:bottom w:val="single" w:sz="4" w:space="0" w:color="auto"/>
              <w:right w:val="single" w:sz="4" w:space="0" w:color="auto"/>
            </w:tcBorders>
            <w:vAlign w:val="center"/>
            <w:hideMark/>
          </w:tcPr>
          <w:p w14:paraId="2F965F1B"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Федеральный закон от</w:t>
            </w:r>
            <w:r w:rsidRPr="0099531D">
              <w:rPr>
                <w:rFonts w:ascii="TimesNewRomanPSMT" w:eastAsia="Times New Roman" w:hAnsi="TimesNewRomanPSMT" w:cs="Times New Roman"/>
                <w:sz w:val="26"/>
                <w:szCs w:val="26"/>
                <w:lang w:eastAsia="ru-RU"/>
              </w:rPr>
              <w:br/>
              <w:t>21.12.2001 № 178-ФЗ «О</w:t>
            </w:r>
            <w:r w:rsidRPr="0099531D">
              <w:rPr>
                <w:rFonts w:ascii="TimesNewRomanPSMT" w:eastAsia="Times New Roman" w:hAnsi="TimesNewRomanPSMT" w:cs="Times New Roman"/>
                <w:sz w:val="26"/>
                <w:szCs w:val="26"/>
                <w:lang w:eastAsia="ru-RU"/>
              </w:rPr>
              <w:br/>
              <w:t>приватизации</w:t>
            </w:r>
            <w:r w:rsidRPr="0099531D">
              <w:rPr>
                <w:rFonts w:ascii="TimesNewRomanPSMT" w:eastAsia="Times New Roman" w:hAnsi="TimesNewRomanPSMT" w:cs="Times New Roman"/>
                <w:sz w:val="26"/>
                <w:szCs w:val="26"/>
                <w:lang w:eastAsia="ru-RU"/>
              </w:rPr>
              <w:br/>
              <w:t>государственного и</w:t>
            </w:r>
            <w:r w:rsidRPr="0099531D">
              <w:rPr>
                <w:rFonts w:ascii="TimesNewRomanPSMT" w:eastAsia="Times New Roman" w:hAnsi="TimesNewRomanPSMT" w:cs="Times New Roman"/>
                <w:sz w:val="26"/>
                <w:szCs w:val="26"/>
                <w:lang w:eastAsia="ru-RU"/>
              </w:rPr>
              <w:br/>
              <w:t>муниципального</w:t>
            </w:r>
            <w:r w:rsidRPr="0099531D">
              <w:rPr>
                <w:rFonts w:ascii="TimesNewRomanPSMT" w:eastAsia="Times New Roman" w:hAnsi="TimesNewRomanPSMT" w:cs="Times New Roman"/>
                <w:sz w:val="26"/>
                <w:szCs w:val="26"/>
                <w:lang w:eastAsia="ru-RU"/>
              </w:rPr>
              <w:br/>
              <w:t>имущества»</w:t>
            </w:r>
          </w:p>
        </w:tc>
        <w:tc>
          <w:tcPr>
            <w:tcW w:w="3869" w:type="dxa"/>
            <w:tcBorders>
              <w:top w:val="single" w:sz="4" w:space="0" w:color="auto"/>
              <w:left w:val="single" w:sz="4" w:space="0" w:color="auto"/>
              <w:bottom w:val="single" w:sz="4" w:space="0" w:color="auto"/>
              <w:right w:val="single" w:sz="4" w:space="0" w:color="auto"/>
            </w:tcBorders>
            <w:vAlign w:val="center"/>
            <w:hideMark/>
          </w:tcPr>
          <w:p w14:paraId="36CB6341"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 xml:space="preserve">п. 3 ст. 28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3AB834A"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ст. 7.1 Кодекса</w:t>
            </w:r>
            <w:r w:rsidRPr="0099531D">
              <w:rPr>
                <w:rFonts w:ascii="TimesNewRomanPSMT" w:eastAsia="Times New Roman" w:hAnsi="TimesNewRomanPSMT" w:cs="Times New Roman"/>
                <w:sz w:val="26"/>
                <w:szCs w:val="26"/>
                <w:lang w:eastAsia="ru-RU"/>
              </w:rPr>
              <w:br/>
              <w:t>Российской</w:t>
            </w:r>
            <w:r w:rsidRPr="0099531D">
              <w:rPr>
                <w:rFonts w:ascii="TimesNewRomanPSMT" w:eastAsia="Times New Roman" w:hAnsi="TimesNewRomanPSMT" w:cs="Times New Roman"/>
                <w:sz w:val="26"/>
                <w:szCs w:val="26"/>
                <w:lang w:eastAsia="ru-RU"/>
              </w:rPr>
              <w:br/>
              <w:t>Федерации об</w:t>
            </w:r>
            <w:r w:rsidRPr="0099531D">
              <w:rPr>
                <w:rFonts w:ascii="TimesNewRomanPSMT" w:eastAsia="Times New Roman" w:hAnsi="TimesNewRomanPSMT" w:cs="Times New Roman"/>
                <w:sz w:val="26"/>
                <w:szCs w:val="26"/>
                <w:lang w:eastAsia="ru-RU"/>
              </w:rPr>
              <w:br/>
              <w:t>административных</w:t>
            </w:r>
            <w:r w:rsidRPr="0099531D">
              <w:rPr>
                <w:rFonts w:ascii="TimesNewRomanPSMT" w:eastAsia="Times New Roman" w:hAnsi="TimesNewRomanPSMT" w:cs="Times New Roman"/>
                <w:sz w:val="26"/>
                <w:szCs w:val="26"/>
                <w:lang w:eastAsia="ru-RU"/>
              </w:rPr>
              <w:br/>
              <w:t>правонарушениях</w:t>
            </w:r>
          </w:p>
        </w:tc>
      </w:tr>
      <w:tr w:rsidR="00405223" w:rsidRPr="0099531D" w14:paraId="58C8C473" w14:textId="77777777" w:rsidTr="00405223">
        <w:trPr>
          <w:trHeight w:val="1803"/>
        </w:trPr>
        <w:tc>
          <w:tcPr>
            <w:tcW w:w="771" w:type="dxa"/>
            <w:tcBorders>
              <w:top w:val="single" w:sz="4" w:space="0" w:color="auto"/>
              <w:left w:val="single" w:sz="4" w:space="0" w:color="auto"/>
              <w:bottom w:val="single" w:sz="4" w:space="0" w:color="auto"/>
              <w:right w:val="single" w:sz="4" w:space="0" w:color="auto"/>
            </w:tcBorders>
            <w:vAlign w:val="center"/>
            <w:hideMark/>
          </w:tcPr>
          <w:p w14:paraId="6D43683E"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color w:val="000000"/>
                <w:sz w:val="26"/>
                <w:szCs w:val="26"/>
                <w:lang w:eastAsia="ru-RU"/>
              </w:rPr>
              <w:t xml:space="preserve">6. </w:t>
            </w:r>
          </w:p>
        </w:tc>
        <w:tc>
          <w:tcPr>
            <w:tcW w:w="2585" w:type="dxa"/>
            <w:tcBorders>
              <w:top w:val="single" w:sz="4" w:space="0" w:color="auto"/>
              <w:left w:val="single" w:sz="4" w:space="0" w:color="auto"/>
              <w:bottom w:val="single" w:sz="4" w:space="0" w:color="auto"/>
              <w:right w:val="single" w:sz="4" w:space="0" w:color="auto"/>
            </w:tcBorders>
            <w:vAlign w:val="center"/>
            <w:hideMark/>
          </w:tcPr>
          <w:p w14:paraId="4E02F5A7"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Федеральный закон от</w:t>
            </w:r>
            <w:r w:rsidRPr="0099531D">
              <w:rPr>
                <w:rFonts w:ascii="TimesNewRomanPSMT" w:eastAsia="Times New Roman" w:hAnsi="TimesNewRomanPSMT" w:cs="Times New Roman"/>
                <w:sz w:val="26"/>
                <w:szCs w:val="26"/>
                <w:lang w:eastAsia="ru-RU"/>
              </w:rPr>
              <w:br/>
              <w:t>24.07.2002</w:t>
            </w:r>
            <w:r w:rsidRPr="0099531D">
              <w:rPr>
                <w:rFonts w:ascii="TimesNewRomanPSMT" w:eastAsia="Times New Roman" w:hAnsi="TimesNewRomanPSMT" w:cs="Times New Roman"/>
                <w:sz w:val="26"/>
                <w:szCs w:val="26"/>
                <w:lang w:eastAsia="ru-RU"/>
              </w:rPr>
              <w:br/>
              <w:t>№ 101-ФЗ «Об обороте</w:t>
            </w:r>
            <w:r w:rsidRPr="0099531D">
              <w:rPr>
                <w:rFonts w:ascii="TimesNewRomanPSMT" w:eastAsia="Times New Roman" w:hAnsi="TimesNewRomanPSMT" w:cs="Times New Roman"/>
                <w:sz w:val="26"/>
                <w:szCs w:val="26"/>
                <w:lang w:eastAsia="ru-RU"/>
              </w:rPr>
              <w:br/>
              <w:t>земель</w:t>
            </w:r>
            <w:r w:rsidRPr="0099531D">
              <w:rPr>
                <w:rFonts w:ascii="TimesNewRomanPSMT" w:eastAsia="Times New Roman" w:hAnsi="TimesNewRomanPSMT" w:cs="Times New Roman"/>
                <w:sz w:val="26"/>
                <w:szCs w:val="26"/>
                <w:lang w:eastAsia="ru-RU"/>
              </w:rPr>
              <w:br/>
              <w:t>сельскохозяйственного</w:t>
            </w:r>
            <w:r w:rsidRPr="0099531D">
              <w:rPr>
                <w:rFonts w:ascii="TimesNewRomanPSMT" w:eastAsia="Times New Roman" w:hAnsi="TimesNewRomanPSMT" w:cs="Times New Roman"/>
                <w:sz w:val="26"/>
                <w:szCs w:val="26"/>
                <w:lang w:eastAsia="ru-RU"/>
              </w:rPr>
              <w:br/>
              <w:t>назначения»</w:t>
            </w:r>
          </w:p>
        </w:tc>
        <w:tc>
          <w:tcPr>
            <w:tcW w:w="3869" w:type="dxa"/>
            <w:tcBorders>
              <w:top w:val="single" w:sz="4" w:space="0" w:color="auto"/>
              <w:left w:val="single" w:sz="4" w:space="0" w:color="auto"/>
              <w:bottom w:val="single" w:sz="4" w:space="0" w:color="auto"/>
              <w:right w:val="single" w:sz="4" w:space="0" w:color="auto"/>
            </w:tcBorders>
            <w:vAlign w:val="center"/>
            <w:hideMark/>
          </w:tcPr>
          <w:p w14:paraId="6296ED7E"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 xml:space="preserve">ст. 4, ст. 9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321F535"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ст. 7.1 Кодекса</w:t>
            </w:r>
            <w:r w:rsidRPr="0099531D">
              <w:rPr>
                <w:rFonts w:ascii="TimesNewRomanPSMT" w:eastAsia="Times New Roman" w:hAnsi="TimesNewRomanPSMT" w:cs="Times New Roman"/>
                <w:sz w:val="26"/>
                <w:szCs w:val="26"/>
                <w:lang w:eastAsia="ru-RU"/>
              </w:rPr>
              <w:br/>
              <w:t>Российской</w:t>
            </w:r>
            <w:r w:rsidRPr="0099531D">
              <w:rPr>
                <w:rFonts w:ascii="TimesNewRomanPSMT" w:eastAsia="Times New Roman" w:hAnsi="TimesNewRomanPSMT" w:cs="Times New Roman"/>
                <w:sz w:val="26"/>
                <w:szCs w:val="26"/>
                <w:lang w:eastAsia="ru-RU"/>
              </w:rPr>
              <w:br/>
              <w:t>Федерации об</w:t>
            </w:r>
            <w:r w:rsidRPr="0099531D">
              <w:rPr>
                <w:rFonts w:ascii="TimesNewRomanPSMT" w:eastAsia="Times New Roman" w:hAnsi="TimesNewRomanPSMT" w:cs="Times New Roman"/>
                <w:sz w:val="26"/>
                <w:szCs w:val="26"/>
                <w:lang w:eastAsia="ru-RU"/>
              </w:rPr>
              <w:br/>
              <w:t>административных</w:t>
            </w:r>
            <w:r w:rsidRPr="0099531D">
              <w:rPr>
                <w:rFonts w:ascii="TimesNewRomanPSMT" w:eastAsia="Times New Roman" w:hAnsi="TimesNewRomanPSMT" w:cs="Times New Roman"/>
                <w:sz w:val="26"/>
                <w:szCs w:val="26"/>
                <w:lang w:eastAsia="ru-RU"/>
              </w:rPr>
              <w:br/>
              <w:t>правонарушениях</w:t>
            </w:r>
          </w:p>
        </w:tc>
      </w:tr>
      <w:tr w:rsidR="00405223" w:rsidRPr="0099531D" w14:paraId="7CB3DED7" w14:textId="77777777" w:rsidTr="00405223">
        <w:trPr>
          <w:trHeight w:val="1528"/>
        </w:trPr>
        <w:tc>
          <w:tcPr>
            <w:tcW w:w="771" w:type="dxa"/>
            <w:tcBorders>
              <w:top w:val="single" w:sz="4" w:space="0" w:color="auto"/>
              <w:left w:val="single" w:sz="4" w:space="0" w:color="auto"/>
              <w:bottom w:val="single" w:sz="4" w:space="0" w:color="auto"/>
              <w:right w:val="single" w:sz="4" w:space="0" w:color="auto"/>
            </w:tcBorders>
            <w:vAlign w:val="center"/>
            <w:hideMark/>
          </w:tcPr>
          <w:p w14:paraId="29255395"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color w:val="000000"/>
                <w:sz w:val="26"/>
                <w:szCs w:val="26"/>
                <w:lang w:eastAsia="ru-RU"/>
              </w:rPr>
              <w:t xml:space="preserve">7. </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80452DF"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Федеральный закон от</w:t>
            </w:r>
            <w:r w:rsidRPr="0099531D">
              <w:rPr>
                <w:rFonts w:ascii="TimesNewRomanPSMT" w:eastAsia="Times New Roman" w:hAnsi="TimesNewRomanPSMT" w:cs="Times New Roman"/>
                <w:sz w:val="26"/>
                <w:szCs w:val="26"/>
                <w:lang w:eastAsia="ru-RU"/>
              </w:rPr>
              <w:br/>
              <w:t>07.07.2003 № 112-ФЗ «О</w:t>
            </w:r>
            <w:r w:rsidRPr="0099531D">
              <w:rPr>
                <w:rFonts w:ascii="TimesNewRomanPSMT" w:eastAsia="Times New Roman" w:hAnsi="TimesNewRomanPSMT" w:cs="Times New Roman"/>
                <w:sz w:val="26"/>
                <w:szCs w:val="26"/>
                <w:lang w:eastAsia="ru-RU"/>
              </w:rPr>
              <w:br/>
              <w:t>личном подсобном</w:t>
            </w:r>
            <w:r w:rsidRPr="0099531D">
              <w:rPr>
                <w:rFonts w:ascii="TimesNewRomanPSMT" w:eastAsia="Times New Roman" w:hAnsi="TimesNewRomanPSMT" w:cs="Times New Roman"/>
                <w:sz w:val="26"/>
                <w:szCs w:val="26"/>
                <w:lang w:eastAsia="ru-RU"/>
              </w:rPr>
              <w:br/>
              <w:t>хозяйстве»</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8EC0362"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п. 1 ст. 2; п. 2, 3 ст. 4, ст.</w:t>
            </w:r>
            <w:r w:rsidRPr="0099531D">
              <w:rPr>
                <w:rFonts w:ascii="TimesNewRomanPSMT" w:eastAsia="Times New Roman" w:hAnsi="TimesNewRomanPSMT" w:cs="Times New Roman"/>
                <w:sz w:val="26"/>
                <w:szCs w:val="26"/>
                <w:lang w:eastAsia="ru-RU"/>
              </w:rPr>
              <w:br/>
              <w:t>10</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14AC6A8" w14:textId="77777777" w:rsidR="00405223" w:rsidRPr="0099531D" w:rsidRDefault="00405223" w:rsidP="004126F8">
            <w:pPr>
              <w:spacing w:after="0" w:line="240" w:lineRule="auto"/>
              <w:rPr>
                <w:rFonts w:ascii="Times New Roman" w:eastAsia="Times New Roman" w:hAnsi="Times New Roman" w:cs="Times New Roman"/>
                <w:sz w:val="24"/>
                <w:szCs w:val="24"/>
                <w:lang w:eastAsia="ru-RU"/>
              </w:rPr>
            </w:pPr>
            <w:r w:rsidRPr="0099531D">
              <w:rPr>
                <w:rFonts w:ascii="TimesNewRomanPSMT" w:eastAsia="Times New Roman" w:hAnsi="TimesNewRomanPSMT" w:cs="Times New Roman"/>
                <w:sz w:val="26"/>
                <w:szCs w:val="26"/>
                <w:lang w:eastAsia="ru-RU"/>
              </w:rPr>
              <w:t>ч. 1 ст. 8.8 Кодекса</w:t>
            </w:r>
            <w:r w:rsidRPr="0099531D">
              <w:rPr>
                <w:rFonts w:ascii="TimesNewRomanPSMT" w:eastAsia="Times New Roman" w:hAnsi="TimesNewRomanPSMT" w:cs="Times New Roman"/>
                <w:sz w:val="26"/>
                <w:szCs w:val="26"/>
                <w:lang w:eastAsia="ru-RU"/>
              </w:rPr>
              <w:br/>
              <w:t>Российской</w:t>
            </w:r>
            <w:r w:rsidRPr="0099531D">
              <w:rPr>
                <w:rFonts w:ascii="TimesNewRomanPSMT" w:eastAsia="Times New Roman" w:hAnsi="TimesNewRomanPSMT" w:cs="Times New Roman"/>
                <w:sz w:val="26"/>
                <w:szCs w:val="26"/>
                <w:lang w:eastAsia="ru-RU"/>
              </w:rPr>
              <w:br/>
              <w:t>Федерации об</w:t>
            </w:r>
            <w:r w:rsidRPr="0099531D">
              <w:rPr>
                <w:rFonts w:ascii="TimesNewRomanPSMT" w:eastAsia="Times New Roman" w:hAnsi="TimesNewRomanPSMT" w:cs="Times New Roman"/>
                <w:sz w:val="26"/>
                <w:szCs w:val="26"/>
                <w:lang w:eastAsia="ru-RU"/>
              </w:rPr>
              <w:br/>
              <w:t>административных</w:t>
            </w:r>
            <w:r w:rsidRPr="0099531D">
              <w:rPr>
                <w:rFonts w:ascii="TimesNewRomanPSMT" w:eastAsia="Times New Roman" w:hAnsi="TimesNewRomanPSMT" w:cs="Times New Roman"/>
                <w:sz w:val="26"/>
                <w:szCs w:val="26"/>
                <w:lang w:eastAsia="ru-RU"/>
              </w:rPr>
              <w:br/>
              <w:t>правонарушениях</w:t>
            </w:r>
          </w:p>
        </w:tc>
      </w:tr>
    </w:tbl>
    <w:p w14:paraId="26F89592" w14:textId="4A768A7E" w:rsidR="00405223" w:rsidRPr="00405223" w:rsidRDefault="00405223" w:rsidP="00405223">
      <w:pPr>
        <w:spacing w:after="0"/>
        <w:jc w:val="center"/>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4"/>
          <w:lang w:eastAsia="ru-RU"/>
        </w:rPr>
        <w:br/>
      </w:r>
      <w:r w:rsidRPr="00405223">
        <w:rPr>
          <w:rFonts w:ascii="Times New Roman" w:eastAsia="Times New Roman" w:hAnsi="Times New Roman" w:cs="Times New Roman"/>
          <w:b/>
          <w:color w:val="000000"/>
          <w:sz w:val="28"/>
          <w:szCs w:val="24"/>
          <w:lang w:eastAsia="ru-RU"/>
        </w:rPr>
        <w:t>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w:t>
      </w:r>
    </w:p>
    <w:p w14:paraId="67AB9FB7" w14:textId="34832A3F" w:rsidR="00405223" w:rsidRPr="00405223" w:rsidRDefault="00405223" w:rsidP="00405223">
      <w:pPr>
        <w:spacing w:after="0"/>
        <w:jc w:val="center"/>
        <w:rPr>
          <w:rFonts w:ascii="Times New Roman" w:eastAsia="Times New Roman" w:hAnsi="Times New Roman" w:cs="Times New Roman"/>
          <w:b/>
          <w:color w:val="000000"/>
          <w:sz w:val="24"/>
          <w:lang w:eastAsia="ru-RU"/>
        </w:rPr>
      </w:pPr>
      <w:r w:rsidRPr="00405223">
        <w:rPr>
          <w:rFonts w:ascii="Times New Roman" w:eastAsia="Times New Roman" w:hAnsi="Times New Roman" w:cs="Times New Roman"/>
          <w:b/>
          <w:color w:val="000000"/>
          <w:sz w:val="24"/>
          <w:lang w:eastAsia="ru-RU"/>
        </w:rPr>
        <w:t xml:space="preserve"> </w:t>
      </w:r>
    </w:p>
    <w:tbl>
      <w:tblPr>
        <w:tblStyle w:val="TableGrid"/>
        <w:tblW w:w="10878" w:type="dxa"/>
        <w:tblInd w:w="-110" w:type="dxa"/>
        <w:tblCellMar>
          <w:top w:w="7" w:type="dxa"/>
          <w:left w:w="106" w:type="dxa"/>
          <w:right w:w="51" w:type="dxa"/>
        </w:tblCellMar>
        <w:tblLook w:val="04A0" w:firstRow="1" w:lastRow="0" w:firstColumn="1" w:lastColumn="0" w:noHBand="0" w:noVBand="1"/>
      </w:tblPr>
      <w:tblGrid>
        <w:gridCol w:w="538"/>
        <w:gridCol w:w="1676"/>
        <w:gridCol w:w="301"/>
        <w:gridCol w:w="8363"/>
      </w:tblGrid>
      <w:tr w:rsidR="00405223" w:rsidRPr="00405223" w14:paraId="5296F2FE" w14:textId="77777777" w:rsidTr="00405223">
        <w:trPr>
          <w:trHeight w:val="841"/>
        </w:trPr>
        <w:tc>
          <w:tcPr>
            <w:tcW w:w="538" w:type="dxa"/>
            <w:tcBorders>
              <w:top w:val="single" w:sz="4" w:space="0" w:color="000000"/>
              <w:left w:val="single" w:sz="4" w:space="0" w:color="000000"/>
              <w:bottom w:val="single" w:sz="4" w:space="0" w:color="000000"/>
              <w:right w:val="single" w:sz="4" w:space="0" w:color="000000"/>
            </w:tcBorders>
          </w:tcPr>
          <w:p w14:paraId="3E1B2438"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 п/ п </w:t>
            </w:r>
          </w:p>
        </w:tc>
        <w:tc>
          <w:tcPr>
            <w:tcW w:w="1977" w:type="dxa"/>
            <w:gridSpan w:val="2"/>
            <w:tcBorders>
              <w:top w:val="single" w:sz="4" w:space="0" w:color="000000"/>
              <w:left w:val="single" w:sz="4" w:space="0" w:color="000000"/>
              <w:bottom w:val="single" w:sz="4" w:space="0" w:color="000000"/>
              <w:right w:val="single" w:sz="4" w:space="0" w:color="000000"/>
            </w:tcBorders>
          </w:tcPr>
          <w:p w14:paraId="32495209" w14:textId="77777777" w:rsidR="00405223" w:rsidRPr="00405223" w:rsidRDefault="00405223" w:rsidP="00405223">
            <w:pPr>
              <w:jc w:val="cente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Структурная единица </w:t>
            </w:r>
          </w:p>
        </w:tc>
        <w:tc>
          <w:tcPr>
            <w:tcW w:w="8363" w:type="dxa"/>
            <w:tcBorders>
              <w:top w:val="single" w:sz="4" w:space="0" w:color="000000"/>
              <w:left w:val="single" w:sz="4" w:space="0" w:color="000000"/>
              <w:bottom w:val="single" w:sz="4" w:space="0" w:color="000000"/>
              <w:right w:val="single" w:sz="4" w:space="0" w:color="000000"/>
            </w:tcBorders>
          </w:tcPr>
          <w:p w14:paraId="41DCE701" w14:textId="77777777" w:rsidR="00405223" w:rsidRPr="00405223" w:rsidRDefault="00405223" w:rsidP="00405223">
            <w:pPr>
              <w:ind w:firstLine="284"/>
              <w:jc w:val="cente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Содержание положения нормативного правового акта </w:t>
            </w:r>
          </w:p>
        </w:tc>
      </w:tr>
      <w:tr w:rsidR="00405223" w:rsidRPr="00405223" w14:paraId="665FA154" w14:textId="77777777" w:rsidTr="00405223">
        <w:trPr>
          <w:trHeight w:val="524"/>
        </w:trPr>
        <w:tc>
          <w:tcPr>
            <w:tcW w:w="10878" w:type="dxa"/>
            <w:gridSpan w:val="4"/>
            <w:tcBorders>
              <w:top w:val="single" w:sz="4" w:space="0" w:color="000000"/>
              <w:left w:val="single" w:sz="4" w:space="0" w:color="000000"/>
              <w:bottom w:val="single" w:sz="4" w:space="0" w:color="000000"/>
              <w:right w:val="single" w:sz="4" w:space="0" w:color="000000"/>
            </w:tcBorders>
            <w:vAlign w:val="center"/>
          </w:tcPr>
          <w:p w14:paraId="03F4EE1E" w14:textId="77777777" w:rsidR="00405223" w:rsidRPr="00405223" w:rsidRDefault="00405223" w:rsidP="00405223">
            <w:pPr>
              <w:ind w:firstLine="284"/>
              <w:jc w:val="center"/>
              <w:rPr>
                <w:rFonts w:ascii="Times New Roman" w:hAnsi="Times New Roman" w:cs="Times New Roman"/>
                <w:b/>
                <w:color w:val="000000"/>
                <w:sz w:val="24"/>
                <w:szCs w:val="24"/>
              </w:rPr>
            </w:pPr>
            <w:r w:rsidRPr="00405223">
              <w:rPr>
                <w:rFonts w:ascii="Times New Roman" w:hAnsi="Times New Roman" w:cs="Times New Roman"/>
                <w:b/>
                <w:color w:val="000000"/>
                <w:sz w:val="24"/>
                <w:szCs w:val="24"/>
              </w:rPr>
              <w:t xml:space="preserve">Земельный кодекс Российской Федерации </w:t>
            </w:r>
          </w:p>
        </w:tc>
      </w:tr>
      <w:tr w:rsidR="00405223" w:rsidRPr="00405223" w14:paraId="2F863B61" w14:textId="77777777" w:rsidTr="00405223">
        <w:trPr>
          <w:trHeight w:val="2514"/>
        </w:trPr>
        <w:tc>
          <w:tcPr>
            <w:tcW w:w="538" w:type="dxa"/>
            <w:tcBorders>
              <w:top w:val="single" w:sz="4" w:space="0" w:color="000000"/>
              <w:left w:val="single" w:sz="4" w:space="0" w:color="000000"/>
              <w:bottom w:val="single" w:sz="4" w:space="0" w:color="000000"/>
              <w:right w:val="single" w:sz="4" w:space="0" w:color="000000"/>
            </w:tcBorders>
          </w:tcPr>
          <w:p w14:paraId="7DBD08B3"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1 </w:t>
            </w:r>
          </w:p>
        </w:tc>
        <w:tc>
          <w:tcPr>
            <w:tcW w:w="1977" w:type="dxa"/>
            <w:gridSpan w:val="2"/>
            <w:tcBorders>
              <w:top w:val="single" w:sz="4" w:space="0" w:color="000000"/>
              <w:left w:val="single" w:sz="4" w:space="0" w:color="000000"/>
              <w:bottom w:val="single" w:sz="4" w:space="0" w:color="000000"/>
              <w:right w:val="single" w:sz="4" w:space="0" w:color="000000"/>
            </w:tcBorders>
          </w:tcPr>
          <w:p w14:paraId="5803BE86"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пункт 2 статьи 7 </w:t>
            </w:r>
          </w:p>
        </w:tc>
        <w:tc>
          <w:tcPr>
            <w:tcW w:w="8363" w:type="dxa"/>
            <w:tcBorders>
              <w:top w:val="single" w:sz="4" w:space="0" w:color="000000"/>
              <w:left w:val="single" w:sz="4" w:space="0" w:color="000000"/>
              <w:bottom w:val="single" w:sz="4" w:space="0" w:color="000000"/>
              <w:right w:val="single" w:sz="4" w:space="0" w:color="000000"/>
            </w:tcBorders>
          </w:tcPr>
          <w:p w14:paraId="22B1127E"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2. Земли, указанные в </w:t>
            </w:r>
            <w:hyperlink r:id="rId5" w:history="1">
              <w:r w:rsidRPr="00405223">
                <w:rPr>
                  <w:rFonts w:ascii="Times New Roman" w:hAnsi="Times New Roman" w:cs="Times New Roman"/>
                  <w:sz w:val="24"/>
                  <w:szCs w:val="24"/>
                </w:rPr>
                <w:t>пункте 1</w:t>
              </w:r>
            </w:hyperlink>
            <w:r w:rsidRPr="00405223">
              <w:rPr>
                <w:rFonts w:ascii="Times New Roman" w:hAnsi="Times New Roman" w:cs="Times New Roman"/>
                <w:sz w:val="24"/>
                <w:szCs w:val="24"/>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14:paraId="7E1F3041"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6" w:history="1">
              <w:r w:rsidRPr="00405223">
                <w:rPr>
                  <w:rFonts w:ascii="Times New Roman" w:hAnsi="Times New Roman" w:cs="Times New Roman"/>
                  <w:sz w:val="24"/>
                  <w:szCs w:val="24"/>
                </w:rPr>
                <w:t>законодательством</w:t>
              </w:r>
            </w:hyperlink>
            <w:r w:rsidRPr="00405223">
              <w:rPr>
                <w:rFonts w:ascii="Times New Roman" w:hAnsi="Times New Roman" w:cs="Times New Roman"/>
                <w:sz w:val="24"/>
                <w:szCs w:val="24"/>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14:paraId="0D8B2E91" w14:textId="77777777" w:rsidR="00405223" w:rsidRPr="00405223" w:rsidRDefault="00405223" w:rsidP="00405223">
            <w:pPr>
              <w:ind w:firstLine="284"/>
              <w:jc w:val="both"/>
              <w:rPr>
                <w:rFonts w:ascii="Times New Roman" w:hAnsi="Times New Roman" w:cs="Times New Roman"/>
                <w:sz w:val="24"/>
                <w:szCs w:val="24"/>
              </w:rPr>
            </w:pPr>
          </w:p>
        </w:tc>
      </w:tr>
      <w:tr w:rsidR="00405223" w:rsidRPr="00405223" w14:paraId="2C885014" w14:textId="77777777" w:rsidTr="00405223">
        <w:trPr>
          <w:trHeight w:val="1114"/>
        </w:trPr>
        <w:tc>
          <w:tcPr>
            <w:tcW w:w="538" w:type="dxa"/>
            <w:tcBorders>
              <w:top w:val="single" w:sz="4" w:space="0" w:color="000000"/>
              <w:left w:val="single" w:sz="4" w:space="0" w:color="000000"/>
              <w:bottom w:val="single" w:sz="4" w:space="0" w:color="000000"/>
              <w:right w:val="single" w:sz="4" w:space="0" w:color="000000"/>
            </w:tcBorders>
          </w:tcPr>
          <w:p w14:paraId="4BA0D5C0"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2 </w:t>
            </w:r>
          </w:p>
        </w:tc>
        <w:tc>
          <w:tcPr>
            <w:tcW w:w="1977" w:type="dxa"/>
            <w:gridSpan w:val="2"/>
            <w:tcBorders>
              <w:top w:val="single" w:sz="4" w:space="0" w:color="000000"/>
              <w:left w:val="single" w:sz="4" w:space="0" w:color="000000"/>
              <w:bottom w:val="single" w:sz="4" w:space="0" w:color="000000"/>
              <w:right w:val="single" w:sz="4" w:space="0" w:color="000000"/>
            </w:tcBorders>
          </w:tcPr>
          <w:p w14:paraId="7434F499"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пункт 1 статьи 25 </w:t>
            </w:r>
          </w:p>
        </w:tc>
        <w:tc>
          <w:tcPr>
            <w:tcW w:w="8363" w:type="dxa"/>
            <w:tcBorders>
              <w:top w:val="single" w:sz="4" w:space="0" w:color="000000"/>
              <w:left w:val="single" w:sz="4" w:space="0" w:color="000000"/>
              <w:bottom w:val="single" w:sz="4" w:space="0" w:color="000000"/>
              <w:right w:val="single" w:sz="4" w:space="0" w:color="000000"/>
            </w:tcBorders>
          </w:tcPr>
          <w:p w14:paraId="2E988739" w14:textId="77777777" w:rsidR="00405223" w:rsidRPr="00405223" w:rsidRDefault="00405223" w:rsidP="00405223">
            <w:pPr>
              <w:ind w:firstLine="284"/>
              <w:jc w:val="both"/>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w:t>
            </w:r>
            <w:r w:rsidRPr="00405223">
              <w:rPr>
                <w:rFonts w:ascii="Times New Roman" w:hAnsi="Times New Roman" w:cs="Times New Roman"/>
                <w:color w:val="000000"/>
                <w:sz w:val="24"/>
                <w:szCs w:val="24"/>
              </w:rPr>
              <w:lastRenderedPageBreak/>
              <w:t xml:space="preserve">регистрации в соответствии с Федеральным законом «О государственной регистрации прав на недвижимое имущество и сделок с ним». </w:t>
            </w:r>
          </w:p>
        </w:tc>
      </w:tr>
      <w:tr w:rsidR="00405223" w:rsidRPr="00405223" w14:paraId="58375D04" w14:textId="77777777" w:rsidTr="00405223">
        <w:trPr>
          <w:trHeight w:val="840"/>
        </w:trPr>
        <w:tc>
          <w:tcPr>
            <w:tcW w:w="538" w:type="dxa"/>
            <w:tcBorders>
              <w:top w:val="single" w:sz="4" w:space="0" w:color="000000"/>
              <w:left w:val="single" w:sz="4" w:space="0" w:color="000000"/>
              <w:bottom w:val="single" w:sz="4" w:space="0" w:color="000000"/>
              <w:right w:val="single" w:sz="4" w:space="0" w:color="000000"/>
            </w:tcBorders>
          </w:tcPr>
          <w:p w14:paraId="0474D5DA"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lastRenderedPageBreak/>
              <w:t xml:space="preserve">3 </w:t>
            </w:r>
          </w:p>
        </w:tc>
        <w:tc>
          <w:tcPr>
            <w:tcW w:w="1977" w:type="dxa"/>
            <w:gridSpan w:val="2"/>
            <w:tcBorders>
              <w:top w:val="single" w:sz="4" w:space="0" w:color="000000"/>
              <w:left w:val="single" w:sz="4" w:space="0" w:color="000000"/>
              <w:bottom w:val="single" w:sz="4" w:space="0" w:color="000000"/>
              <w:right w:val="single" w:sz="4" w:space="0" w:color="000000"/>
            </w:tcBorders>
          </w:tcPr>
          <w:p w14:paraId="113CC3B8"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пункт 1 статьи 26 </w:t>
            </w:r>
          </w:p>
        </w:tc>
        <w:tc>
          <w:tcPr>
            <w:tcW w:w="8363" w:type="dxa"/>
            <w:tcBorders>
              <w:top w:val="single" w:sz="4" w:space="0" w:color="000000"/>
              <w:left w:val="single" w:sz="4" w:space="0" w:color="000000"/>
              <w:bottom w:val="single" w:sz="4" w:space="0" w:color="000000"/>
              <w:right w:val="single" w:sz="4" w:space="0" w:color="000000"/>
            </w:tcBorders>
          </w:tcPr>
          <w:p w14:paraId="632D342C" w14:textId="77777777" w:rsidR="00405223" w:rsidRPr="00405223" w:rsidRDefault="00405223" w:rsidP="00405223">
            <w:pPr>
              <w:ind w:firstLine="284"/>
              <w:jc w:val="both"/>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1.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 </w:t>
            </w:r>
          </w:p>
        </w:tc>
      </w:tr>
      <w:tr w:rsidR="00405223" w:rsidRPr="00405223" w14:paraId="3A60745D" w14:textId="77777777" w:rsidTr="00405223">
        <w:trPr>
          <w:trHeight w:val="836"/>
        </w:trPr>
        <w:tc>
          <w:tcPr>
            <w:tcW w:w="538" w:type="dxa"/>
            <w:tcBorders>
              <w:top w:val="single" w:sz="4" w:space="0" w:color="000000"/>
              <w:left w:val="single" w:sz="4" w:space="0" w:color="000000"/>
              <w:bottom w:val="single" w:sz="4" w:space="0" w:color="000000"/>
              <w:right w:val="single" w:sz="4" w:space="0" w:color="000000"/>
            </w:tcBorders>
          </w:tcPr>
          <w:p w14:paraId="5EF844E8"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4 </w:t>
            </w:r>
          </w:p>
        </w:tc>
        <w:tc>
          <w:tcPr>
            <w:tcW w:w="1977" w:type="dxa"/>
            <w:gridSpan w:val="2"/>
            <w:tcBorders>
              <w:top w:val="single" w:sz="4" w:space="0" w:color="000000"/>
              <w:left w:val="single" w:sz="4" w:space="0" w:color="000000"/>
              <w:bottom w:val="single" w:sz="4" w:space="0" w:color="000000"/>
              <w:right w:val="single" w:sz="4" w:space="0" w:color="000000"/>
            </w:tcBorders>
          </w:tcPr>
          <w:p w14:paraId="75786C0B"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пункт 12 статьи </w:t>
            </w:r>
          </w:p>
          <w:p w14:paraId="27D5D430"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39.20 </w:t>
            </w:r>
          </w:p>
        </w:tc>
        <w:tc>
          <w:tcPr>
            <w:tcW w:w="8363" w:type="dxa"/>
            <w:tcBorders>
              <w:top w:val="single" w:sz="4" w:space="0" w:color="000000"/>
              <w:left w:val="single" w:sz="4" w:space="0" w:color="000000"/>
              <w:bottom w:val="single" w:sz="4" w:space="0" w:color="000000"/>
              <w:right w:val="single" w:sz="4" w:space="0" w:color="000000"/>
            </w:tcBorders>
          </w:tcPr>
          <w:p w14:paraId="513A0862"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 xml:space="preserve">12. До установления сервитута, </w:t>
            </w:r>
            <w:r w:rsidRPr="00405223">
              <w:rPr>
                <w:rFonts w:ascii="Times New Roman" w:hAnsi="Times New Roman" w:cs="Times New Roman"/>
                <w:sz w:val="24"/>
                <w:szCs w:val="24"/>
              </w:rPr>
              <w:t xml:space="preserve">указанного в </w:t>
            </w:r>
            <w:hyperlink r:id="rId7" w:history="1">
              <w:r w:rsidRPr="00405223">
                <w:rPr>
                  <w:rFonts w:ascii="Times New Roman" w:hAnsi="Times New Roman" w:cs="Times New Roman"/>
                  <w:sz w:val="24"/>
                  <w:szCs w:val="24"/>
                </w:rPr>
                <w:t>пункте 11</w:t>
              </w:r>
            </w:hyperlink>
            <w:r w:rsidRPr="00405223">
              <w:rPr>
                <w:rFonts w:ascii="Times New Roman" w:hAnsi="Times New Roman" w:cs="Times New Roman"/>
                <w:sz w:val="24"/>
                <w:szCs w:val="24"/>
              </w:rPr>
              <w:t xml:space="preserve"> настоящей </w:t>
            </w:r>
            <w:r w:rsidRPr="00405223">
              <w:rPr>
                <w:rFonts w:ascii="Times New Roman" w:hAnsi="Times New Roman" w:cs="Times New Roman"/>
                <w:color w:val="000000"/>
                <w:sz w:val="24"/>
                <w:szCs w:val="24"/>
              </w:rPr>
              <w:t>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tc>
      </w:tr>
      <w:tr w:rsidR="00405223" w:rsidRPr="00405223" w14:paraId="6F0B610D" w14:textId="77777777" w:rsidTr="00405223">
        <w:trPr>
          <w:trHeight w:val="4514"/>
        </w:trPr>
        <w:tc>
          <w:tcPr>
            <w:tcW w:w="538" w:type="dxa"/>
            <w:tcBorders>
              <w:top w:val="single" w:sz="4" w:space="0" w:color="000000"/>
              <w:left w:val="single" w:sz="4" w:space="0" w:color="000000"/>
              <w:bottom w:val="single" w:sz="4" w:space="0" w:color="000000"/>
              <w:right w:val="single" w:sz="4" w:space="0" w:color="000000"/>
            </w:tcBorders>
          </w:tcPr>
          <w:p w14:paraId="215CE8AE"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5 </w:t>
            </w:r>
          </w:p>
        </w:tc>
        <w:tc>
          <w:tcPr>
            <w:tcW w:w="1977" w:type="dxa"/>
            <w:gridSpan w:val="2"/>
            <w:tcBorders>
              <w:top w:val="single" w:sz="4" w:space="0" w:color="000000"/>
              <w:left w:val="single" w:sz="4" w:space="0" w:color="000000"/>
              <w:bottom w:val="single" w:sz="4" w:space="0" w:color="000000"/>
              <w:right w:val="single" w:sz="4" w:space="0" w:color="000000"/>
            </w:tcBorders>
          </w:tcPr>
          <w:p w14:paraId="04572D56"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статья 39.33 </w:t>
            </w:r>
          </w:p>
        </w:tc>
        <w:tc>
          <w:tcPr>
            <w:tcW w:w="8363" w:type="dxa"/>
            <w:tcBorders>
              <w:top w:val="single" w:sz="4" w:space="0" w:color="000000"/>
              <w:left w:val="single" w:sz="4" w:space="0" w:color="000000"/>
              <w:bottom w:val="single" w:sz="4" w:space="0" w:color="000000"/>
              <w:right w:val="single" w:sz="4" w:space="0" w:color="000000"/>
            </w:tcBorders>
          </w:tcPr>
          <w:p w14:paraId="1F72F2B8"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14:paraId="17D63258"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1) проведение инженерных изысканий;</w:t>
            </w:r>
          </w:p>
          <w:p w14:paraId="0F5627F9"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2) капитальный или текущий ремонт линейного объекта;</w:t>
            </w:r>
          </w:p>
          <w:p w14:paraId="7748324D"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3) возведение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27BEB2AE"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4) осуществление геологического изучения недр;</w:t>
            </w:r>
          </w:p>
          <w:p w14:paraId="59D976AE"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06AAD744"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14:paraId="63110E50"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7) возведение некапитальных строений, сооружений, предназначенных для осуществления товарной аквакультуры (товарного рыбоводства);</w:t>
            </w:r>
          </w:p>
          <w:p w14:paraId="205EFF43"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14:paraId="77736BE7"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21FF7076"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9) в целях обеспечения судоходства для возведения на береговой полосе в пределах внутренних водных путей некапитальных строений, сооружений.</w:t>
            </w:r>
          </w:p>
          <w:p w14:paraId="5F8A15F0"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w:t>
            </w:r>
          </w:p>
          <w:p w14:paraId="4F78856F"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14:paraId="5DA3C6B8"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lastRenderedPageBreak/>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tc>
      </w:tr>
      <w:tr w:rsidR="00405223" w:rsidRPr="00405223" w14:paraId="330F97B4" w14:textId="77777777" w:rsidTr="00405223">
        <w:tblPrEx>
          <w:tblCellMar>
            <w:right w:w="46" w:type="dxa"/>
          </w:tblCellMar>
        </w:tblPrEx>
        <w:trPr>
          <w:trHeight w:val="1945"/>
        </w:trPr>
        <w:tc>
          <w:tcPr>
            <w:tcW w:w="538" w:type="dxa"/>
            <w:tcBorders>
              <w:top w:val="single" w:sz="4" w:space="0" w:color="000000"/>
              <w:left w:val="single" w:sz="4" w:space="0" w:color="000000"/>
              <w:bottom w:val="single" w:sz="4" w:space="0" w:color="000000"/>
              <w:right w:val="single" w:sz="4" w:space="0" w:color="000000"/>
            </w:tcBorders>
          </w:tcPr>
          <w:p w14:paraId="22971241"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lastRenderedPageBreak/>
              <w:t xml:space="preserve">6 </w:t>
            </w:r>
          </w:p>
        </w:tc>
        <w:tc>
          <w:tcPr>
            <w:tcW w:w="1977" w:type="dxa"/>
            <w:gridSpan w:val="2"/>
            <w:tcBorders>
              <w:top w:val="single" w:sz="4" w:space="0" w:color="000000"/>
              <w:left w:val="single" w:sz="4" w:space="0" w:color="000000"/>
              <w:bottom w:val="single" w:sz="4" w:space="0" w:color="000000"/>
              <w:right w:val="single" w:sz="4" w:space="0" w:color="000000"/>
            </w:tcBorders>
          </w:tcPr>
          <w:p w14:paraId="18A41C0F"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статья 39.35 </w:t>
            </w:r>
          </w:p>
        </w:tc>
        <w:tc>
          <w:tcPr>
            <w:tcW w:w="8363" w:type="dxa"/>
            <w:tcBorders>
              <w:top w:val="single" w:sz="4" w:space="0" w:color="000000"/>
              <w:left w:val="single" w:sz="4" w:space="0" w:color="000000"/>
              <w:bottom w:val="single" w:sz="4" w:space="0" w:color="000000"/>
              <w:right w:val="single" w:sz="4" w:space="0" w:color="000000"/>
            </w:tcBorders>
          </w:tcPr>
          <w:p w14:paraId="6AD53A1F"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14:paraId="1123ACD4"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1) привести такие земли или земельные участки в состояние, пригодное для их использования в соответствии с разрешенным использованием;</w:t>
            </w:r>
          </w:p>
          <w:p w14:paraId="20A9F458"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2) выполнить необходимые работы по рекультивации таких земель или земельных участков.</w:t>
            </w:r>
          </w:p>
        </w:tc>
      </w:tr>
      <w:tr w:rsidR="00405223" w:rsidRPr="00405223" w14:paraId="7D8DBACE" w14:textId="77777777" w:rsidTr="00405223">
        <w:tblPrEx>
          <w:tblCellMar>
            <w:right w:w="46" w:type="dxa"/>
          </w:tblCellMar>
        </w:tblPrEx>
        <w:trPr>
          <w:trHeight w:val="2219"/>
        </w:trPr>
        <w:tc>
          <w:tcPr>
            <w:tcW w:w="538" w:type="dxa"/>
            <w:tcBorders>
              <w:top w:val="single" w:sz="4" w:space="0" w:color="000000"/>
              <w:left w:val="single" w:sz="4" w:space="0" w:color="000000"/>
              <w:bottom w:val="single" w:sz="4" w:space="0" w:color="000000"/>
              <w:right w:val="single" w:sz="4" w:space="0" w:color="000000"/>
            </w:tcBorders>
          </w:tcPr>
          <w:p w14:paraId="783BB605"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7 </w:t>
            </w:r>
          </w:p>
        </w:tc>
        <w:tc>
          <w:tcPr>
            <w:tcW w:w="1977" w:type="dxa"/>
            <w:gridSpan w:val="2"/>
            <w:tcBorders>
              <w:top w:val="single" w:sz="4" w:space="0" w:color="000000"/>
              <w:left w:val="single" w:sz="4" w:space="0" w:color="000000"/>
              <w:bottom w:val="single" w:sz="4" w:space="0" w:color="000000"/>
              <w:right w:val="single" w:sz="4" w:space="0" w:color="000000"/>
            </w:tcBorders>
          </w:tcPr>
          <w:p w14:paraId="25C2D1A8"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пункты 1, 2 статьи </w:t>
            </w:r>
          </w:p>
          <w:p w14:paraId="3DF1ECFA" w14:textId="77777777" w:rsidR="00405223" w:rsidRPr="00405223" w:rsidRDefault="00405223" w:rsidP="00405223">
            <w:pPr>
              <w:numPr>
                <w:ilvl w:val="1"/>
                <w:numId w:val="2"/>
              </w:numPr>
              <w:contextualSpacing/>
              <w:jc w:val="center"/>
              <w:rPr>
                <w:rFonts w:ascii="Times New Roman" w:hAnsi="Times New Roman" w:cs="Times New Roman"/>
                <w:b/>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tcPr>
          <w:p w14:paraId="051D0F96" w14:textId="77777777" w:rsidR="00405223" w:rsidRPr="00405223" w:rsidRDefault="00405223" w:rsidP="00405223">
            <w:pPr>
              <w:numPr>
                <w:ilvl w:val="0"/>
                <w:numId w:val="3"/>
              </w:numPr>
              <w:contextualSpacing/>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w:t>
            </w:r>
          </w:p>
          <w:p w14:paraId="46EB9C06" w14:textId="77777777" w:rsidR="00405223" w:rsidRPr="00405223" w:rsidRDefault="00405223" w:rsidP="00405223">
            <w:pPr>
              <w:ind w:left="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законом от 14 марта 1995 года N 33-ФЗ "Об особо охраняемых природных территориях".</w:t>
            </w:r>
          </w:p>
          <w:p w14:paraId="57CD644D" w14:textId="77777777" w:rsidR="00405223" w:rsidRPr="00405223" w:rsidRDefault="00405223" w:rsidP="00405223">
            <w:pPr>
              <w:ind w:firstLine="284"/>
              <w:jc w:val="both"/>
              <w:rPr>
                <w:rFonts w:ascii="Times New Roman" w:hAnsi="Times New Roman" w:cs="Times New Roman"/>
                <w:b/>
                <w:color w:val="000000"/>
                <w:sz w:val="24"/>
                <w:szCs w:val="24"/>
              </w:rPr>
            </w:pPr>
            <w:r w:rsidRPr="00405223">
              <w:rPr>
                <w:rFonts w:ascii="Times New Roman" w:hAnsi="Times New Roman" w:cs="Times New Roman"/>
                <w:color w:val="000000"/>
                <w:sz w:val="24"/>
                <w:szCs w:val="24"/>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 38-ФЗ «О рекламе».</w:t>
            </w:r>
          </w:p>
        </w:tc>
      </w:tr>
      <w:tr w:rsidR="00405223" w:rsidRPr="00405223" w14:paraId="6DAA8A33" w14:textId="77777777" w:rsidTr="00405223">
        <w:tblPrEx>
          <w:tblCellMar>
            <w:right w:w="46" w:type="dxa"/>
          </w:tblCellMar>
        </w:tblPrEx>
        <w:trPr>
          <w:trHeight w:val="1710"/>
        </w:trPr>
        <w:tc>
          <w:tcPr>
            <w:tcW w:w="538" w:type="dxa"/>
            <w:tcBorders>
              <w:top w:val="single" w:sz="4" w:space="0" w:color="000000"/>
              <w:left w:val="single" w:sz="4" w:space="0" w:color="000000"/>
              <w:bottom w:val="single" w:sz="4" w:space="0" w:color="000000"/>
              <w:right w:val="single" w:sz="4" w:space="0" w:color="000000"/>
            </w:tcBorders>
          </w:tcPr>
          <w:p w14:paraId="41447310" w14:textId="77777777" w:rsidR="00405223" w:rsidRPr="00405223" w:rsidRDefault="00405223" w:rsidP="00405223">
            <w:pPr>
              <w:rPr>
                <w:rFonts w:ascii="Times New Roman" w:hAnsi="Times New Roman" w:cs="Times New Roman"/>
                <w:color w:val="000000"/>
                <w:sz w:val="24"/>
                <w:szCs w:val="24"/>
              </w:rPr>
            </w:pPr>
            <w:r w:rsidRPr="00405223">
              <w:rPr>
                <w:rFonts w:ascii="Times New Roman" w:hAnsi="Times New Roman" w:cs="Times New Roman"/>
                <w:color w:val="000000"/>
                <w:sz w:val="24"/>
                <w:szCs w:val="24"/>
              </w:rPr>
              <w:t>8</w:t>
            </w:r>
          </w:p>
        </w:tc>
        <w:tc>
          <w:tcPr>
            <w:tcW w:w="1977" w:type="dxa"/>
            <w:gridSpan w:val="2"/>
            <w:tcBorders>
              <w:top w:val="single" w:sz="4" w:space="0" w:color="000000"/>
              <w:left w:val="single" w:sz="4" w:space="0" w:color="000000"/>
              <w:bottom w:val="single" w:sz="4" w:space="0" w:color="000000"/>
              <w:right w:val="single" w:sz="4" w:space="0" w:color="000000"/>
            </w:tcBorders>
          </w:tcPr>
          <w:p w14:paraId="79FEFAF6" w14:textId="77777777" w:rsidR="00405223" w:rsidRPr="00405223" w:rsidRDefault="00405223" w:rsidP="00405223">
            <w:pPr>
              <w:rPr>
                <w:rFonts w:ascii="Times New Roman" w:hAnsi="Times New Roman" w:cs="Times New Roman"/>
                <w:color w:val="000000"/>
                <w:sz w:val="24"/>
                <w:szCs w:val="24"/>
              </w:rPr>
            </w:pPr>
            <w:proofErr w:type="spellStart"/>
            <w:r w:rsidRPr="00405223">
              <w:rPr>
                <w:rFonts w:ascii="Times New Roman" w:hAnsi="Times New Roman" w:cs="Times New Roman"/>
                <w:color w:val="000000"/>
                <w:sz w:val="24"/>
                <w:szCs w:val="24"/>
              </w:rPr>
              <w:t>пукт</w:t>
            </w:r>
            <w:proofErr w:type="spellEnd"/>
            <w:r w:rsidRPr="00405223">
              <w:rPr>
                <w:rFonts w:ascii="Times New Roman" w:hAnsi="Times New Roman" w:cs="Times New Roman"/>
                <w:color w:val="000000"/>
                <w:sz w:val="24"/>
                <w:szCs w:val="24"/>
              </w:rPr>
              <w:t xml:space="preserve"> 8 стать 39.50</w:t>
            </w:r>
          </w:p>
        </w:tc>
        <w:tc>
          <w:tcPr>
            <w:tcW w:w="8363" w:type="dxa"/>
            <w:tcBorders>
              <w:top w:val="single" w:sz="4" w:space="0" w:color="000000"/>
              <w:left w:val="single" w:sz="4" w:space="0" w:color="000000"/>
              <w:bottom w:val="single" w:sz="4" w:space="0" w:color="000000"/>
              <w:right w:val="single" w:sz="4" w:space="0" w:color="000000"/>
            </w:tcBorders>
          </w:tcPr>
          <w:p w14:paraId="45EE9A84" w14:textId="77777777" w:rsidR="00405223" w:rsidRPr="00405223" w:rsidRDefault="00405223" w:rsidP="00405223">
            <w:pPr>
              <w:ind w:firstLine="284"/>
              <w:jc w:val="both"/>
              <w:rPr>
                <w:rFonts w:ascii="Times New Roman" w:hAnsi="Times New Roman" w:cs="Times New Roman"/>
                <w:color w:val="000000"/>
                <w:sz w:val="24"/>
                <w:szCs w:val="24"/>
              </w:rPr>
            </w:pPr>
            <w:r w:rsidRPr="00405223">
              <w:rPr>
                <w:rFonts w:ascii="Times New Roman" w:hAnsi="Times New Roman" w:cs="Times New Roman"/>
                <w:color w:val="000000"/>
                <w:sz w:val="24"/>
                <w:szCs w:val="24"/>
              </w:rPr>
              <w:t>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Кодекса, после завершения на земельном участке деятельности, для обеспечения которой установлен публичный сервитут.</w:t>
            </w:r>
          </w:p>
        </w:tc>
      </w:tr>
      <w:tr w:rsidR="00405223" w:rsidRPr="00405223" w14:paraId="7F083CCF" w14:textId="77777777" w:rsidTr="00405223">
        <w:tblPrEx>
          <w:tblCellMar>
            <w:right w:w="46" w:type="dxa"/>
          </w:tblCellMar>
        </w:tblPrEx>
        <w:trPr>
          <w:trHeight w:val="261"/>
        </w:trPr>
        <w:tc>
          <w:tcPr>
            <w:tcW w:w="538" w:type="dxa"/>
            <w:tcBorders>
              <w:top w:val="single" w:sz="4" w:space="0" w:color="000000"/>
              <w:left w:val="single" w:sz="4" w:space="0" w:color="000000"/>
              <w:bottom w:val="single" w:sz="4" w:space="0" w:color="000000"/>
              <w:right w:val="single" w:sz="4" w:space="0" w:color="000000"/>
            </w:tcBorders>
          </w:tcPr>
          <w:p w14:paraId="4284B4F9"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lastRenderedPageBreak/>
              <w:t xml:space="preserve">9 </w:t>
            </w:r>
          </w:p>
        </w:tc>
        <w:tc>
          <w:tcPr>
            <w:tcW w:w="1977" w:type="dxa"/>
            <w:gridSpan w:val="2"/>
            <w:tcBorders>
              <w:top w:val="single" w:sz="4" w:space="0" w:color="000000"/>
              <w:left w:val="single" w:sz="4" w:space="0" w:color="000000"/>
              <w:bottom w:val="single" w:sz="4" w:space="0" w:color="000000"/>
              <w:right w:val="single" w:sz="4" w:space="0" w:color="000000"/>
            </w:tcBorders>
          </w:tcPr>
          <w:p w14:paraId="781F8467"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статья 42 </w:t>
            </w:r>
          </w:p>
        </w:tc>
        <w:tc>
          <w:tcPr>
            <w:tcW w:w="8363" w:type="dxa"/>
            <w:tcBorders>
              <w:top w:val="single" w:sz="4" w:space="0" w:color="000000"/>
              <w:left w:val="single" w:sz="4" w:space="0" w:color="000000"/>
              <w:bottom w:val="single" w:sz="4" w:space="0" w:color="000000"/>
              <w:right w:val="single" w:sz="4" w:space="0" w:color="000000"/>
            </w:tcBorders>
          </w:tcPr>
          <w:p w14:paraId="6C275C5A" w14:textId="77777777" w:rsidR="00405223" w:rsidRPr="00405223" w:rsidRDefault="00405223" w:rsidP="00405223">
            <w:pPr>
              <w:autoSpaceDE w:val="0"/>
              <w:autoSpaceDN w:val="0"/>
              <w:adjustRightInd w:val="0"/>
              <w:ind w:firstLine="284"/>
              <w:jc w:val="both"/>
              <w:rPr>
                <w:rFonts w:ascii="Times New Roman" w:hAnsi="Times New Roman" w:cs="Times New Roman"/>
                <w:sz w:val="24"/>
                <w:szCs w:val="24"/>
              </w:rPr>
            </w:pPr>
            <w:r w:rsidRPr="00405223">
              <w:rPr>
                <w:rFonts w:ascii="Times New Roman" w:hAnsi="Times New Roman" w:cs="Times New Roman"/>
                <w:sz w:val="24"/>
                <w:szCs w:val="24"/>
              </w:rPr>
              <w:t>Собственники земельных участков и лица, не являющиеся собственниками земельных участков, обязаны:</w:t>
            </w:r>
          </w:p>
          <w:p w14:paraId="3D0EC921" w14:textId="77777777" w:rsidR="00405223" w:rsidRPr="00405223" w:rsidRDefault="00405223" w:rsidP="00405223">
            <w:pPr>
              <w:autoSpaceDE w:val="0"/>
              <w:autoSpaceDN w:val="0"/>
              <w:adjustRightInd w:val="0"/>
              <w:ind w:firstLine="284"/>
              <w:jc w:val="both"/>
              <w:rPr>
                <w:rFonts w:ascii="Times New Roman" w:hAnsi="Times New Roman" w:cs="Times New Roman"/>
                <w:sz w:val="24"/>
                <w:szCs w:val="24"/>
              </w:rPr>
            </w:pPr>
            <w:r w:rsidRPr="00405223">
              <w:rPr>
                <w:rFonts w:ascii="Times New Roman" w:hAnsi="Times New Roman" w:cs="Times New Roman"/>
                <w:sz w:val="24"/>
                <w:szCs w:val="24"/>
              </w:rPr>
              <w:t>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14:paraId="7B46C822" w14:textId="77777777" w:rsidR="00405223" w:rsidRPr="00405223" w:rsidRDefault="00405223" w:rsidP="00405223">
            <w:pPr>
              <w:autoSpaceDE w:val="0"/>
              <w:autoSpaceDN w:val="0"/>
              <w:adjustRightInd w:val="0"/>
              <w:ind w:firstLine="284"/>
              <w:jc w:val="both"/>
              <w:rPr>
                <w:rFonts w:ascii="Times New Roman" w:hAnsi="Times New Roman" w:cs="Times New Roman"/>
                <w:sz w:val="24"/>
                <w:szCs w:val="24"/>
              </w:rPr>
            </w:pPr>
            <w:r w:rsidRPr="00405223">
              <w:rPr>
                <w:rFonts w:ascii="Times New Roman" w:hAnsi="Times New Roman" w:cs="Times New Roman"/>
                <w:sz w:val="24"/>
                <w:szCs w:val="24"/>
              </w:rPr>
              <w:t>сохранять межевые, геодезические и другие специальные знаки, установленные на земельных участках в соответствии с законодательством;</w:t>
            </w:r>
          </w:p>
          <w:p w14:paraId="6578B5B0" w14:textId="77777777" w:rsidR="00405223" w:rsidRPr="00405223" w:rsidRDefault="00405223" w:rsidP="00405223">
            <w:pPr>
              <w:autoSpaceDE w:val="0"/>
              <w:autoSpaceDN w:val="0"/>
              <w:adjustRightInd w:val="0"/>
              <w:ind w:firstLine="284"/>
              <w:jc w:val="both"/>
              <w:rPr>
                <w:rFonts w:ascii="Times New Roman" w:hAnsi="Times New Roman" w:cs="Times New Roman"/>
                <w:sz w:val="24"/>
                <w:szCs w:val="24"/>
              </w:rPr>
            </w:pPr>
            <w:r w:rsidRPr="00405223">
              <w:rPr>
                <w:rFonts w:ascii="Times New Roman" w:hAnsi="Times New Roman" w:cs="Times New Roman"/>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14:paraId="62DF0C28" w14:textId="77777777" w:rsidR="00405223" w:rsidRPr="00405223" w:rsidRDefault="00405223" w:rsidP="00405223">
            <w:pPr>
              <w:autoSpaceDE w:val="0"/>
              <w:autoSpaceDN w:val="0"/>
              <w:adjustRightInd w:val="0"/>
              <w:ind w:firstLine="284"/>
              <w:jc w:val="both"/>
              <w:rPr>
                <w:rFonts w:ascii="Times New Roman" w:hAnsi="Times New Roman" w:cs="Times New Roman"/>
                <w:sz w:val="24"/>
                <w:szCs w:val="24"/>
              </w:rPr>
            </w:pPr>
            <w:r w:rsidRPr="00405223">
              <w:rPr>
                <w:rFonts w:ascii="Times New Roman" w:hAnsi="Times New Roman" w:cs="Times New Roman"/>
                <w:sz w:val="24"/>
                <w:szCs w:val="24"/>
              </w:rPr>
              <w:t>своевременно приступать к использованию земельных участков;</w:t>
            </w:r>
          </w:p>
          <w:p w14:paraId="21E257F7" w14:textId="77777777" w:rsidR="00405223" w:rsidRPr="00405223" w:rsidRDefault="00405223" w:rsidP="00405223">
            <w:pPr>
              <w:autoSpaceDE w:val="0"/>
              <w:autoSpaceDN w:val="0"/>
              <w:adjustRightInd w:val="0"/>
              <w:ind w:firstLine="284"/>
              <w:jc w:val="both"/>
              <w:rPr>
                <w:rFonts w:ascii="Times New Roman" w:hAnsi="Times New Roman" w:cs="Times New Roman"/>
                <w:sz w:val="24"/>
                <w:szCs w:val="24"/>
              </w:rPr>
            </w:pPr>
            <w:r w:rsidRPr="00405223">
              <w:rPr>
                <w:rFonts w:ascii="Times New Roman" w:hAnsi="Times New Roman" w:cs="Times New Roman"/>
                <w:sz w:val="24"/>
                <w:szCs w:val="24"/>
              </w:rPr>
              <w:t>своевременно производить платежи за землю;</w:t>
            </w:r>
          </w:p>
          <w:p w14:paraId="035554C2" w14:textId="77777777" w:rsidR="00405223" w:rsidRPr="00405223" w:rsidRDefault="00405223" w:rsidP="00405223">
            <w:pPr>
              <w:autoSpaceDE w:val="0"/>
              <w:autoSpaceDN w:val="0"/>
              <w:adjustRightInd w:val="0"/>
              <w:ind w:firstLine="284"/>
              <w:jc w:val="both"/>
              <w:rPr>
                <w:rFonts w:ascii="Times New Roman" w:hAnsi="Times New Roman" w:cs="Times New Roman"/>
                <w:sz w:val="24"/>
                <w:szCs w:val="24"/>
              </w:rPr>
            </w:pPr>
            <w:r w:rsidRPr="00405223">
              <w:rPr>
                <w:rFonts w:ascii="Times New Roman" w:hAnsi="Times New Roman" w:cs="Times New Roman"/>
                <w:sz w:val="24"/>
                <w:szCs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 w:history="1">
              <w:r w:rsidRPr="00405223">
                <w:rPr>
                  <w:rFonts w:ascii="Times New Roman" w:hAnsi="Times New Roman" w:cs="Times New Roman"/>
                  <w:sz w:val="24"/>
                  <w:szCs w:val="24"/>
                </w:rPr>
                <w:t>законодательства</w:t>
              </w:r>
            </w:hyperlink>
            <w:r w:rsidRPr="00405223">
              <w:rPr>
                <w:rFonts w:ascii="Times New Roman" w:hAnsi="Times New Roman" w:cs="Times New Roman"/>
                <w:sz w:val="24"/>
                <w:szCs w:val="24"/>
              </w:rPr>
              <w:t xml:space="preserve"> о градостроительной деятельности;</w:t>
            </w:r>
          </w:p>
          <w:p w14:paraId="7BA14886" w14:textId="77777777" w:rsidR="00405223" w:rsidRPr="00405223" w:rsidRDefault="00405223" w:rsidP="00405223">
            <w:pPr>
              <w:autoSpaceDE w:val="0"/>
              <w:autoSpaceDN w:val="0"/>
              <w:adjustRightInd w:val="0"/>
              <w:ind w:firstLine="284"/>
              <w:jc w:val="both"/>
              <w:rPr>
                <w:rFonts w:ascii="Times New Roman" w:hAnsi="Times New Roman" w:cs="Times New Roman"/>
                <w:sz w:val="24"/>
                <w:szCs w:val="24"/>
              </w:rPr>
            </w:pPr>
            <w:r w:rsidRPr="00405223">
              <w:rPr>
                <w:rFonts w:ascii="Times New Roman" w:hAnsi="Times New Roman" w:cs="Times New Roman"/>
                <w:sz w:val="24"/>
                <w:szCs w:val="24"/>
              </w:rPr>
              <w:t>не допускать загрязнение, истощение, деградацию, порчу, уничтожение земель и почв и иное негативное воздействие на земли и почвы;</w:t>
            </w:r>
          </w:p>
          <w:p w14:paraId="756849C5" w14:textId="77777777" w:rsidR="00405223" w:rsidRPr="00405223" w:rsidRDefault="00405223" w:rsidP="00405223">
            <w:pPr>
              <w:autoSpaceDE w:val="0"/>
              <w:autoSpaceDN w:val="0"/>
              <w:adjustRightInd w:val="0"/>
              <w:ind w:firstLine="284"/>
              <w:jc w:val="both"/>
              <w:rPr>
                <w:rFonts w:ascii="Times New Roman" w:hAnsi="Times New Roman" w:cs="Times New Roman"/>
                <w:sz w:val="24"/>
                <w:szCs w:val="24"/>
              </w:rPr>
            </w:pPr>
            <w:r w:rsidRPr="00405223">
              <w:rPr>
                <w:rFonts w:ascii="Times New Roman" w:hAnsi="Times New Roman" w:cs="Times New Roman"/>
                <w:sz w:val="24"/>
                <w:szCs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14:paraId="3CE2FC88" w14:textId="77777777" w:rsidR="00405223" w:rsidRPr="00405223" w:rsidRDefault="00405223" w:rsidP="00405223">
            <w:pPr>
              <w:autoSpaceDE w:val="0"/>
              <w:autoSpaceDN w:val="0"/>
              <w:adjustRightInd w:val="0"/>
              <w:ind w:firstLine="284"/>
              <w:jc w:val="both"/>
              <w:rPr>
                <w:rFonts w:ascii="Times New Roman" w:hAnsi="Times New Roman" w:cs="Times New Roman"/>
                <w:sz w:val="24"/>
                <w:szCs w:val="24"/>
              </w:rPr>
            </w:pPr>
            <w:r w:rsidRPr="00405223">
              <w:rPr>
                <w:rFonts w:ascii="Times New Roman" w:hAnsi="Times New Roman" w:cs="Times New Roman"/>
                <w:sz w:val="24"/>
                <w:szCs w:val="24"/>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14:paraId="6AFED1E2" w14:textId="77777777" w:rsidR="00405223" w:rsidRPr="00405223" w:rsidRDefault="00405223" w:rsidP="00405223">
            <w:pPr>
              <w:autoSpaceDE w:val="0"/>
              <w:autoSpaceDN w:val="0"/>
              <w:adjustRightInd w:val="0"/>
              <w:ind w:firstLine="284"/>
              <w:jc w:val="both"/>
              <w:rPr>
                <w:rFonts w:ascii="Times New Roman" w:hAnsi="Times New Roman" w:cs="Times New Roman"/>
                <w:sz w:val="24"/>
                <w:szCs w:val="24"/>
              </w:rPr>
            </w:pPr>
            <w:r w:rsidRPr="00405223">
              <w:rPr>
                <w:rFonts w:ascii="Times New Roman" w:hAnsi="Times New Roman" w:cs="Times New Roman"/>
                <w:sz w:val="24"/>
                <w:szCs w:val="24"/>
              </w:rPr>
              <w:t>выполнять иные требования, предусмотренные настоящим Кодексом, федеральными законами.</w:t>
            </w:r>
          </w:p>
          <w:p w14:paraId="4CC6BB32" w14:textId="77777777" w:rsidR="00405223" w:rsidRPr="00405223" w:rsidRDefault="00405223" w:rsidP="00405223">
            <w:pPr>
              <w:ind w:firstLine="284"/>
              <w:jc w:val="both"/>
              <w:rPr>
                <w:rFonts w:ascii="Times New Roman" w:hAnsi="Times New Roman" w:cs="Times New Roman"/>
                <w:b/>
                <w:color w:val="000000"/>
                <w:sz w:val="24"/>
                <w:szCs w:val="24"/>
              </w:rPr>
            </w:pPr>
          </w:p>
        </w:tc>
      </w:tr>
      <w:tr w:rsidR="00405223" w:rsidRPr="00405223" w14:paraId="6129644C" w14:textId="77777777" w:rsidTr="00405223">
        <w:tblPrEx>
          <w:tblCellMar>
            <w:right w:w="48" w:type="dxa"/>
          </w:tblCellMar>
        </w:tblPrEx>
        <w:trPr>
          <w:trHeight w:val="2812"/>
        </w:trPr>
        <w:tc>
          <w:tcPr>
            <w:tcW w:w="538" w:type="dxa"/>
            <w:tcBorders>
              <w:top w:val="single" w:sz="4" w:space="0" w:color="000000"/>
              <w:left w:val="single" w:sz="4" w:space="0" w:color="000000"/>
              <w:bottom w:val="single" w:sz="4" w:space="0" w:color="000000"/>
              <w:right w:val="single" w:sz="4" w:space="0" w:color="000000"/>
            </w:tcBorders>
          </w:tcPr>
          <w:p w14:paraId="7A11D49F"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10</w:t>
            </w:r>
          </w:p>
        </w:tc>
        <w:tc>
          <w:tcPr>
            <w:tcW w:w="1977" w:type="dxa"/>
            <w:gridSpan w:val="2"/>
            <w:tcBorders>
              <w:top w:val="single" w:sz="4" w:space="0" w:color="000000"/>
              <w:left w:val="single" w:sz="4" w:space="0" w:color="000000"/>
              <w:bottom w:val="single" w:sz="4" w:space="0" w:color="000000"/>
              <w:right w:val="single" w:sz="4" w:space="0" w:color="000000"/>
            </w:tcBorders>
          </w:tcPr>
          <w:p w14:paraId="1916C8AE"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пункты 1, 2 статьи 56 </w:t>
            </w:r>
          </w:p>
          <w:p w14:paraId="1A1D8ADD"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14:paraId="7A64F6FB"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1. Права на землю могут быть ограничены по основаниям, установленным настоящим Кодексом, федеральными законами.</w:t>
            </w:r>
          </w:p>
          <w:p w14:paraId="0E63EBF4"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2. Могут устанавливаться следующие ограничения прав на землю:</w:t>
            </w:r>
          </w:p>
          <w:p w14:paraId="2A5FB15B"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1) ограничения использования земельных участков в зонах с особыми условиями использования территорий;</w:t>
            </w:r>
          </w:p>
          <w:p w14:paraId="3423AF00"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57FD5CA7"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3) утратил силу;</w:t>
            </w:r>
          </w:p>
          <w:p w14:paraId="2DD861B7" w14:textId="77777777" w:rsidR="00405223" w:rsidRPr="00405223" w:rsidRDefault="00405223" w:rsidP="00405223">
            <w:pPr>
              <w:autoSpaceDE w:val="0"/>
              <w:autoSpaceDN w:val="0"/>
              <w:adjustRightInd w:val="0"/>
              <w:ind w:firstLine="540"/>
              <w:jc w:val="both"/>
              <w:rPr>
                <w:rFonts w:ascii="Times New Roman" w:hAnsi="Times New Roman" w:cs="Times New Roman"/>
                <w:b/>
                <w:bCs/>
                <w:sz w:val="24"/>
                <w:szCs w:val="24"/>
              </w:rPr>
            </w:pPr>
            <w:r w:rsidRPr="00405223">
              <w:rPr>
                <w:rFonts w:ascii="Times New Roman" w:hAnsi="Times New Roman" w:cs="Times New Roman"/>
                <w:bCs/>
                <w:sz w:val="24"/>
                <w:szCs w:val="24"/>
              </w:rPr>
              <w:t xml:space="preserve">4) иные ограничения использования земельных участков в случаях, установленных настоящим </w:t>
            </w:r>
            <w:hyperlink r:id="rId9" w:history="1">
              <w:r w:rsidRPr="00405223">
                <w:rPr>
                  <w:rFonts w:ascii="Times New Roman" w:hAnsi="Times New Roman" w:cs="Times New Roman"/>
                  <w:bCs/>
                  <w:sz w:val="24"/>
                  <w:szCs w:val="24"/>
                </w:rPr>
                <w:t>Кодексом</w:t>
              </w:r>
            </w:hyperlink>
            <w:r w:rsidRPr="00405223">
              <w:rPr>
                <w:rFonts w:ascii="Times New Roman" w:hAnsi="Times New Roman" w:cs="Times New Roman"/>
                <w:bCs/>
                <w:sz w:val="24"/>
                <w:szCs w:val="24"/>
              </w:rPr>
              <w:t>, федеральными законами.</w:t>
            </w:r>
          </w:p>
        </w:tc>
      </w:tr>
      <w:tr w:rsidR="00405223" w:rsidRPr="00405223" w14:paraId="4B968CA7" w14:textId="77777777" w:rsidTr="00405223">
        <w:tblPrEx>
          <w:tblCellMar>
            <w:right w:w="48" w:type="dxa"/>
          </w:tblCellMar>
        </w:tblPrEx>
        <w:trPr>
          <w:trHeight w:val="1114"/>
        </w:trPr>
        <w:tc>
          <w:tcPr>
            <w:tcW w:w="538" w:type="dxa"/>
            <w:tcBorders>
              <w:top w:val="single" w:sz="4" w:space="0" w:color="000000"/>
              <w:left w:val="single" w:sz="4" w:space="0" w:color="000000"/>
              <w:bottom w:val="single" w:sz="4" w:space="0" w:color="000000"/>
              <w:right w:val="single" w:sz="4" w:space="0" w:color="000000"/>
            </w:tcBorders>
          </w:tcPr>
          <w:p w14:paraId="0BF9A801"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11 </w:t>
            </w:r>
          </w:p>
        </w:tc>
        <w:tc>
          <w:tcPr>
            <w:tcW w:w="1977" w:type="dxa"/>
            <w:gridSpan w:val="2"/>
            <w:tcBorders>
              <w:top w:val="single" w:sz="4" w:space="0" w:color="000000"/>
              <w:left w:val="single" w:sz="4" w:space="0" w:color="000000"/>
              <w:bottom w:val="single" w:sz="4" w:space="0" w:color="000000"/>
              <w:right w:val="single" w:sz="4" w:space="0" w:color="000000"/>
            </w:tcBorders>
          </w:tcPr>
          <w:p w14:paraId="03AEF387"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подпункт 4 пункта 2 статьи 60 </w:t>
            </w:r>
          </w:p>
        </w:tc>
        <w:tc>
          <w:tcPr>
            <w:tcW w:w="8363" w:type="dxa"/>
            <w:tcBorders>
              <w:top w:val="single" w:sz="4" w:space="0" w:color="000000"/>
              <w:left w:val="single" w:sz="4" w:space="0" w:color="000000"/>
              <w:bottom w:val="single" w:sz="4" w:space="0" w:color="000000"/>
              <w:right w:val="single" w:sz="4" w:space="0" w:color="000000"/>
            </w:tcBorders>
          </w:tcPr>
          <w:p w14:paraId="69C12841" w14:textId="77777777" w:rsidR="00405223" w:rsidRPr="00405223" w:rsidRDefault="00405223" w:rsidP="00405223">
            <w:pPr>
              <w:ind w:firstLine="284"/>
              <w:jc w:val="both"/>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2. Действия, нарушающие права на землю граждан и юридических лиц или создающие угрозу их нарушения, могут быть пресечены </w:t>
            </w:r>
            <w:proofErr w:type="gramStart"/>
            <w:r w:rsidRPr="00405223">
              <w:rPr>
                <w:rFonts w:ascii="Times New Roman" w:hAnsi="Times New Roman" w:cs="Times New Roman"/>
                <w:color w:val="000000"/>
                <w:sz w:val="24"/>
                <w:szCs w:val="24"/>
              </w:rPr>
              <w:t>путем:…</w:t>
            </w:r>
            <w:proofErr w:type="gramEnd"/>
            <w:r w:rsidRPr="00405223">
              <w:rPr>
                <w:rFonts w:ascii="Times New Roman" w:hAnsi="Times New Roman" w:cs="Times New Roman"/>
                <w:color w:val="000000"/>
                <w:sz w:val="24"/>
                <w:szCs w:val="24"/>
              </w:rPr>
              <w:t xml:space="preserve"> </w:t>
            </w:r>
          </w:p>
          <w:p w14:paraId="323237E1" w14:textId="77777777" w:rsidR="00405223" w:rsidRPr="00405223" w:rsidRDefault="00405223" w:rsidP="00405223">
            <w:pPr>
              <w:ind w:firstLine="284"/>
              <w:jc w:val="both"/>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4) восстановления положения, существовавшего до нарушения права, и пресечения действий, нарушающих право или создающих угрозу его нарушения. </w:t>
            </w:r>
          </w:p>
        </w:tc>
      </w:tr>
      <w:tr w:rsidR="00405223" w:rsidRPr="00405223" w14:paraId="36ACDFF2" w14:textId="77777777" w:rsidTr="00405223">
        <w:tblPrEx>
          <w:tblCellMar>
            <w:right w:w="48" w:type="dxa"/>
          </w:tblCellMar>
        </w:tblPrEx>
        <w:trPr>
          <w:trHeight w:val="1253"/>
        </w:trPr>
        <w:tc>
          <w:tcPr>
            <w:tcW w:w="538" w:type="dxa"/>
            <w:tcBorders>
              <w:top w:val="single" w:sz="4" w:space="0" w:color="000000"/>
              <w:left w:val="single" w:sz="4" w:space="0" w:color="000000"/>
              <w:bottom w:val="single" w:sz="4" w:space="0" w:color="000000"/>
              <w:right w:val="single" w:sz="4" w:space="0" w:color="000000"/>
            </w:tcBorders>
          </w:tcPr>
          <w:p w14:paraId="699EBB4E"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12 </w:t>
            </w:r>
          </w:p>
        </w:tc>
        <w:tc>
          <w:tcPr>
            <w:tcW w:w="1977" w:type="dxa"/>
            <w:gridSpan w:val="2"/>
            <w:tcBorders>
              <w:top w:val="single" w:sz="4" w:space="0" w:color="000000"/>
              <w:left w:val="single" w:sz="4" w:space="0" w:color="000000"/>
              <w:bottom w:val="single" w:sz="4" w:space="0" w:color="000000"/>
              <w:right w:val="single" w:sz="4" w:space="0" w:color="000000"/>
            </w:tcBorders>
          </w:tcPr>
          <w:p w14:paraId="09849AF9" w14:textId="77777777" w:rsidR="00405223" w:rsidRPr="00405223" w:rsidRDefault="00405223" w:rsidP="00405223">
            <w:pPr>
              <w:rPr>
                <w:rFonts w:ascii="Times New Roman" w:hAnsi="Times New Roman" w:cs="Times New Roman"/>
                <w:b/>
                <w:color w:val="000000"/>
                <w:sz w:val="24"/>
                <w:szCs w:val="24"/>
              </w:rPr>
            </w:pPr>
            <w:r w:rsidRPr="00405223">
              <w:rPr>
                <w:rFonts w:ascii="Times New Roman" w:hAnsi="Times New Roman" w:cs="Times New Roman"/>
                <w:color w:val="000000"/>
                <w:sz w:val="24"/>
                <w:szCs w:val="24"/>
              </w:rPr>
              <w:t xml:space="preserve">статья 78 </w:t>
            </w:r>
          </w:p>
        </w:tc>
        <w:tc>
          <w:tcPr>
            <w:tcW w:w="8363" w:type="dxa"/>
            <w:tcBorders>
              <w:top w:val="single" w:sz="4" w:space="0" w:color="000000"/>
              <w:left w:val="single" w:sz="4" w:space="0" w:color="000000"/>
              <w:bottom w:val="single" w:sz="4" w:space="0" w:color="000000"/>
              <w:right w:val="single" w:sz="4" w:space="0" w:color="000000"/>
            </w:tcBorders>
          </w:tcPr>
          <w:p w14:paraId="3F39EAB2"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 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w:t>
            </w:r>
            <w:proofErr w:type="spellStart"/>
            <w:r w:rsidRPr="00405223">
              <w:rPr>
                <w:rFonts w:ascii="Times New Roman" w:hAnsi="Times New Roman" w:cs="Times New Roman"/>
                <w:sz w:val="24"/>
                <w:szCs w:val="24"/>
              </w:rPr>
              <w:t>агрофитомелиоративных</w:t>
            </w:r>
            <w:proofErr w:type="spellEnd"/>
            <w:r w:rsidRPr="00405223">
              <w:rPr>
                <w:rFonts w:ascii="Times New Roman" w:hAnsi="Times New Roman" w:cs="Times New Roman"/>
                <w:sz w:val="24"/>
                <w:szCs w:val="24"/>
              </w:rPr>
              <w:t xml:space="preserve">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14:paraId="2BED76E6"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lastRenderedPageBreak/>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14:paraId="4FF70CED"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3B7C2DA"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некоммерческими организациями, в том числе потребительскими кооперативами, религиозными организациями;</w:t>
            </w:r>
          </w:p>
          <w:p w14:paraId="4BBB0E78"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казачьими обществами;</w:t>
            </w:r>
          </w:p>
          <w:p w14:paraId="6226F34C"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0B50A56C"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общинами </w:t>
            </w:r>
            <w:hyperlink r:id="rId10" w:history="1">
              <w:r w:rsidRPr="00405223">
                <w:rPr>
                  <w:rFonts w:ascii="Times New Roman" w:hAnsi="Times New Roman" w:cs="Times New Roman"/>
                  <w:sz w:val="24"/>
                  <w:szCs w:val="24"/>
                </w:rPr>
                <w:t>коренных малочисленных народов</w:t>
              </w:r>
            </w:hyperlink>
            <w:r w:rsidRPr="00405223">
              <w:rPr>
                <w:rFonts w:ascii="Times New Roman" w:hAnsi="Times New Roman" w:cs="Times New Roman"/>
                <w:sz w:val="24"/>
                <w:szCs w:val="24"/>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14:paraId="2FE6C88C"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bookmarkStart w:id="0" w:name="Par11"/>
            <w:bookmarkEnd w:id="0"/>
            <w:r w:rsidRPr="00405223">
              <w:rPr>
                <w:rFonts w:ascii="Times New Roman" w:hAnsi="Times New Roman" w:cs="Times New Roman"/>
                <w:sz w:val="24"/>
                <w:szCs w:val="24"/>
              </w:rP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подпунктах 1 и 6 статьи 39.37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3A8720F"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bookmarkStart w:id="1" w:name="Par13"/>
            <w:bookmarkEnd w:id="1"/>
            <w:r w:rsidRPr="00405223">
              <w:rPr>
                <w:rFonts w:ascii="Times New Roman" w:hAnsi="Times New Roman" w:cs="Times New Roman"/>
                <w:sz w:val="24"/>
                <w:szCs w:val="24"/>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14:paraId="302C8311"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ar11" w:history="1">
              <w:r w:rsidRPr="00405223">
                <w:rPr>
                  <w:rFonts w:ascii="Times New Roman" w:hAnsi="Times New Roman" w:cs="Times New Roman"/>
                  <w:sz w:val="24"/>
                  <w:szCs w:val="24"/>
                </w:rPr>
                <w:t>пунктом 2</w:t>
              </w:r>
            </w:hyperlink>
            <w:r w:rsidRPr="00405223">
              <w:rPr>
                <w:rFonts w:ascii="Times New Roman" w:hAnsi="Times New Roman" w:cs="Times New Roman"/>
                <w:sz w:val="24"/>
                <w:szCs w:val="24"/>
              </w:rPr>
              <w:t xml:space="preserve"> настоящей статьи и осуществления деятельности, предусмотренной </w:t>
            </w:r>
            <w:hyperlink w:anchor="Par13" w:history="1">
              <w:r w:rsidRPr="00405223">
                <w:rPr>
                  <w:rFonts w:ascii="Times New Roman" w:hAnsi="Times New Roman" w:cs="Times New Roman"/>
                  <w:sz w:val="24"/>
                  <w:szCs w:val="24"/>
                </w:rPr>
                <w:t>пунктом 3</w:t>
              </w:r>
            </w:hyperlink>
            <w:r w:rsidRPr="00405223">
              <w:rPr>
                <w:rFonts w:ascii="Times New Roman" w:hAnsi="Times New Roman" w:cs="Times New Roman"/>
                <w:sz w:val="24"/>
                <w:szCs w:val="24"/>
              </w:rPr>
              <w:t xml:space="preserve"> настоящей статьи.</w:t>
            </w:r>
          </w:p>
        </w:tc>
      </w:tr>
      <w:tr w:rsidR="00405223" w:rsidRPr="00405223" w14:paraId="27EBC1B5" w14:textId="77777777" w:rsidTr="00405223">
        <w:tblPrEx>
          <w:tblCellMar>
            <w:right w:w="46" w:type="dxa"/>
          </w:tblCellMar>
        </w:tblPrEx>
        <w:trPr>
          <w:trHeight w:val="2497"/>
        </w:trPr>
        <w:tc>
          <w:tcPr>
            <w:tcW w:w="538" w:type="dxa"/>
            <w:tcBorders>
              <w:top w:val="single" w:sz="4" w:space="0" w:color="000000"/>
              <w:left w:val="single" w:sz="4" w:space="0" w:color="000000"/>
              <w:bottom w:val="single" w:sz="4" w:space="0" w:color="000000"/>
              <w:right w:val="single" w:sz="4" w:space="0" w:color="000000"/>
            </w:tcBorders>
          </w:tcPr>
          <w:p w14:paraId="2118064E"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t xml:space="preserve">13 </w:t>
            </w:r>
          </w:p>
        </w:tc>
        <w:tc>
          <w:tcPr>
            <w:tcW w:w="1977" w:type="dxa"/>
            <w:gridSpan w:val="2"/>
            <w:tcBorders>
              <w:top w:val="single" w:sz="4" w:space="0" w:color="000000"/>
              <w:left w:val="single" w:sz="4" w:space="0" w:color="000000"/>
              <w:bottom w:val="single" w:sz="4" w:space="0" w:color="000000"/>
              <w:right w:val="single" w:sz="4" w:space="0" w:color="000000"/>
            </w:tcBorders>
          </w:tcPr>
          <w:p w14:paraId="31B6AB70" w14:textId="77777777" w:rsidR="00405223" w:rsidRPr="00405223" w:rsidRDefault="00405223" w:rsidP="00405223">
            <w:pPr>
              <w:ind w:right="52"/>
              <w:rPr>
                <w:rFonts w:ascii="Times New Roman" w:hAnsi="Times New Roman" w:cs="Times New Roman"/>
                <w:b/>
                <w:color w:val="000000"/>
                <w:sz w:val="24"/>
              </w:rPr>
            </w:pPr>
            <w:r w:rsidRPr="00405223">
              <w:rPr>
                <w:rFonts w:ascii="Times New Roman" w:hAnsi="Times New Roman" w:cs="Times New Roman"/>
                <w:color w:val="000000"/>
                <w:sz w:val="24"/>
              </w:rPr>
              <w:t xml:space="preserve">пункты 1, 4, 6 статьи 79 </w:t>
            </w:r>
          </w:p>
        </w:tc>
        <w:tc>
          <w:tcPr>
            <w:tcW w:w="8363" w:type="dxa"/>
            <w:tcBorders>
              <w:top w:val="single" w:sz="4" w:space="0" w:color="000000"/>
              <w:left w:val="single" w:sz="4" w:space="0" w:color="000000"/>
              <w:bottom w:val="single" w:sz="4" w:space="0" w:color="000000"/>
              <w:right w:val="single" w:sz="4" w:space="0" w:color="000000"/>
            </w:tcBorders>
          </w:tcPr>
          <w:p w14:paraId="47DBBE01" w14:textId="77777777" w:rsidR="00405223" w:rsidRPr="00405223" w:rsidRDefault="00405223" w:rsidP="00405223">
            <w:pPr>
              <w:ind w:left="6" w:right="62" w:firstLine="459"/>
              <w:jc w:val="both"/>
              <w:rPr>
                <w:rFonts w:ascii="Times New Roman" w:hAnsi="Times New Roman" w:cs="Times New Roman"/>
                <w:color w:val="000000"/>
                <w:sz w:val="24"/>
              </w:rPr>
            </w:pPr>
            <w:r w:rsidRPr="00405223">
              <w:rPr>
                <w:rFonts w:ascii="Times New Roman" w:hAnsi="Times New Roman" w:cs="Times New Roman"/>
                <w:color w:val="000000"/>
                <w:sz w:val="24"/>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14:paraId="54150FCB" w14:textId="77777777" w:rsidR="00405223" w:rsidRPr="00405223" w:rsidRDefault="00405223" w:rsidP="00405223">
            <w:pPr>
              <w:ind w:left="6" w:right="69" w:firstLine="459"/>
              <w:jc w:val="both"/>
              <w:rPr>
                <w:rFonts w:ascii="Times New Roman" w:hAnsi="Times New Roman" w:cs="Times New Roman"/>
                <w:color w:val="000000"/>
                <w:sz w:val="24"/>
              </w:rPr>
            </w:pPr>
            <w:r w:rsidRPr="00405223">
              <w:rPr>
                <w:rFonts w:ascii="Times New Roman" w:hAnsi="Times New Roman" w:cs="Times New Roman"/>
                <w:color w:val="000000"/>
                <w:sz w:val="24"/>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470BBA02" w14:textId="77777777" w:rsidR="00405223" w:rsidRPr="00405223" w:rsidRDefault="00405223" w:rsidP="00405223">
            <w:pPr>
              <w:ind w:left="6" w:right="69" w:firstLine="459"/>
              <w:jc w:val="both"/>
              <w:rPr>
                <w:rFonts w:ascii="Times New Roman" w:hAnsi="Times New Roman" w:cs="Times New Roman"/>
                <w:sz w:val="24"/>
                <w:szCs w:val="24"/>
              </w:rPr>
            </w:pPr>
            <w:r w:rsidRPr="00405223">
              <w:rPr>
                <w:rFonts w:ascii="Times New Roman" w:hAnsi="Times New Roman" w:cs="Times New Roman"/>
                <w:sz w:val="24"/>
                <w:szCs w:val="24"/>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tc>
      </w:tr>
      <w:tr w:rsidR="00405223" w:rsidRPr="00405223" w14:paraId="364F1B62" w14:textId="77777777" w:rsidTr="00405223">
        <w:tblPrEx>
          <w:tblCellMar>
            <w:right w:w="46" w:type="dxa"/>
          </w:tblCellMar>
        </w:tblPrEx>
        <w:trPr>
          <w:trHeight w:val="3876"/>
        </w:trPr>
        <w:tc>
          <w:tcPr>
            <w:tcW w:w="538" w:type="dxa"/>
            <w:tcBorders>
              <w:top w:val="single" w:sz="4" w:space="0" w:color="000000"/>
              <w:left w:val="single" w:sz="4" w:space="0" w:color="000000"/>
              <w:bottom w:val="single" w:sz="4" w:space="0" w:color="000000"/>
              <w:right w:val="single" w:sz="4" w:space="0" w:color="000000"/>
            </w:tcBorders>
          </w:tcPr>
          <w:p w14:paraId="1A731493"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lastRenderedPageBreak/>
              <w:t xml:space="preserve">14 </w:t>
            </w:r>
          </w:p>
        </w:tc>
        <w:tc>
          <w:tcPr>
            <w:tcW w:w="1977" w:type="dxa"/>
            <w:gridSpan w:val="2"/>
            <w:tcBorders>
              <w:top w:val="single" w:sz="4" w:space="0" w:color="000000"/>
              <w:left w:val="single" w:sz="4" w:space="0" w:color="000000"/>
              <w:bottom w:val="single" w:sz="4" w:space="0" w:color="000000"/>
              <w:right w:val="single" w:sz="4" w:space="0" w:color="000000"/>
            </w:tcBorders>
          </w:tcPr>
          <w:p w14:paraId="4BE8FA62"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 xml:space="preserve">статья 85 </w:t>
            </w:r>
          </w:p>
        </w:tc>
        <w:tc>
          <w:tcPr>
            <w:tcW w:w="8363" w:type="dxa"/>
            <w:tcBorders>
              <w:top w:val="single" w:sz="4" w:space="0" w:color="000000"/>
              <w:left w:val="single" w:sz="4" w:space="0" w:color="000000"/>
              <w:bottom w:val="single" w:sz="4" w:space="0" w:color="000000"/>
              <w:right w:val="single" w:sz="4" w:space="0" w:color="000000"/>
            </w:tcBorders>
          </w:tcPr>
          <w:p w14:paraId="43DA572B"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rPr>
              <w:t xml:space="preserve"> </w:t>
            </w:r>
            <w:r w:rsidRPr="00405223">
              <w:rPr>
                <w:rFonts w:ascii="Times New Roman" w:hAnsi="Times New Roman" w:cs="Times New Roman"/>
                <w:sz w:val="24"/>
                <w:szCs w:val="24"/>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14:paraId="2A4EF719"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1) жилым;</w:t>
            </w:r>
          </w:p>
          <w:p w14:paraId="326A31D4"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2) общественно-деловым;</w:t>
            </w:r>
          </w:p>
          <w:p w14:paraId="2F067140"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3) производственным;</w:t>
            </w:r>
          </w:p>
          <w:p w14:paraId="253378EC"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4) инженерных и транспортных инфраструктур;</w:t>
            </w:r>
          </w:p>
          <w:p w14:paraId="42B2B2F3"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5) рекреационным;</w:t>
            </w:r>
          </w:p>
          <w:p w14:paraId="5C87FD7A"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6) сельскохозяйственного использования;</w:t>
            </w:r>
          </w:p>
          <w:p w14:paraId="68140C0E"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7) специального назначения;</w:t>
            </w:r>
          </w:p>
          <w:p w14:paraId="641F7403"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8) военных объектов;</w:t>
            </w:r>
          </w:p>
          <w:p w14:paraId="25B28BC1"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9) иным территориальным зонам.</w:t>
            </w:r>
          </w:p>
          <w:p w14:paraId="4DA83DD5"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14:paraId="4A590299"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53C588D7"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 w:history="1">
              <w:r w:rsidRPr="00405223">
                <w:rPr>
                  <w:rFonts w:ascii="Times New Roman" w:hAnsi="Times New Roman" w:cs="Times New Roman"/>
                  <w:sz w:val="24"/>
                  <w:szCs w:val="24"/>
                </w:rPr>
                <w:t>видом</w:t>
              </w:r>
            </w:hyperlink>
            <w:r w:rsidRPr="00405223">
              <w:rPr>
                <w:rFonts w:ascii="Times New Roman" w:hAnsi="Times New Roman" w:cs="Times New Roman"/>
                <w:sz w:val="24"/>
                <w:szCs w:val="24"/>
              </w:rPr>
              <w:t xml:space="preserve"> разрешенного использования.</w:t>
            </w:r>
          </w:p>
          <w:p w14:paraId="5C1F711A"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3D42D9D9"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виды их использования не входят в перечень видов разрешенного использования;</w:t>
            </w:r>
          </w:p>
          <w:p w14:paraId="48AC26C8"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их размеры не соответствуют предельным значениям, установленным градостроительным регламентом.</w:t>
            </w:r>
          </w:p>
          <w:p w14:paraId="0F58B567"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5933F5BA"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3966BB16"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3523FEA7"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sidRPr="00405223">
              <w:rPr>
                <w:rFonts w:ascii="Times New Roman" w:hAnsi="Times New Roman" w:cs="Times New Roman"/>
                <w:sz w:val="24"/>
                <w:szCs w:val="24"/>
              </w:rPr>
              <w:t>среднеэтажной</w:t>
            </w:r>
            <w:proofErr w:type="spellEnd"/>
            <w:r w:rsidRPr="00405223">
              <w:rPr>
                <w:rFonts w:ascii="Times New Roman" w:hAnsi="Times New Roman" w:cs="Times New Roman"/>
                <w:sz w:val="24"/>
                <w:szCs w:val="24"/>
              </w:rPr>
              <w:t xml:space="preserve"> смешанной жилой застройки и многоэтажной жилой застройки, а также иных видов застройки согласно градостроительным регламентам.</w:t>
            </w:r>
          </w:p>
          <w:p w14:paraId="40ED2755"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w:t>
            </w:r>
            <w:r w:rsidRPr="00405223">
              <w:rPr>
                <w:rFonts w:ascii="Times New Roman" w:hAnsi="Times New Roman" w:cs="Times New Roman"/>
                <w:sz w:val="24"/>
                <w:szCs w:val="24"/>
              </w:rPr>
              <w:lastRenderedPageBreak/>
              <w:t>общественного использования объектами согласно градостроительным регламентам.</w:t>
            </w:r>
          </w:p>
          <w:p w14:paraId="650AB979"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677A4FBD"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5A51FE5E"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16984DE4"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6BF0F353"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r:id="rId12" w:history="1">
              <w:r w:rsidRPr="00405223">
                <w:rPr>
                  <w:rFonts w:ascii="Times New Roman" w:hAnsi="Times New Roman" w:cs="Times New Roman"/>
                  <w:sz w:val="24"/>
                  <w:szCs w:val="24"/>
                </w:rPr>
                <w:t>статьями 94</w:t>
              </w:r>
            </w:hyperlink>
            <w:r w:rsidRPr="00405223">
              <w:rPr>
                <w:rFonts w:ascii="Times New Roman" w:hAnsi="Times New Roman" w:cs="Times New Roman"/>
                <w:sz w:val="24"/>
                <w:szCs w:val="24"/>
              </w:rPr>
              <w:t xml:space="preserve"> - </w:t>
            </w:r>
            <w:hyperlink r:id="rId13" w:history="1">
              <w:r w:rsidRPr="00405223">
                <w:rPr>
                  <w:rFonts w:ascii="Times New Roman" w:hAnsi="Times New Roman" w:cs="Times New Roman"/>
                  <w:sz w:val="24"/>
                  <w:szCs w:val="24"/>
                </w:rPr>
                <w:t>100</w:t>
              </w:r>
            </w:hyperlink>
            <w:r w:rsidRPr="00405223">
              <w:rPr>
                <w:rFonts w:ascii="Times New Roman" w:hAnsi="Times New Roman" w:cs="Times New Roman"/>
                <w:sz w:val="24"/>
                <w:szCs w:val="24"/>
              </w:rPr>
              <w:t xml:space="preserve"> настоящего Кодекса.</w:t>
            </w:r>
          </w:p>
          <w:p w14:paraId="15B3ACA5"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14:paraId="28F2E23A"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08DD8BF6"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405223" w:rsidRPr="00405223" w14:paraId="5E847F90" w14:textId="77777777" w:rsidTr="00405223">
        <w:tblPrEx>
          <w:tblCellMar>
            <w:right w:w="46" w:type="dxa"/>
          </w:tblCellMar>
        </w:tblPrEx>
        <w:trPr>
          <w:trHeight w:val="1642"/>
        </w:trPr>
        <w:tc>
          <w:tcPr>
            <w:tcW w:w="538" w:type="dxa"/>
            <w:tcBorders>
              <w:top w:val="single" w:sz="4" w:space="0" w:color="000000"/>
              <w:left w:val="single" w:sz="4" w:space="0" w:color="000000"/>
              <w:bottom w:val="single" w:sz="4" w:space="0" w:color="000000"/>
              <w:right w:val="single" w:sz="4" w:space="0" w:color="000000"/>
            </w:tcBorders>
          </w:tcPr>
          <w:p w14:paraId="13DA4F3A"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lastRenderedPageBreak/>
              <w:t xml:space="preserve">15 </w:t>
            </w:r>
          </w:p>
        </w:tc>
        <w:tc>
          <w:tcPr>
            <w:tcW w:w="1977" w:type="dxa"/>
            <w:gridSpan w:val="2"/>
            <w:tcBorders>
              <w:top w:val="single" w:sz="4" w:space="0" w:color="000000"/>
              <w:left w:val="single" w:sz="4" w:space="0" w:color="000000"/>
              <w:bottom w:val="single" w:sz="4" w:space="0" w:color="000000"/>
              <w:right w:val="single" w:sz="4" w:space="0" w:color="000000"/>
            </w:tcBorders>
          </w:tcPr>
          <w:p w14:paraId="391E28A1"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 xml:space="preserve">пункт 3, 6 статьи 87 </w:t>
            </w:r>
          </w:p>
        </w:tc>
        <w:tc>
          <w:tcPr>
            <w:tcW w:w="8363" w:type="dxa"/>
            <w:tcBorders>
              <w:top w:val="single" w:sz="4" w:space="0" w:color="000000"/>
              <w:left w:val="single" w:sz="4" w:space="0" w:color="000000"/>
              <w:bottom w:val="single" w:sz="4" w:space="0" w:color="000000"/>
              <w:right w:val="single" w:sz="4" w:space="0" w:color="000000"/>
            </w:tcBorders>
          </w:tcPr>
          <w:p w14:paraId="55098A0B"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rsidRPr="00405223">
              <w:rPr>
                <w:rFonts w:ascii="Times New Roman" w:hAnsi="Times New Roman" w:cs="Times New Roman"/>
                <w:sz w:val="24"/>
                <w:szCs w:val="24"/>
              </w:rPr>
              <w:t>радиационно</w:t>
            </w:r>
            <w:proofErr w:type="spellEnd"/>
            <w:r w:rsidRPr="00405223">
              <w:rPr>
                <w:rFonts w:ascii="Times New Roman" w:hAnsi="Times New Roman" w:cs="Times New Roman"/>
                <w:sz w:val="24"/>
                <w:szCs w:val="24"/>
              </w:rP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14:paraId="6A01B4DD"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 xml:space="preserve">6. Земли промышленности и иного специального назначения в соответствии со </w:t>
            </w:r>
            <w:hyperlink r:id="rId14" w:history="1">
              <w:r w:rsidRPr="00405223">
                <w:rPr>
                  <w:rFonts w:ascii="Times New Roman" w:hAnsi="Times New Roman" w:cs="Times New Roman"/>
                  <w:sz w:val="24"/>
                  <w:szCs w:val="24"/>
                </w:rPr>
                <w:t>статьей 24</w:t>
              </w:r>
            </w:hyperlink>
            <w:r w:rsidRPr="00405223">
              <w:rPr>
                <w:rFonts w:ascii="Times New Roman" w:hAnsi="Times New Roman" w:cs="Times New Roman"/>
                <w:sz w:val="24"/>
                <w:szCs w:val="24"/>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tc>
      </w:tr>
      <w:tr w:rsidR="00405223" w:rsidRPr="00405223" w14:paraId="143E5D61" w14:textId="77777777" w:rsidTr="00405223">
        <w:tblPrEx>
          <w:tblCellMar>
            <w:right w:w="46" w:type="dxa"/>
          </w:tblCellMar>
        </w:tblPrEx>
        <w:trPr>
          <w:trHeight w:val="1114"/>
        </w:trPr>
        <w:tc>
          <w:tcPr>
            <w:tcW w:w="538" w:type="dxa"/>
            <w:tcBorders>
              <w:top w:val="single" w:sz="4" w:space="0" w:color="000000"/>
              <w:left w:val="single" w:sz="4" w:space="0" w:color="000000"/>
              <w:bottom w:val="single" w:sz="4" w:space="0" w:color="000000"/>
              <w:right w:val="single" w:sz="4" w:space="0" w:color="000000"/>
            </w:tcBorders>
          </w:tcPr>
          <w:p w14:paraId="1C1EAC21"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t xml:space="preserve">16 </w:t>
            </w:r>
          </w:p>
        </w:tc>
        <w:tc>
          <w:tcPr>
            <w:tcW w:w="1977" w:type="dxa"/>
            <w:gridSpan w:val="2"/>
            <w:tcBorders>
              <w:top w:val="single" w:sz="4" w:space="0" w:color="000000"/>
              <w:left w:val="single" w:sz="4" w:space="0" w:color="000000"/>
              <w:bottom w:val="single" w:sz="4" w:space="0" w:color="000000"/>
              <w:right w:val="single" w:sz="4" w:space="0" w:color="000000"/>
            </w:tcBorders>
          </w:tcPr>
          <w:p w14:paraId="5FBE2848"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 xml:space="preserve">статья 88 </w:t>
            </w:r>
          </w:p>
        </w:tc>
        <w:tc>
          <w:tcPr>
            <w:tcW w:w="8363" w:type="dxa"/>
            <w:tcBorders>
              <w:top w:val="single" w:sz="4" w:space="0" w:color="000000"/>
              <w:left w:val="single" w:sz="4" w:space="0" w:color="000000"/>
              <w:bottom w:val="single" w:sz="4" w:space="0" w:color="000000"/>
              <w:right w:val="single" w:sz="4" w:space="0" w:color="000000"/>
            </w:tcBorders>
          </w:tcPr>
          <w:p w14:paraId="1D1C3823" w14:textId="77777777" w:rsidR="00405223" w:rsidRPr="00405223" w:rsidRDefault="00405223" w:rsidP="00405223">
            <w:pPr>
              <w:ind w:left="5" w:right="73" w:firstLine="461"/>
              <w:jc w:val="both"/>
              <w:rPr>
                <w:rFonts w:ascii="Times New Roman" w:hAnsi="Times New Roman" w:cs="Times New Roman"/>
                <w:color w:val="000000"/>
                <w:sz w:val="24"/>
              </w:rPr>
            </w:pPr>
            <w:r w:rsidRPr="00405223">
              <w:rPr>
                <w:rFonts w:ascii="Times New Roman" w:hAnsi="Times New Roman" w:cs="Times New Roman"/>
                <w:color w:val="000000"/>
                <w:sz w:val="24"/>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5EA2525B" w14:textId="77777777" w:rsidR="00405223" w:rsidRPr="00405223" w:rsidRDefault="00405223" w:rsidP="00405223">
            <w:pPr>
              <w:ind w:left="5" w:right="73" w:firstLine="461"/>
              <w:jc w:val="both"/>
              <w:rPr>
                <w:rFonts w:ascii="Times New Roman" w:hAnsi="Times New Roman" w:cs="Times New Roman"/>
                <w:color w:val="000000"/>
                <w:sz w:val="24"/>
              </w:rPr>
            </w:pPr>
            <w:r w:rsidRPr="00405223">
              <w:rPr>
                <w:rFonts w:ascii="Times New Roman" w:hAnsi="Times New Roman" w:cs="Times New Roman"/>
                <w:color w:val="000000"/>
                <w:sz w:val="24"/>
              </w:rPr>
              <w:lastRenderedPageBreak/>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tc>
      </w:tr>
      <w:tr w:rsidR="00405223" w:rsidRPr="00405223" w14:paraId="68920718" w14:textId="77777777" w:rsidTr="00405223">
        <w:tblPrEx>
          <w:tblCellMar>
            <w:right w:w="46" w:type="dxa"/>
          </w:tblCellMar>
        </w:tblPrEx>
        <w:trPr>
          <w:trHeight w:val="3096"/>
        </w:trPr>
        <w:tc>
          <w:tcPr>
            <w:tcW w:w="538" w:type="dxa"/>
            <w:tcBorders>
              <w:top w:val="single" w:sz="4" w:space="0" w:color="000000"/>
              <w:left w:val="single" w:sz="4" w:space="0" w:color="000000"/>
              <w:bottom w:val="single" w:sz="4" w:space="0" w:color="000000"/>
              <w:right w:val="single" w:sz="4" w:space="0" w:color="000000"/>
            </w:tcBorders>
          </w:tcPr>
          <w:p w14:paraId="3791106E"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lastRenderedPageBreak/>
              <w:t xml:space="preserve">17 </w:t>
            </w:r>
          </w:p>
        </w:tc>
        <w:tc>
          <w:tcPr>
            <w:tcW w:w="1977" w:type="dxa"/>
            <w:gridSpan w:val="2"/>
            <w:tcBorders>
              <w:top w:val="single" w:sz="4" w:space="0" w:color="000000"/>
              <w:left w:val="single" w:sz="4" w:space="0" w:color="000000"/>
              <w:bottom w:val="single" w:sz="4" w:space="0" w:color="000000"/>
              <w:right w:val="single" w:sz="4" w:space="0" w:color="000000"/>
            </w:tcBorders>
          </w:tcPr>
          <w:p w14:paraId="53301CA8" w14:textId="77777777" w:rsidR="00405223" w:rsidRPr="00405223" w:rsidRDefault="00405223" w:rsidP="00405223">
            <w:pPr>
              <w:ind w:right="51"/>
              <w:rPr>
                <w:rFonts w:ascii="Times New Roman" w:hAnsi="Times New Roman" w:cs="Times New Roman"/>
                <w:b/>
                <w:color w:val="000000"/>
                <w:sz w:val="24"/>
              </w:rPr>
            </w:pPr>
            <w:r w:rsidRPr="00405223">
              <w:rPr>
                <w:rFonts w:ascii="Times New Roman" w:hAnsi="Times New Roman" w:cs="Times New Roman"/>
                <w:color w:val="000000"/>
                <w:sz w:val="24"/>
              </w:rPr>
              <w:t xml:space="preserve">пункты 1, 2 статьи 89 </w:t>
            </w:r>
          </w:p>
        </w:tc>
        <w:tc>
          <w:tcPr>
            <w:tcW w:w="8363" w:type="dxa"/>
            <w:tcBorders>
              <w:top w:val="single" w:sz="4" w:space="0" w:color="000000"/>
              <w:left w:val="single" w:sz="4" w:space="0" w:color="000000"/>
              <w:bottom w:val="single" w:sz="4" w:space="0" w:color="000000"/>
              <w:right w:val="single" w:sz="4" w:space="0" w:color="000000"/>
            </w:tcBorders>
          </w:tcPr>
          <w:p w14:paraId="77C84AEB"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59EF1D2B"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2. В целях обеспечения деятельности организаций и объектов энергетики могут предоставляться земельные участки для:</w:t>
            </w:r>
          </w:p>
          <w:p w14:paraId="453EE7F1"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14:paraId="1954E2EB"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tc>
      </w:tr>
      <w:tr w:rsidR="00405223" w:rsidRPr="00405223" w14:paraId="7CAC38A9" w14:textId="77777777" w:rsidTr="00405223">
        <w:tblPrEx>
          <w:tblCellMar>
            <w:right w:w="46" w:type="dxa"/>
          </w:tblCellMar>
        </w:tblPrEx>
        <w:trPr>
          <w:trHeight w:val="3049"/>
        </w:trPr>
        <w:tc>
          <w:tcPr>
            <w:tcW w:w="538" w:type="dxa"/>
            <w:tcBorders>
              <w:top w:val="single" w:sz="4" w:space="0" w:color="000000"/>
              <w:left w:val="single" w:sz="4" w:space="0" w:color="000000"/>
              <w:bottom w:val="single" w:sz="4" w:space="0" w:color="000000"/>
              <w:right w:val="single" w:sz="4" w:space="0" w:color="000000"/>
            </w:tcBorders>
          </w:tcPr>
          <w:p w14:paraId="452706A0" w14:textId="77777777" w:rsidR="00405223" w:rsidRPr="00405223" w:rsidRDefault="00405223" w:rsidP="00405223">
            <w:pPr>
              <w:ind w:left="5"/>
              <w:rPr>
                <w:rFonts w:ascii="Times New Roman" w:hAnsi="Times New Roman" w:cs="Times New Roman"/>
                <w:sz w:val="24"/>
              </w:rPr>
            </w:pPr>
            <w:r w:rsidRPr="00405223">
              <w:rPr>
                <w:rFonts w:ascii="Times New Roman" w:hAnsi="Times New Roman" w:cs="Times New Roman"/>
                <w:sz w:val="24"/>
              </w:rPr>
              <w:t xml:space="preserve">18 </w:t>
            </w:r>
          </w:p>
        </w:tc>
        <w:tc>
          <w:tcPr>
            <w:tcW w:w="1977" w:type="dxa"/>
            <w:gridSpan w:val="2"/>
            <w:tcBorders>
              <w:top w:val="single" w:sz="4" w:space="0" w:color="000000"/>
              <w:left w:val="single" w:sz="4" w:space="0" w:color="000000"/>
              <w:bottom w:val="single" w:sz="4" w:space="0" w:color="000000"/>
              <w:right w:val="single" w:sz="4" w:space="0" w:color="000000"/>
            </w:tcBorders>
          </w:tcPr>
          <w:p w14:paraId="0535F8FA" w14:textId="77777777" w:rsidR="00405223" w:rsidRPr="00405223" w:rsidRDefault="00405223" w:rsidP="00405223">
            <w:pPr>
              <w:rPr>
                <w:rFonts w:ascii="Times New Roman" w:hAnsi="Times New Roman" w:cs="Times New Roman"/>
                <w:sz w:val="24"/>
              </w:rPr>
            </w:pPr>
            <w:r w:rsidRPr="00405223">
              <w:rPr>
                <w:rFonts w:ascii="Times New Roman" w:hAnsi="Times New Roman" w:cs="Times New Roman"/>
                <w:sz w:val="24"/>
              </w:rPr>
              <w:t xml:space="preserve">пункты 1 – 6, 8 статьи 90 </w:t>
            </w:r>
          </w:p>
        </w:tc>
        <w:tc>
          <w:tcPr>
            <w:tcW w:w="8363" w:type="dxa"/>
            <w:tcBorders>
              <w:top w:val="single" w:sz="4" w:space="0" w:color="000000"/>
              <w:left w:val="single" w:sz="4" w:space="0" w:color="000000"/>
              <w:bottom w:val="single" w:sz="4" w:space="0" w:color="000000"/>
              <w:right w:val="single" w:sz="4" w:space="0" w:color="000000"/>
            </w:tcBorders>
          </w:tcPr>
          <w:p w14:paraId="029D41ED"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sz w:val="24"/>
              </w:rPr>
              <w:t xml:space="preserve"> </w:t>
            </w:r>
            <w:r w:rsidRPr="00405223">
              <w:rPr>
                <w:rFonts w:ascii="Times New Roman" w:hAnsi="Times New Roman" w:cs="Times New Roman"/>
                <w:bCs/>
                <w:sz w:val="24"/>
                <w:szCs w:val="24"/>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5" w:history="1">
              <w:r w:rsidRPr="00405223">
                <w:rPr>
                  <w:rFonts w:ascii="Times New Roman" w:hAnsi="Times New Roman" w:cs="Times New Roman"/>
                  <w:bCs/>
                  <w:sz w:val="24"/>
                  <w:szCs w:val="24"/>
                </w:rPr>
                <w:t>законами</w:t>
              </w:r>
            </w:hyperlink>
            <w:r w:rsidRPr="00405223">
              <w:rPr>
                <w:rFonts w:ascii="Times New Roman" w:hAnsi="Times New Roman" w:cs="Times New Roman"/>
                <w:bCs/>
                <w:sz w:val="24"/>
                <w:szCs w:val="24"/>
              </w:rPr>
              <w:t xml:space="preserve"> и законами субъектов Российской Федерации.</w:t>
            </w:r>
          </w:p>
          <w:p w14:paraId="65F6CFED"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14:paraId="4893A518"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1) размещения железнодорожных путей;</w:t>
            </w:r>
          </w:p>
          <w:p w14:paraId="63316D12"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A324632"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3) установления полос отвода.</w:t>
            </w:r>
          </w:p>
          <w:p w14:paraId="75BBD343"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6" w:history="1">
              <w:r w:rsidRPr="00405223">
                <w:rPr>
                  <w:rFonts w:ascii="Times New Roman" w:hAnsi="Times New Roman" w:cs="Times New Roman"/>
                  <w:bCs/>
                  <w:sz w:val="24"/>
                  <w:szCs w:val="24"/>
                </w:rPr>
                <w:t>законами</w:t>
              </w:r>
            </w:hyperlink>
            <w:r w:rsidRPr="00405223">
              <w:rPr>
                <w:rFonts w:ascii="Times New Roman" w:hAnsi="Times New Roman" w:cs="Times New Roman"/>
                <w:bCs/>
                <w:sz w:val="24"/>
                <w:szCs w:val="24"/>
              </w:rPr>
              <w:t>.</w:t>
            </w:r>
          </w:p>
          <w:p w14:paraId="41A4AF25"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hyperlink r:id="rId17" w:history="1">
              <w:r w:rsidRPr="00405223">
                <w:rPr>
                  <w:rFonts w:ascii="Times New Roman" w:hAnsi="Times New Roman" w:cs="Times New Roman"/>
                  <w:bCs/>
                  <w:sz w:val="24"/>
                  <w:szCs w:val="24"/>
                </w:rPr>
                <w:t>Порядок</w:t>
              </w:r>
            </w:hyperlink>
            <w:r w:rsidRPr="00405223">
              <w:rPr>
                <w:rFonts w:ascii="Times New Roman" w:hAnsi="Times New Roman" w:cs="Times New Roman"/>
                <w:bCs/>
                <w:sz w:val="24"/>
                <w:szCs w:val="24"/>
              </w:rPr>
              <w:t xml:space="preserve"> установления и использования полос отвода железных дорог определяется Правительством Российской Федерации.</w:t>
            </w:r>
          </w:p>
          <w:p w14:paraId="65DFF761"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3. В целях обеспечения дорожной деятельности могут предоставляться земельные участки для:</w:t>
            </w:r>
          </w:p>
          <w:p w14:paraId="5C223561"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1) </w:t>
            </w:r>
            <w:hyperlink r:id="rId18" w:history="1">
              <w:r w:rsidRPr="00405223">
                <w:rPr>
                  <w:rFonts w:ascii="Times New Roman" w:hAnsi="Times New Roman" w:cs="Times New Roman"/>
                  <w:bCs/>
                  <w:sz w:val="24"/>
                  <w:szCs w:val="24"/>
                </w:rPr>
                <w:t>размещения</w:t>
              </w:r>
            </w:hyperlink>
            <w:r w:rsidRPr="00405223">
              <w:rPr>
                <w:rFonts w:ascii="Times New Roman" w:hAnsi="Times New Roman" w:cs="Times New Roman"/>
                <w:bCs/>
                <w:sz w:val="24"/>
                <w:szCs w:val="24"/>
              </w:rPr>
              <w:t xml:space="preserve"> автомобильных дорог;</w:t>
            </w:r>
          </w:p>
          <w:p w14:paraId="2766AEB8"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14:paraId="29499293"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3) </w:t>
            </w:r>
            <w:hyperlink r:id="rId19" w:history="1">
              <w:r w:rsidRPr="00405223">
                <w:rPr>
                  <w:rFonts w:ascii="Times New Roman" w:hAnsi="Times New Roman" w:cs="Times New Roman"/>
                  <w:bCs/>
                  <w:sz w:val="24"/>
                  <w:szCs w:val="24"/>
                </w:rPr>
                <w:t>установления</w:t>
              </w:r>
            </w:hyperlink>
            <w:r w:rsidRPr="00405223">
              <w:rPr>
                <w:rFonts w:ascii="Times New Roman" w:hAnsi="Times New Roman" w:cs="Times New Roman"/>
                <w:bCs/>
                <w:sz w:val="24"/>
                <w:szCs w:val="24"/>
              </w:rPr>
              <w:t xml:space="preserve"> полос отвода автомобильных дорог.</w:t>
            </w:r>
          </w:p>
          <w:p w14:paraId="0688E10E"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3.1. Земельные участки в границах полос отвода автомобильных дорог могут предоставляться в установленном настоящим Кодексом порядке </w:t>
            </w:r>
            <w:r w:rsidRPr="00405223">
              <w:rPr>
                <w:rFonts w:ascii="Times New Roman" w:hAnsi="Times New Roman" w:cs="Times New Roman"/>
                <w:bCs/>
                <w:sz w:val="24"/>
                <w:szCs w:val="24"/>
              </w:rPr>
              <w:lastRenderedPageBreak/>
              <w:t>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14:paraId="4C2E8CC8"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14:paraId="30DBC56D"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1) размещения искусственно созданных внутренних водных путей;</w:t>
            </w:r>
          </w:p>
          <w:p w14:paraId="7A31A83B"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14:paraId="5E0FE421"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3) выделения береговой полосы.</w:t>
            </w:r>
          </w:p>
          <w:p w14:paraId="22AFBA34"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20" w:history="1">
              <w:r w:rsidRPr="00405223">
                <w:rPr>
                  <w:rFonts w:ascii="Times New Roman" w:hAnsi="Times New Roman" w:cs="Times New Roman"/>
                  <w:bCs/>
                  <w:sz w:val="24"/>
                  <w:szCs w:val="24"/>
                </w:rPr>
                <w:t>Кодексом</w:t>
              </w:r>
            </w:hyperlink>
            <w:r w:rsidRPr="00405223">
              <w:rPr>
                <w:rFonts w:ascii="Times New Roman" w:hAnsi="Times New Roman" w:cs="Times New Roman"/>
                <w:bCs/>
                <w:sz w:val="24"/>
                <w:szCs w:val="24"/>
              </w:rPr>
              <w:t xml:space="preserve"> внутреннего водного транспорта Российской Федерации.</w:t>
            </w:r>
          </w:p>
          <w:p w14:paraId="4A872C2A"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14:paraId="3EB627D7"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14:paraId="6D23421D"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tc>
      </w:tr>
      <w:tr w:rsidR="00405223" w:rsidRPr="00405223" w14:paraId="05A2C293" w14:textId="77777777" w:rsidTr="00405223">
        <w:tblPrEx>
          <w:tblCellMar>
            <w:right w:w="46" w:type="dxa"/>
          </w:tblCellMar>
        </w:tblPrEx>
        <w:trPr>
          <w:trHeight w:val="4154"/>
        </w:trPr>
        <w:tc>
          <w:tcPr>
            <w:tcW w:w="538" w:type="dxa"/>
            <w:tcBorders>
              <w:top w:val="single" w:sz="4" w:space="0" w:color="000000"/>
              <w:left w:val="single" w:sz="4" w:space="0" w:color="000000"/>
              <w:bottom w:val="single" w:sz="4" w:space="0" w:color="000000"/>
              <w:right w:val="single" w:sz="4" w:space="0" w:color="000000"/>
            </w:tcBorders>
          </w:tcPr>
          <w:p w14:paraId="76069B69"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lastRenderedPageBreak/>
              <w:t xml:space="preserve">19 </w:t>
            </w:r>
          </w:p>
        </w:tc>
        <w:tc>
          <w:tcPr>
            <w:tcW w:w="1977" w:type="dxa"/>
            <w:gridSpan w:val="2"/>
            <w:tcBorders>
              <w:top w:val="single" w:sz="4" w:space="0" w:color="000000"/>
              <w:left w:val="single" w:sz="4" w:space="0" w:color="000000"/>
              <w:bottom w:val="single" w:sz="4" w:space="0" w:color="000000"/>
              <w:right w:val="single" w:sz="4" w:space="0" w:color="000000"/>
            </w:tcBorders>
          </w:tcPr>
          <w:p w14:paraId="7684FA43"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 xml:space="preserve">статья 91 </w:t>
            </w:r>
          </w:p>
        </w:tc>
        <w:tc>
          <w:tcPr>
            <w:tcW w:w="8363" w:type="dxa"/>
            <w:tcBorders>
              <w:top w:val="single" w:sz="4" w:space="0" w:color="000000"/>
              <w:left w:val="single" w:sz="4" w:space="0" w:color="000000"/>
              <w:bottom w:val="single" w:sz="4" w:space="0" w:color="000000"/>
              <w:right w:val="single" w:sz="4" w:space="0" w:color="000000"/>
            </w:tcBorders>
          </w:tcPr>
          <w:p w14:paraId="6681C490"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w:t>
            </w:r>
            <w:proofErr w:type="gramStart"/>
            <w:r w:rsidRPr="00405223">
              <w:rPr>
                <w:rFonts w:ascii="Times New Roman" w:hAnsi="Times New Roman" w:cs="Times New Roman"/>
                <w:sz w:val="24"/>
                <w:szCs w:val="24"/>
              </w:rPr>
              <w:t>права</w:t>
            </w:r>
            <w:proofErr w:type="gramEnd"/>
            <w:r w:rsidRPr="00405223">
              <w:rPr>
                <w:rFonts w:ascii="Times New Roman" w:hAnsi="Times New Roman" w:cs="Times New Roman"/>
                <w:sz w:val="24"/>
                <w:szCs w:val="24"/>
              </w:rPr>
              <w:t xml:space="preserve">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1B5EBBA1"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14:paraId="1C50D7DF"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1) эксплуатационные предприятия связи, на балансе которых находятся радиорелейные, воздушные, кабельные линии связи;</w:t>
            </w:r>
          </w:p>
          <w:p w14:paraId="64764B52"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14:paraId="2934634E"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3) подземные кабельные и воздушные линии связи и радиофикации и соответствующие охранные зоны линий связи;</w:t>
            </w:r>
          </w:p>
          <w:p w14:paraId="59D26AFF"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4) наземные и подземные необслуживаемые усилительные пункты на кабельных линиях связи и соответствующие охранные зоны;</w:t>
            </w:r>
          </w:p>
          <w:p w14:paraId="785F934C"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5) наземные сооружения и инфраструктуру спутниковой связи.</w:t>
            </w:r>
          </w:p>
        </w:tc>
      </w:tr>
      <w:tr w:rsidR="00405223" w:rsidRPr="00405223" w14:paraId="36156F19" w14:textId="77777777" w:rsidTr="00405223">
        <w:tblPrEx>
          <w:tblCellMar>
            <w:right w:w="46" w:type="dxa"/>
          </w:tblCellMar>
        </w:tblPrEx>
        <w:trPr>
          <w:trHeight w:val="3323"/>
        </w:trPr>
        <w:tc>
          <w:tcPr>
            <w:tcW w:w="538" w:type="dxa"/>
            <w:tcBorders>
              <w:top w:val="single" w:sz="4" w:space="0" w:color="000000"/>
              <w:left w:val="single" w:sz="4" w:space="0" w:color="000000"/>
              <w:bottom w:val="single" w:sz="4" w:space="0" w:color="000000"/>
              <w:right w:val="single" w:sz="4" w:space="0" w:color="000000"/>
            </w:tcBorders>
          </w:tcPr>
          <w:p w14:paraId="500F2D89"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t xml:space="preserve">20 </w:t>
            </w:r>
          </w:p>
        </w:tc>
        <w:tc>
          <w:tcPr>
            <w:tcW w:w="1977" w:type="dxa"/>
            <w:gridSpan w:val="2"/>
            <w:tcBorders>
              <w:top w:val="single" w:sz="4" w:space="0" w:color="000000"/>
              <w:left w:val="single" w:sz="4" w:space="0" w:color="000000"/>
              <w:bottom w:val="single" w:sz="4" w:space="0" w:color="000000"/>
              <w:right w:val="single" w:sz="4" w:space="0" w:color="000000"/>
            </w:tcBorders>
          </w:tcPr>
          <w:p w14:paraId="7152BA15"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 xml:space="preserve">пункты 1, 2 статьи 92 </w:t>
            </w:r>
          </w:p>
        </w:tc>
        <w:tc>
          <w:tcPr>
            <w:tcW w:w="8363" w:type="dxa"/>
            <w:tcBorders>
              <w:top w:val="single" w:sz="4" w:space="0" w:color="000000"/>
              <w:left w:val="single" w:sz="4" w:space="0" w:color="000000"/>
              <w:bottom w:val="single" w:sz="4" w:space="0" w:color="000000"/>
              <w:right w:val="single" w:sz="4" w:space="0" w:color="000000"/>
            </w:tcBorders>
          </w:tcPr>
          <w:p w14:paraId="0DB9A541" w14:textId="77777777" w:rsidR="00405223" w:rsidRPr="00405223" w:rsidRDefault="00405223" w:rsidP="00405223">
            <w:pPr>
              <w:numPr>
                <w:ilvl w:val="0"/>
                <w:numId w:val="1"/>
              </w:numPr>
              <w:spacing w:line="253" w:lineRule="auto"/>
              <w:ind w:right="64" w:firstLine="461"/>
              <w:jc w:val="both"/>
              <w:rPr>
                <w:rFonts w:ascii="Times New Roman" w:hAnsi="Times New Roman" w:cs="Times New Roman"/>
                <w:b/>
                <w:color w:val="000000"/>
                <w:sz w:val="24"/>
              </w:rPr>
            </w:pPr>
            <w:r w:rsidRPr="00405223">
              <w:rPr>
                <w:rFonts w:ascii="Times New Roman" w:hAnsi="Times New Roman" w:cs="Times New Roman"/>
                <w:color w:val="000000"/>
                <w:sz w:val="24"/>
              </w:rPr>
              <w:t xml:space="preserve">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w:t>
            </w:r>
            <w:proofErr w:type="gramStart"/>
            <w:r w:rsidRPr="00405223">
              <w:rPr>
                <w:rFonts w:ascii="Times New Roman" w:hAnsi="Times New Roman" w:cs="Times New Roman"/>
                <w:color w:val="000000"/>
                <w:sz w:val="24"/>
              </w:rPr>
              <w:t>права</w:t>
            </w:r>
            <w:proofErr w:type="gramEnd"/>
            <w:r w:rsidRPr="00405223">
              <w:rPr>
                <w:rFonts w:ascii="Times New Roman" w:hAnsi="Times New Roman" w:cs="Times New Roman"/>
                <w:color w:val="000000"/>
                <w:sz w:val="24"/>
              </w:rPr>
              <w:t xml:space="preserve">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14:paraId="26055833" w14:textId="77777777" w:rsidR="00405223" w:rsidRPr="00405223" w:rsidRDefault="00405223" w:rsidP="00405223">
            <w:pPr>
              <w:numPr>
                <w:ilvl w:val="0"/>
                <w:numId w:val="1"/>
              </w:numPr>
              <w:ind w:right="64" w:firstLine="461"/>
              <w:jc w:val="both"/>
              <w:rPr>
                <w:rFonts w:ascii="Times New Roman" w:hAnsi="Times New Roman" w:cs="Times New Roman"/>
                <w:b/>
                <w:color w:val="000000"/>
                <w:sz w:val="24"/>
              </w:rPr>
            </w:pPr>
            <w:r w:rsidRPr="00405223">
              <w:rPr>
                <w:rFonts w:ascii="Times New Roman" w:hAnsi="Times New Roman" w:cs="Times New Roman"/>
                <w:color w:val="000000"/>
                <w:sz w:val="24"/>
              </w:rPr>
              <w:t xml:space="preserve">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 </w:t>
            </w:r>
          </w:p>
        </w:tc>
      </w:tr>
      <w:tr w:rsidR="00405223" w:rsidRPr="00405223" w14:paraId="5451AF00" w14:textId="77777777" w:rsidTr="00405223">
        <w:tblPrEx>
          <w:tblCellMar>
            <w:right w:w="46" w:type="dxa"/>
          </w:tblCellMar>
        </w:tblPrEx>
        <w:trPr>
          <w:trHeight w:val="70"/>
        </w:trPr>
        <w:tc>
          <w:tcPr>
            <w:tcW w:w="538" w:type="dxa"/>
            <w:tcBorders>
              <w:top w:val="single" w:sz="4" w:space="0" w:color="000000"/>
              <w:left w:val="single" w:sz="4" w:space="0" w:color="000000"/>
              <w:bottom w:val="single" w:sz="4" w:space="0" w:color="000000"/>
              <w:right w:val="single" w:sz="4" w:space="0" w:color="000000"/>
            </w:tcBorders>
          </w:tcPr>
          <w:p w14:paraId="6F53F25D"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t>21</w:t>
            </w:r>
          </w:p>
        </w:tc>
        <w:tc>
          <w:tcPr>
            <w:tcW w:w="1977" w:type="dxa"/>
            <w:gridSpan w:val="2"/>
            <w:tcBorders>
              <w:top w:val="single" w:sz="4" w:space="0" w:color="000000"/>
              <w:left w:val="single" w:sz="4" w:space="0" w:color="000000"/>
              <w:bottom w:val="single" w:sz="4" w:space="0" w:color="000000"/>
              <w:right w:val="single" w:sz="4" w:space="0" w:color="000000"/>
            </w:tcBorders>
          </w:tcPr>
          <w:p w14:paraId="0285C34A"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 xml:space="preserve">статья 93 </w:t>
            </w:r>
          </w:p>
        </w:tc>
        <w:tc>
          <w:tcPr>
            <w:tcW w:w="8363" w:type="dxa"/>
            <w:tcBorders>
              <w:top w:val="single" w:sz="4" w:space="0" w:color="000000"/>
              <w:left w:val="single" w:sz="4" w:space="0" w:color="000000"/>
              <w:bottom w:val="single" w:sz="4" w:space="0" w:color="000000"/>
              <w:right w:val="single" w:sz="4" w:space="0" w:color="000000"/>
            </w:tcBorders>
          </w:tcPr>
          <w:p w14:paraId="60A197C4"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14:paraId="324828A7"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2. В целях обеспечения обороны могут предоставляться земельные участки для:</w:t>
            </w:r>
          </w:p>
          <w:p w14:paraId="154C4F1C"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14:paraId="2B83A0BE"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lastRenderedPageBreak/>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14:paraId="73BA5C02"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3) размещения запасов материальных ценностей государственного материального резерва.</w:t>
            </w:r>
          </w:p>
          <w:p w14:paraId="4F68A167"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14:paraId="7C04BCD0"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14:paraId="5CCC73F1"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3. В целях обеспечения защиты и охраны Государственной границы Российской Федерации в порядке, установленном </w:t>
            </w:r>
            <w:hyperlink r:id="rId21" w:history="1">
              <w:r w:rsidRPr="00405223">
                <w:rPr>
                  <w:rFonts w:ascii="Times New Roman" w:hAnsi="Times New Roman" w:cs="Times New Roman"/>
                  <w:bCs/>
                  <w:sz w:val="24"/>
                  <w:szCs w:val="24"/>
                </w:rPr>
                <w:t>законодательством</w:t>
              </w:r>
            </w:hyperlink>
            <w:r w:rsidRPr="00405223">
              <w:rPr>
                <w:rFonts w:ascii="Times New Roman" w:hAnsi="Times New Roman" w:cs="Times New Roman"/>
                <w:bCs/>
                <w:sz w:val="24"/>
                <w:szCs w:val="24"/>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14:paraId="2A88D279"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22" w:history="1">
              <w:r w:rsidRPr="00405223">
                <w:rPr>
                  <w:rFonts w:ascii="Times New Roman" w:hAnsi="Times New Roman" w:cs="Times New Roman"/>
                  <w:bCs/>
                  <w:sz w:val="24"/>
                  <w:szCs w:val="24"/>
                </w:rPr>
                <w:t>законодательством</w:t>
              </w:r>
            </w:hyperlink>
            <w:r w:rsidRPr="00405223">
              <w:rPr>
                <w:rFonts w:ascii="Times New Roman" w:hAnsi="Times New Roman" w:cs="Times New Roman"/>
                <w:bCs/>
                <w:sz w:val="24"/>
                <w:szCs w:val="24"/>
              </w:rPr>
              <w:t xml:space="preserve"> Российской Федерации.</w:t>
            </w:r>
          </w:p>
          <w:p w14:paraId="5DFF3157"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14:paraId="2214B817"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14:paraId="0FE709E6"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Исполнительные органы государственной власти и органы местного самоуправления, предусмотренные </w:t>
            </w:r>
            <w:hyperlink r:id="rId23" w:history="1">
              <w:r w:rsidRPr="00405223">
                <w:rPr>
                  <w:rFonts w:ascii="Times New Roman" w:hAnsi="Times New Roman" w:cs="Times New Roman"/>
                  <w:bCs/>
                  <w:sz w:val="24"/>
                  <w:szCs w:val="24"/>
                </w:rPr>
                <w:t>статьей 39.2</w:t>
              </w:r>
            </w:hyperlink>
            <w:r w:rsidRPr="00405223">
              <w:rPr>
                <w:rFonts w:ascii="Times New Roman" w:hAnsi="Times New Roman" w:cs="Times New Roman"/>
                <w:bCs/>
                <w:sz w:val="24"/>
                <w:szCs w:val="24"/>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14:paraId="2D73713B"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5. Утратил силу с 1 марта 2015 года. </w:t>
            </w:r>
          </w:p>
          <w:p w14:paraId="40CBB282"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24" w:history="1">
              <w:r w:rsidRPr="00405223">
                <w:rPr>
                  <w:rFonts w:ascii="Times New Roman" w:hAnsi="Times New Roman" w:cs="Times New Roman"/>
                  <w:bCs/>
                  <w:sz w:val="24"/>
                  <w:szCs w:val="24"/>
                </w:rPr>
                <w:t>порядке</w:t>
              </w:r>
            </w:hyperlink>
            <w:r w:rsidRPr="00405223">
              <w:rPr>
                <w:rFonts w:ascii="Times New Roman" w:hAnsi="Times New Roman" w:cs="Times New Roman"/>
                <w:bCs/>
                <w:sz w:val="24"/>
                <w:szCs w:val="24"/>
              </w:rPr>
              <w:t>, установленном Правительством Российской Федерации.</w:t>
            </w:r>
          </w:p>
          <w:p w14:paraId="618C0967"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r:id="rId25" w:history="1">
              <w:r w:rsidRPr="00405223">
                <w:rPr>
                  <w:rFonts w:ascii="Times New Roman" w:hAnsi="Times New Roman" w:cs="Times New Roman"/>
                  <w:bCs/>
                  <w:sz w:val="24"/>
                  <w:szCs w:val="24"/>
                </w:rPr>
                <w:t>статьей 51</w:t>
              </w:r>
            </w:hyperlink>
            <w:r w:rsidRPr="00405223">
              <w:rPr>
                <w:rFonts w:ascii="Times New Roman" w:hAnsi="Times New Roman" w:cs="Times New Roman"/>
                <w:bCs/>
                <w:sz w:val="24"/>
                <w:szCs w:val="24"/>
              </w:rPr>
              <w:t xml:space="preserve"> настоящего Кодекса.</w:t>
            </w:r>
          </w:p>
        </w:tc>
      </w:tr>
      <w:tr w:rsidR="00405223" w:rsidRPr="00405223" w14:paraId="558408F4" w14:textId="77777777" w:rsidTr="00405223">
        <w:tblPrEx>
          <w:tblCellMar>
            <w:right w:w="46" w:type="dxa"/>
          </w:tblCellMar>
        </w:tblPrEx>
        <w:trPr>
          <w:trHeight w:val="2492"/>
        </w:trPr>
        <w:tc>
          <w:tcPr>
            <w:tcW w:w="538" w:type="dxa"/>
            <w:tcBorders>
              <w:top w:val="single" w:sz="4" w:space="0" w:color="000000"/>
              <w:left w:val="single" w:sz="4" w:space="0" w:color="000000"/>
              <w:bottom w:val="single" w:sz="4" w:space="0" w:color="000000"/>
              <w:right w:val="single" w:sz="4" w:space="0" w:color="000000"/>
            </w:tcBorders>
          </w:tcPr>
          <w:p w14:paraId="5CB37322"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lastRenderedPageBreak/>
              <w:t xml:space="preserve">22 </w:t>
            </w:r>
          </w:p>
        </w:tc>
        <w:tc>
          <w:tcPr>
            <w:tcW w:w="1977" w:type="dxa"/>
            <w:gridSpan w:val="2"/>
            <w:tcBorders>
              <w:top w:val="single" w:sz="4" w:space="0" w:color="000000"/>
              <w:left w:val="single" w:sz="4" w:space="0" w:color="000000"/>
              <w:bottom w:val="single" w:sz="4" w:space="0" w:color="000000"/>
              <w:right w:val="single" w:sz="4" w:space="0" w:color="000000"/>
            </w:tcBorders>
          </w:tcPr>
          <w:p w14:paraId="6B54BAE9"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 xml:space="preserve">пункт 7 статьи 95 </w:t>
            </w:r>
          </w:p>
        </w:tc>
        <w:tc>
          <w:tcPr>
            <w:tcW w:w="8363" w:type="dxa"/>
            <w:tcBorders>
              <w:top w:val="single" w:sz="4" w:space="0" w:color="000000"/>
              <w:left w:val="single" w:sz="4" w:space="0" w:color="000000"/>
              <w:bottom w:val="single" w:sz="4" w:space="0" w:color="000000"/>
              <w:right w:val="single" w:sz="4" w:space="0" w:color="000000"/>
            </w:tcBorders>
          </w:tcPr>
          <w:p w14:paraId="2C937B80"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7. На землях особо охраняемых природных территорий федерального значения запрещаются:</w:t>
            </w:r>
          </w:p>
          <w:p w14:paraId="30F5A4E8"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14:paraId="5AC43617"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14:paraId="345BFA15"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14:paraId="4795B66B"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4) иные виды деятельности, запрещенные федеральными законами.</w:t>
            </w:r>
          </w:p>
        </w:tc>
      </w:tr>
      <w:tr w:rsidR="00405223" w:rsidRPr="00405223" w14:paraId="46BB0535" w14:textId="77777777" w:rsidTr="00405223">
        <w:tblPrEx>
          <w:tblCellMar>
            <w:right w:w="46" w:type="dxa"/>
          </w:tblCellMar>
        </w:tblPrEx>
        <w:trPr>
          <w:trHeight w:val="840"/>
        </w:trPr>
        <w:tc>
          <w:tcPr>
            <w:tcW w:w="538" w:type="dxa"/>
            <w:tcBorders>
              <w:top w:val="single" w:sz="4" w:space="0" w:color="000000"/>
              <w:left w:val="single" w:sz="4" w:space="0" w:color="000000"/>
              <w:bottom w:val="single" w:sz="4" w:space="0" w:color="000000"/>
              <w:right w:val="single" w:sz="4" w:space="0" w:color="000000"/>
            </w:tcBorders>
          </w:tcPr>
          <w:p w14:paraId="45584990"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t xml:space="preserve">23 </w:t>
            </w:r>
          </w:p>
        </w:tc>
        <w:tc>
          <w:tcPr>
            <w:tcW w:w="1977" w:type="dxa"/>
            <w:gridSpan w:val="2"/>
            <w:tcBorders>
              <w:top w:val="single" w:sz="4" w:space="0" w:color="000000"/>
              <w:left w:val="single" w:sz="4" w:space="0" w:color="000000"/>
              <w:bottom w:val="single" w:sz="4" w:space="0" w:color="000000"/>
              <w:right w:val="single" w:sz="4" w:space="0" w:color="000000"/>
            </w:tcBorders>
          </w:tcPr>
          <w:p w14:paraId="670AF9BE" w14:textId="77777777" w:rsidR="00405223" w:rsidRPr="00405223" w:rsidRDefault="00405223" w:rsidP="00405223">
            <w:pPr>
              <w:ind w:right="52"/>
              <w:rPr>
                <w:rFonts w:ascii="Times New Roman" w:hAnsi="Times New Roman" w:cs="Times New Roman"/>
                <w:b/>
                <w:color w:val="000000"/>
                <w:sz w:val="24"/>
              </w:rPr>
            </w:pPr>
            <w:r w:rsidRPr="00405223">
              <w:rPr>
                <w:rFonts w:ascii="Times New Roman" w:hAnsi="Times New Roman" w:cs="Times New Roman"/>
                <w:color w:val="000000"/>
                <w:sz w:val="24"/>
              </w:rPr>
              <w:t xml:space="preserve">пункты 2, 4 статьи 97 </w:t>
            </w:r>
          </w:p>
        </w:tc>
        <w:tc>
          <w:tcPr>
            <w:tcW w:w="8363" w:type="dxa"/>
            <w:tcBorders>
              <w:top w:val="single" w:sz="4" w:space="0" w:color="000000"/>
              <w:left w:val="single" w:sz="4" w:space="0" w:color="000000"/>
              <w:bottom w:val="single" w:sz="4" w:space="0" w:color="000000"/>
              <w:right w:val="single" w:sz="4" w:space="0" w:color="000000"/>
            </w:tcBorders>
          </w:tcPr>
          <w:p w14:paraId="2B1BE576" w14:textId="77777777" w:rsidR="00405223" w:rsidRPr="00405223" w:rsidRDefault="00405223" w:rsidP="00405223">
            <w:pPr>
              <w:ind w:left="5" w:right="63" w:firstLine="461"/>
              <w:jc w:val="both"/>
              <w:rPr>
                <w:rFonts w:ascii="Times New Roman" w:hAnsi="Times New Roman" w:cs="Times New Roman"/>
                <w:color w:val="000000"/>
                <w:sz w:val="24"/>
              </w:rPr>
            </w:pPr>
            <w:r w:rsidRPr="00405223">
              <w:rPr>
                <w:rFonts w:ascii="Times New Roman" w:hAnsi="Times New Roman" w:cs="Times New Roman"/>
                <w:color w:val="000000"/>
                <w:sz w:val="24"/>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683EA7DF" w14:textId="77777777" w:rsidR="00405223" w:rsidRPr="00405223" w:rsidRDefault="00405223" w:rsidP="00405223">
            <w:pPr>
              <w:ind w:left="5" w:right="63" w:firstLine="461"/>
              <w:jc w:val="both"/>
              <w:rPr>
                <w:rFonts w:ascii="Times New Roman" w:hAnsi="Times New Roman" w:cs="Times New Roman"/>
                <w:color w:val="000000"/>
                <w:sz w:val="24"/>
              </w:rPr>
            </w:pPr>
            <w:r w:rsidRPr="00405223">
              <w:rPr>
                <w:rFonts w:ascii="Times New Roman" w:hAnsi="Times New Roman" w:cs="Times New Roman"/>
                <w:color w:val="000000"/>
                <w:sz w:val="24"/>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tc>
      </w:tr>
      <w:tr w:rsidR="00405223" w:rsidRPr="00405223" w14:paraId="5151808E" w14:textId="77777777" w:rsidTr="00405223">
        <w:tblPrEx>
          <w:tblCellMar>
            <w:right w:w="47" w:type="dxa"/>
          </w:tblCellMar>
        </w:tblPrEx>
        <w:trPr>
          <w:trHeight w:val="2771"/>
        </w:trPr>
        <w:tc>
          <w:tcPr>
            <w:tcW w:w="538" w:type="dxa"/>
            <w:tcBorders>
              <w:top w:val="single" w:sz="4" w:space="0" w:color="000000"/>
              <w:left w:val="single" w:sz="4" w:space="0" w:color="000000"/>
              <w:bottom w:val="single" w:sz="4" w:space="0" w:color="000000"/>
              <w:right w:val="single" w:sz="4" w:space="0" w:color="000000"/>
            </w:tcBorders>
          </w:tcPr>
          <w:p w14:paraId="0FC38B03"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t xml:space="preserve">24 </w:t>
            </w:r>
          </w:p>
        </w:tc>
        <w:tc>
          <w:tcPr>
            <w:tcW w:w="1977" w:type="dxa"/>
            <w:gridSpan w:val="2"/>
            <w:tcBorders>
              <w:top w:val="single" w:sz="4" w:space="0" w:color="000000"/>
              <w:left w:val="single" w:sz="4" w:space="0" w:color="000000"/>
              <w:bottom w:val="single" w:sz="4" w:space="0" w:color="000000"/>
              <w:right w:val="single" w:sz="4" w:space="0" w:color="000000"/>
            </w:tcBorders>
          </w:tcPr>
          <w:p w14:paraId="5BB8B3E0"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 xml:space="preserve">пункты 1, 3, 4 статьи 98 </w:t>
            </w:r>
          </w:p>
        </w:tc>
        <w:tc>
          <w:tcPr>
            <w:tcW w:w="8363" w:type="dxa"/>
            <w:tcBorders>
              <w:top w:val="single" w:sz="4" w:space="0" w:color="000000"/>
              <w:left w:val="single" w:sz="4" w:space="0" w:color="000000"/>
              <w:bottom w:val="single" w:sz="4" w:space="0" w:color="000000"/>
              <w:right w:val="single" w:sz="4" w:space="0" w:color="000000"/>
            </w:tcBorders>
          </w:tcPr>
          <w:p w14:paraId="57D984A5"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14:paraId="4EC299D6"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A94962A" w14:textId="77777777" w:rsidR="00405223" w:rsidRPr="00405223" w:rsidRDefault="00405223" w:rsidP="00405223">
            <w:pPr>
              <w:autoSpaceDE w:val="0"/>
              <w:autoSpaceDN w:val="0"/>
              <w:adjustRightInd w:val="0"/>
              <w:ind w:firstLine="539"/>
              <w:jc w:val="both"/>
              <w:rPr>
                <w:rFonts w:ascii="Times New Roman" w:hAnsi="Times New Roman" w:cs="Times New Roman"/>
                <w:sz w:val="24"/>
                <w:szCs w:val="24"/>
              </w:rPr>
            </w:pPr>
            <w:r w:rsidRPr="00405223">
              <w:rPr>
                <w:rFonts w:ascii="Times New Roman" w:hAnsi="Times New Roman" w:cs="Times New Roman"/>
                <w:sz w:val="24"/>
                <w:szCs w:val="24"/>
              </w:rP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tc>
      </w:tr>
      <w:tr w:rsidR="00405223" w:rsidRPr="00405223" w14:paraId="193CDFE9" w14:textId="77777777" w:rsidTr="00405223">
        <w:tblPrEx>
          <w:tblCellMar>
            <w:right w:w="47" w:type="dxa"/>
          </w:tblCellMar>
        </w:tblPrEx>
        <w:trPr>
          <w:trHeight w:val="2218"/>
        </w:trPr>
        <w:tc>
          <w:tcPr>
            <w:tcW w:w="538" w:type="dxa"/>
            <w:tcBorders>
              <w:top w:val="single" w:sz="4" w:space="0" w:color="000000"/>
              <w:left w:val="single" w:sz="4" w:space="0" w:color="000000"/>
              <w:bottom w:val="single" w:sz="4" w:space="0" w:color="000000"/>
              <w:right w:val="single" w:sz="4" w:space="0" w:color="000000"/>
            </w:tcBorders>
          </w:tcPr>
          <w:p w14:paraId="3EBDA360"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t>25</w:t>
            </w:r>
          </w:p>
        </w:tc>
        <w:tc>
          <w:tcPr>
            <w:tcW w:w="1977" w:type="dxa"/>
            <w:gridSpan w:val="2"/>
            <w:tcBorders>
              <w:top w:val="single" w:sz="4" w:space="0" w:color="000000"/>
              <w:left w:val="single" w:sz="4" w:space="0" w:color="000000"/>
              <w:bottom w:val="single" w:sz="4" w:space="0" w:color="000000"/>
              <w:right w:val="single" w:sz="4" w:space="0" w:color="000000"/>
            </w:tcBorders>
          </w:tcPr>
          <w:p w14:paraId="0C3160E9" w14:textId="77777777" w:rsidR="00405223" w:rsidRPr="00405223" w:rsidRDefault="00405223" w:rsidP="00405223">
            <w:pPr>
              <w:ind w:right="50"/>
              <w:rPr>
                <w:rFonts w:ascii="Times New Roman" w:hAnsi="Times New Roman" w:cs="Times New Roman"/>
                <w:b/>
                <w:color w:val="000000"/>
                <w:sz w:val="24"/>
              </w:rPr>
            </w:pPr>
            <w:r w:rsidRPr="00405223">
              <w:rPr>
                <w:rFonts w:ascii="Times New Roman" w:hAnsi="Times New Roman" w:cs="Times New Roman"/>
                <w:color w:val="000000"/>
                <w:sz w:val="24"/>
              </w:rPr>
              <w:t xml:space="preserve">пункты 2, 3 статьи 99 </w:t>
            </w:r>
          </w:p>
        </w:tc>
        <w:tc>
          <w:tcPr>
            <w:tcW w:w="8363" w:type="dxa"/>
            <w:tcBorders>
              <w:top w:val="single" w:sz="4" w:space="0" w:color="000000"/>
              <w:left w:val="single" w:sz="4" w:space="0" w:color="000000"/>
              <w:bottom w:val="single" w:sz="4" w:space="0" w:color="000000"/>
              <w:right w:val="single" w:sz="4" w:space="0" w:color="000000"/>
            </w:tcBorders>
          </w:tcPr>
          <w:p w14:paraId="5D5F859D"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2. Земли историко-культурного назначения используются строго в соответствии с их целевым назначением.</w:t>
            </w:r>
          </w:p>
          <w:p w14:paraId="3495B001"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26" w:history="1">
              <w:r w:rsidRPr="00405223">
                <w:rPr>
                  <w:rFonts w:ascii="Times New Roman" w:hAnsi="Times New Roman" w:cs="Times New Roman"/>
                  <w:sz w:val="24"/>
                  <w:szCs w:val="24"/>
                </w:rPr>
                <w:t>не допускаются</w:t>
              </w:r>
            </w:hyperlink>
            <w:r w:rsidRPr="00405223">
              <w:rPr>
                <w:rFonts w:ascii="Times New Roman" w:hAnsi="Times New Roman" w:cs="Times New Roman"/>
                <w:sz w:val="24"/>
                <w:szCs w:val="24"/>
              </w:rPr>
              <w:t>.</w:t>
            </w:r>
          </w:p>
          <w:p w14:paraId="6D8DD347"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27" w:history="1">
              <w:r w:rsidRPr="00405223">
                <w:rPr>
                  <w:rFonts w:ascii="Times New Roman" w:hAnsi="Times New Roman" w:cs="Times New Roman"/>
                  <w:sz w:val="24"/>
                  <w:szCs w:val="24"/>
                </w:rPr>
                <w:t>законодательством</w:t>
              </w:r>
            </w:hyperlink>
            <w:r w:rsidRPr="00405223">
              <w:rPr>
                <w:rFonts w:ascii="Times New Roman" w:hAnsi="Times New Roman" w:cs="Times New Roman"/>
                <w:sz w:val="24"/>
                <w:szCs w:val="24"/>
              </w:rPr>
              <w:t>.</w:t>
            </w:r>
          </w:p>
          <w:p w14:paraId="74EF3E7B"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tc>
      </w:tr>
      <w:tr w:rsidR="00405223" w:rsidRPr="00405223" w14:paraId="5AE051E8" w14:textId="77777777" w:rsidTr="00405223">
        <w:tblPrEx>
          <w:tblCellMar>
            <w:right w:w="47" w:type="dxa"/>
          </w:tblCellMar>
        </w:tblPrEx>
        <w:trPr>
          <w:trHeight w:val="841"/>
        </w:trPr>
        <w:tc>
          <w:tcPr>
            <w:tcW w:w="538" w:type="dxa"/>
            <w:tcBorders>
              <w:top w:val="single" w:sz="4" w:space="0" w:color="000000"/>
              <w:left w:val="single" w:sz="4" w:space="0" w:color="000000"/>
              <w:bottom w:val="single" w:sz="4" w:space="0" w:color="000000"/>
              <w:right w:val="single" w:sz="4" w:space="0" w:color="000000"/>
            </w:tcBorders>
          </w:tcPr>
          <w:p w14:paraId="4F669E6C"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lastRenderedPageBreak/>
              <w:t xml:space="preserve">26 </w:t>
            </w:r>
          </w:p>
        </w:tc>
        <w:tc>
          <w:tcPr>
            <w:tcW w:w="1977" w:type="dxa"/>
            <w:gridSpan w:val="2"/>
            <w:tcBorders>
              <w:top w:val="single" w:sz="4" w:space="0" w:color="000000"/>
              <w:left w:val="single" w:sz="4" w:space="0" w:color="000000"/>
              <w:bottom w:val="single" w:sz="4" w:space="0" w:color="000000"/>
              <w:right w:val="single" w:sz="4" w:space="0" w:color="000000"/>
            </w:tcBorders>
          </w:tcPr>
          <w:p w14:paraId="2ED87897"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 xml:space="preserve">пункт 2 статьи 103 </w:t>
            </w:r>
          </w:p>
        </w:tc>
        <w:tc>
          <w:tcPr>
            <w:tcW w:w="8363" w:type="dxa"/>
            <w:tcBorders>
              <w:top w:val="single" w:sz="4" w:space="0" w:color="000000"/>
              <w:left w:val="single" w:sz="4" w:space="0" w:color="000000"/>
              <w:bottom w:val="single" w:sz="4" w:space="0" w:color="000000"/>
              <w:right w:val="single" w:sz="4" w:space="0" w:color="000000"/>
            </w:tcBorders>
          </w:tcPr>
          <w:p w14:paraId="41970D26"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tc>
      </w:tr>
      <w:tr w:rsidR="00405223" w:rsidRPr="00405223" w14:paraId="71627A12" w14:textId="77777777" w:rsidTr="00405223">
        <w:tblPrEx>
          <w:tblCellMar>
            <w:right w:w="47" w:type="dxa"/>
          </w:tblCellMar>
        </w:tblPrEx>
        <w:trPr>
          <w:trHeight w:val="528"/>
        </w:trPr>
        <w:tc>
          <w:tcPr>
            <w:tcW w:w="10878" w:type="dxa"/>
            <w:gridSpan w:val="4"/>
            <w:tcBorders>
              <w:top w:val="single" w:sz="4" w:space="0" w:color="000000"/>
              <w:left w:val="single" w:sz="4" w:space="0" w:color="000000"/>
              <w:bottom w:val="single" w:sz="4" w:space="0" w:color="000000"/>
              <w:right w:val="single" w:sz="4" w:space="0" w:color="000000"/>
            </w:tcBorders>
            <w:vAlign w:val="center"/>
          </w:tcPr>
          <w:p w14:paraId="6AB308B8" w14:textId="77777777" w:rsidR="00405223" w:rsidRPr="00405223" w:rsidRDefault="00405223" w:rsidP="00405223">
            <w:pPr>
              <w:ind w:left="490"/>
              <w:jc w:val="center"/>
              <w:rPr>
                <w:rFonts w:ascii="Times New Roman" w:hAnsi="Times New Roman" w:cs="Times New Roman"/>
                <w:b/>
                <w:color w:val="000000"/>
                <w:sz w:val="24"/>
              </w:rPr>
            </w:pPr>
            <w:r w:rsidRPr="00405223">
              <w:rPr>
                <w:rFonts w:ascii="Times New Roman" w:hAnsi="Times New Roman" w:cs="Times New Roman"/>
                <w:b/>
                <w:color w:val="000000"/>
                <w:sz w:val="24"/>
              </w:rPr>
              <w:t xml:space="preserve">Гражданский кодекс Российской Федерации </w:t>
            </w:r>
          </w:p>
        </w:tc>
      </w:tr>
      <w:tr w:rsidR="00405223" w:rsidRPr="00405223" w14:paraId="3537B4AB" w14:textId="77777777" w:rsidTr="00405223">
        <w:tblPrEx>
          <w:tblCellMar>
            <w:right w:w="47" w:type="dxa"/>
          </w:tblCellMar>
        </w:tblPrEx>
        <w:trPr>
          <w:trHeight w:val="3044"/>
        </w:trPr>
        <w:tc>
          <w:tcPr>
            <w:tcW w:w="538" w:type="dxa"/>
            <w:tcBorders>
              <w:top w:val="single" w:sz="4" w:space="0" w:color="000000"/>
              <w:left w:val="single" w:sz="4" w:space="0" w:color="000000"/>
              <w:bottom w:val="single" w:sz="4" w:space="0" w:color="000000"/>
              <w:right w:val="single" w:sz="4" w:space="0" w:color="000000"/>
            </w:tcBorders>
          </w:tcPr>
          <w:p w14:paraId="69F1EEB6"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t>27</w:t>
            </w:r>
          </w:p>
        </w:tc>
        <w:tc>
          <w:tcPr>
            <w:tcW w:w="1977" w:type="dxa"/>
            <w:gridSpan w:val="2"/>
            <w:tcBorders>
              <w:top w:val="single" w:sz="4" w:space="0" w:color="000000"/>
              <w:left w:val="single" w:sz="4" w:space="0" w:color="000000"/>
              <w:bottom w:val="single" w:sz="4" w:space="0" w:color="000000"/>
              <w:right w:val="single" w:sz="4" w:space="0" w:color="000000"/>
            </w:tcBorders>
          </w:tcPr>
          <w:p w14:paraId="015FA4CC"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 xml:space="preserve">пункты 1, 2 статьи </w:t>
            </w:r>
          </w:p>
          <w:p w14:paraId="4D41D012"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 xml:space="preserve">8.1 </w:t>
            </w:r>
          </w:p>
        </w:tc>
        <w:tc>
          <w:tcPr>
            <w:tcW w:w="8363" w:type="dxa"/>
            <w:tcBorders>
              <w:top w:val="single" w:sz="4" w:space="0" w:color="000000"/>
              <w:left w:val="single" w:sz="4" w:space="0" w:color="000000"/>
              <w:bottom w:val="single" w:sz="4" w:space="0" w:color="000000"/>
              <w:right w:val="single" w:sz="4" w:space="0" w:color="000000"/>
            </w:tcBorders>
          </w:tcPr>
          <w:p w14:paraId="70D81196"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color w:val="000000"/>
                <w:sz w:val="24"/>
              </w:rPr>
              <w:t xml:space="preserve"> </w:t>
            </w:r>
            <w:r w:rsidRPr="00405223">
              <w:rPr>
                <w:rFonts w:ascii="Times New Roman" w:hAnsi="Times New Roman" w:cs="Times New Roman"/>
                <w:sz w:val="24"/>
                <w:szCs w:val="24"/>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14:paraId="2C27A500"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14:paraId="07F1AE12"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14:paraId="5DAF9D70"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405223" w:rsidRPr="00405223" w14:paraId="62745B87" w14:textId="77777777" w:rsidTr="00405223">
        <w:tblPrEx>
          <w:tblCellMar>
            <w:right w:w="47" w:type="dxa"/>
          </w:tblCellMar>
        </w:tblPrEx>
        <w:trPr>
          <w:trHeight w:val="528"/>
        </w:trPr>
        <w:tc>
          <w:tcPr>
            <w:tcW w:w="10878" w:type="dxa"/>
            <w:gridSpan w:val="4"/>
            <w:tcBorders>
              <w:top w:val="single" w:sz="4" w:space="0" w:color="000000"/>
              <w:left w:val="single" w:sz="4" w:space="0" w:color="000000"/>
              <w:bottom w:val="single" w:sz="4" w:space="0" w:color="000000"/>
              <w:right w:val="single" w:sz="4" w:space="0" w:color="000000"/>
            </w:tcBorders>
            <w:vAlign w:val="center"/>
          </w:tcPr>
          <w:p w14:paraId="351ADBF0" w14:textId="77777777" w:rsidR="00405223" w:rsidRPr="00405223" w:rsidRDefault="00405223" w:rsidP="00405223">
            <w:pPr>
              <w:ind w:right="70"/>
              <w:jc w:val="center"/>
              <w:rPr>
                <w:rFonts w:ascii="Times New Roman" w:hAnsi="Times New Roman" w:cs="Times New Roman"/>
                <w:b/>
                <w:color w:val="000000"/>
                <w:sz w:val="24"/>
              </w:rPr>
            </w:pPr>
            <w:r w:rsidRPr="00405223">
              <w:rPr>
                <w:rFonts w:ascii="Times New Roman" w:hAnsi="Times New Roman" w:cs="Times New Roman"/>
                <w:b/>
                <w:color w:val="000000"/>
                <w:sz w:val="24"/>
              </w:rPr>
              <w:t>Градостроительный кодекс Российской Федерации</w:t>
            </w:r>
          </w:p>
        </w:tc>
      </w:tr>
      <w:tr w:rsidR="00405223" w:rsidRPr="00405223" w14:paraId="01E10086" w14:textId="77777777" w:rsidTr="00405223">
        <w:tblPrEx>
          <w:tblCellMar>
            <w:right w:w="47" w:type="dxa"/>
          </w:tblCellMar>
        </w:tblPrEx>
        <w:trPr>
          <w:trHeight w:val="2492"/>
        </w:trPr>
        <w:tc>
          <w:tcPr>
            <w:tcW w:w="538" w:type="dxa"/>
            <w:tcBorders>
              <w:top w:val="single" w:sz="4" w:space="0" w:color="000000"/>
              <w:left w:val="single" w:sz="4" w:space="0" w:color="000000"/>
              <w:bottom w:val="single" w:sz="4" w:space="0" w:color="000000"/>
              <w:right w:val="single" w:sz="4" w:space="0" w:color="000000"/>
            </w:tcBorders>
          </w:tcPr>
          <w:p w14:paraId="24E845FA"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t xml:space="preserve">28 </w:t>
            </w:r>
          </w:p>
        </w:tc>
        <w:tc>
          <w:tcPr>
            <w:tcW w:w="1977" w:type="dxa"/>
            <w:gridSpan w:val="2"/>
            <w:tcBorders>
              <w:top w:val="single" w:sz="4" w:space="0" w:color="000000"/>
              <w:left w:val="single" w:sz="4" w:space="0" w:color="000000"/>
              <w:bottom w:val="single" w:sz="4" w:space="0" w:color="000000"/>
              <w:right w:val="single" w:sz="4" w:space="0" w:color="000000"/>
            </w:tcBorders>
          </w:tcPr>
          <w:p w14:paraId="7DD14BED"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пункты 17, 19 статьи 51</w:t>
            </w:r>
          </w:p>
        </w:tc>
        <w:tc>
          <w:tcPr>
            <w:tcW w:w="8363" w:type="dxa"/>
            <w:tcBorders>
              <w:top w:val="single" w:sz="4" w:space="0" w:color="000000"/>
              <w:left w:val="single" w:sz="4" w:space="0" w:color="000000"/>
              <w:bottom w:val="single" w:sz="4" w:space="0" w:color="000000"/>
              <w:right w:val="single" w:sz="4" w:space="0" w:color="000000"/>
            </w:tcBorders>
          </w:tcPr>
          <w:p w14:paraId="615AC792"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17. Выдача разрешения на строительство не требуется в случае:</w:t>
            </w:r>
          </w:p>
          <w:p w14:paraId="72A70B45"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8" w:history="1">
              <w:r w:rsidRPr="00405223">
                <w:rPr>
                  <w:rFonts w:ascii="Times New Roman" w:hAnsi="Times New Roman" w:cs="Times New Roman"/>
                  <w:sz w:val="24"/>
                  <w:szCs w:val="24"/>
                </w:rPr>
                <w:t>законодательством</w:t>
              </w:r>
            </w:hyperlink>
            <w:r w:rsidRPr="00405223">
              <w:rPr>
                <w:rFonts w:ascii="Times New Roman" w:hAnsi="Times New Roman" w:cs="Times New Roman"/>
                <w:sz w:val="24"/>
                <w:szCs w:val="24"/>
              </w:rPr>
              <w:t xml:space="preserve"> в сфере садоводства и огородничества;</w:t>
            </w:r>
          </w:p>
          <w:p w14:paraId="0D68511A"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FC0FCF"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14:paraId="61F76F55"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6C7708E3"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D9CD3B8"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4.1) капитального ремонта объектов капитального строительства, в том числе в случае, указанном в части 11 статьи 52 настоящего Кодекса;</w:t>
            </w:r>
          </w:p>
          <w:p w14:paraId="7472F901"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9" w:history="1">
              <w:r w:rsidRPr="00405223">
                <w:rPr>
                  <w:rFonts w:ascii="Times New Roman" w:hAnsi="Times New Roman" w:cs="Times New Roman"/>
                  <w:sz w:val="24"/>
                  <w:szCs w:val="24"/>
                </w:rPr>
                <w:t>законодательством</w:t>
              </w:r>
            </w:hyperlink>
            <w:r w:rsidRPr="00405223">
              <w:rPr>
                <w:rFonts w:ascii="Times New Roman" w:hAnsi="Times New Roman" w:cs="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79C7A048"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lastRenderedPageBreak/>
              <w:t>4.3) строительства, реконструкции посольств, консульств и представительств Российской Федерации за рубежом;</w:t>
            </w:r>
          </w:p>
          <w:p w14:paraId="7A5CF359"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4.4) строительства, реконструкции объектов, предназначенных для транспортировки природного газа под давлением до 1,2 </w:t>
            </w:r>
            <w:proofErr w:type="spellStart"/>
            <w:r w:rsidRPr="00405223">
              <w:rPr>
                <w:rFonts w:ascii="Times New Roman" w:hAnsi="Times New Roman" w:cs="Times New Roman"/>
                <w:sz w:val="24"/>
                <w:szCs w:val="24"/>
              </w:rPr>
              <w:t>мегапаскаля</w:t>
            </w:r>
            <w:proofErr w:type="spellEnd"/>
            <w:r w:rsidRPr="00405223">
              <w:rPr>
                <w:rFonts w:ascii="Times New Roman" w:hAnsi="Times New Roman" w:cs="Times New Roman"/>
                <w:sz w:val="24"/>
                <w:szCs w:val="24"/>
              </w:rPr>
              <w:t xml:space="preserve"> включительно;</w:t>
            </w:r>
          </w:p>
          <w:p w14:paraId="5AF08DA6"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4.5) размещения антенных опор (мачт и башен) высотой до 50 метров, предназначенных для размещения средств связи;</w:t>
            </w:r>
          </w:p>
          <w:p w14:paraId="5976FDEF"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5) </w:t>
            </w:r>
            <w:hyperlink r:id="rId30" w:history="1">
              <w:r w:rsidRPr="00405223">
                <w:rPr>
                  <w:rFonts w:ascii="Times New Roman" w:hAnsi="Times New Roman" w:cs="Times New Roman"/>
                  <w:sz w:val="24"/>
                  <w:szCs w:val="24"/>
                </w:rPr>
                <w:t>иных</w:t>
              </w:r>
            </w:hyperlink>
            <w:r w:rsidRPr="00405223">
              <w:rPr>
                <w:rFonts w:ascii="Times New Roman" w:hAnsi="Times New Roman" w:cs="Times New Roman"/>
                <w:sz w:val="24"/>
                <w:szCs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44F8917E"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31" w:history="1">
              <w:r w:rsidRPr="00405223">
                <w:rPr>
                  <w:rFonts w:ascii="Times New Roman" w:hAnsi="Times New Roman" w:cs="Times New Roman"/>
                  <w:sz w:val="24"/>
                  <w:szCs w:val="24"/>
                </w:rPr>
                <w:t>частью 12</w:t>
              </w:r>
            </w:hyperlink>
            <w:r w:rsidRPr="00405223">
              <w:rPr>
                <w:rFonts w:ascii="Times New Roman" w:hAnsi="Times New Roman" w:cs="Times New Roman"/>
                <w:sz w:val="24"/>
                <w:szCs w:val="24"/>
              </w:rPr>
              <w:t xml:space="preserve"> настоящей статьи. Разрешение на индивидуальное жилищное строительство выдается на десять лет.</w:t>
            </w:r>
          </w:p>
          <w:p w14:paraId="0EF2562F" w14:textId="77777777" w:rsidR="00405223" w:rsidRPr="00405223" w:rsidRDefault="00405223" w:rsidP="00405223">
            <w:pPr>
              <w:autoSpaceDE w:val="0"/>
              <w:autoSpaceDN w:val="0"/>
              <w:adjustRightInd w:val="0"/>
              <w:ind w:firstLine="540"/>
              <w:jc w:val="both"/>
              <w:rPr>
                <w:rFonts w:ascii="Times New Roman" w:hAnsi="Times New Roman" w:cs="Times New Roman"/>
                <w:sz w:val="24"/>
                <w:szCs w:val="24"/>
              </w:rPr>
            </w:pPr>
            <w:r w:rsidRPr="00405223">
              <w:rPr>
                <w:rFonts w:ascii="Times New Roman" w:hAnsi="Times New Roman" w:cs="Times New Roman"/>
                <w:sz w:val="24"/>
                <w:szCs w:val="24"/>
              </w:rPr>
              <w:t>19.1. 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tc>
      </w:tr>
      <w:tr w:rsidR="00405223" w:rsidRPr="00405223" w14:paraId="6CB5DCC9" w14:textId="77777777" w:rsidTr="00405223">
        <w:tblPrEx>
          <w:tblCellMar>
            <w:right w:w="49" w:type="dxa"/>
          </w:tblCellMar>
        </w:tblPrEx>
        <w:trPr>
          <w:trHeight w:val="283"/>
        </w:trPr>
        <w:tc>
          <w:tcPr>
            <w:tcW w:w="10878" w:type="dxa"/>
            <w:gridSpan w:val="4"/>
            <w:tcBorders>
              <w:top w:val="single" w:sz="4" w:space="0" w:color="000000"/>
              <w:left w:val="single" w:sz="4" w:space="0" w:color="000000"/>
              <w:bottom w:val="single" w:sz="4" w:space="0" w:color="000000"/>
              <w:right w:val="single" w:sz="4" w:space="0" w:color="000000"/>
            </w:tcBorders>
          </w:tcPr>
          <w:p w14:paraId="2FDDD80B" w14:textId="77777777" w:rsidR="00405223" w:rsidRPr="00405223" w:rsidRDefault="00405223" w:rsidP="00405223">
            <w:pPr>
              <w:ind w:right="70"/>
              <w:jc w:val="center"/>
              <w:rPr>
                <w:rFonts w:ascii="Times New Roman" w:hAnsi="Times New Roman" w:cs="Times New Roman"/>
                <w:b/>
                <w:color w:val="000000"/>
                <w:sz w:val="24"/>
              </w:rPr>
            </w:pPr>
            <w:r w:rsidRPr="00405223">
              <w:rPr>
                <w:rFonts w:ascii="Times New Roman" w:hAnsi="Times New Roman" w:cs="Times New Roman"/>
                <w:b/>
                <w:color w:val="000000"/>
                <w:sz w:val="24"/>
              </w:rPr>
              <w:t>Федеральный закон от 25.10.2001 № 137-Ф3 «О введении в действие Земельного кодекса Российской Федерации»</w:t>
            </w:r>
            <w:r w:rsidRPr="00405223">
              <w:rPr>
                <w:rFonts w:ascii="Times New Roman" w:hAnsi="Times New Roman" w:cs="Times New Roman"/>
                <w:color w:val="000000"/>
                <w:sz w:val="24"/>
              </w:rPr>
              <w:t xml:space="preserve"> </w:t>
            </w:r>
          </w:p>
        </w:tc>
      </w:tr>
      <w:tr w:rsidR="00405223" w:rsidRPr="00405223" w14:paraId="07C3C659" w14:textId="77777777" w:rsidTr="00405223">
        <w:tblPrEx>
          <w:tblCellMar>
            <w:right w:w="49" w:type="dxa"/>
          </w:tblCellMar>
        </w:tblPrEx>
        <w:trPr>
          <w:trHeight w:val="562"/>
        </w:trPr>
        <w:tc>
          <w:tcPr>
            <w:tcW w:w="538" w:type="dxa"/>
            <w:tcBorders>
              <w:top w:val="single" w:sz="4" w:space="0" w:color="000000"/>
              <w:left w:val="single" w:sz="4" w:space="0" w:color="000000"/>
              <w:bottom w:val="single" w:sz="4" w:space="0" w:color="000000"/>
              <w:right w:val="single" w:sz="4" w:space="0" w:color="000000"/>
            </w:tcBorders>
          </w:tcPr>
          <w:p w14:paraId="17E4041B"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t>29</w:t>
            </w:r>
          </w:p>
        </w:tc>
        <w:tc>
          <w:tcPr>
            <w:tcW w:w="1977" w:type="dxa"/>
            <w:gridSpan w:val="2"/>
            <w:tcBorders>
              <w:top w:val="single" w:sz="4" w:space="0" w:color="000000"/>
              <w:left w:val="single" w:sz="4" w:space="0" w:color="000000"/>
              <w:bottom w:val="single" w:sz="4" w:space="0" w:color="000000"/>
              <w:right w:val="single" w:sz="4" w:space="0" w:color="000000"/>
            </w:tcBorders>
          </w:tcPr>
          <w:p w14:paraId="217E47AB"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 xml:space="preserve">пункт 2 статьи 3 </w:t>
            </w:r>
          </w:p>
        </w:tc>
        <w:tc>
          <w:tcPr>
            <w:tcW w:w="8363" w:type="dxa"/>
            <w:tcBorders>
              <w:top w:val="single" w:sz="4" w:space="0" w:color="000000"/>
              <w:left w:val="single" w:sz="4" w:space="0" w:color="000000"/>
              <w:bottom w:val="single" w:sz="4" w:space="0" w:color="000000"/>
              <w:right w:val="single" w:sz="4" w:space="0" w:color="000000"/>
            </w:tcBorders>
          </w:tcPr>
          <w:p w14:paraId="04902605"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2. Юридические лица, за исключением указанных в </w:t>
            </w:r>
            <w:hyperlink r:id="rId32" w:history="1">
              <w:r w:rsidRPr="00405223">
                <w:rPr>
                  <w:rFonts w:ascii="Times New Roman" w:hAnsi="Times New Roman" w:cs="Times New Roman"/>
                  <w:bCs/>
                  <w:sz w:val="24"/>
                  <w:szCs w:val="24"/>
                </w:rPr>
                <w:t>пункте 2 статьи 39.9</w:t>
              </w:r>
            </w:hyperlink>
            <w:r w:rsidRPr="00405223">
              <w:rPr>
                <w:rFonts w:ascii="Times New Roman" w:hAnsi="Times New Roman" w:cs="Times New Roman"/>
                <w:bCs/>
                <w:sz w:val="24"/>
                <w:szCs w:val="24"/>
              </w:rP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33" w:history="1">
              <w:r w:rsidRPr="00405223">
                <w:rPr>
                  <w:rFonts w:ascii="Times New Roman" w:hAnsi="Times New Roman" w:cs="Times New Roman"/>
                  <w:bCs/>
                  <w:sz w:val="24"/>
                  <w:szCs w:val="24"/>
                </w:rPr>
                <w:t>главой V.1</w:t>
              </w:r>
            </w:hyperlink>
            <w:r w:rsidRPr="00405223">
              <w:rPr>
                <w:rFonts w:ascii="Times New Roman" w:hAnsi="Times New Roman" w:cs="Times New Roman"/>
                <w:bCs/>
                <w:sz w:val="24"/>
                <w:szCs w:val="24"/>
              </w:rP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r:id="rId34" w:history="1">
              <w:r w:rsidRPr="00405223">
                <w:rPr>
                  <w:rFonts w:ascii="Times New Roman" w:hAnsi="Times New Roman" w:cs="Times New Roman"/>
                  <w:bCs/>
                  <w:sz w:val="24"/>
                  <w:szCs w:val="24"/>
                </w:rPr>
                <w:t>пунктами 1</w:t>
              </w:r>
            </w:hyperlink>
            <w:r w:rsidRPr="00405223">
              <w:rPr>
                <w:rFonts w:ascii="Times New Roman" w:hAnsi="Times New Roman" w:cs="Times New Roman"/>
                <w:bCs/>
                <w:sz w:val="24"/>
                <w:szCs w:val="24"/>
              </w:rPr>
              <w:t xml:space="preserve"> и </w:t>
            </w:r>
            <w:hyperlink r:id="rId35" w:history="1">
              <w:r w:rsidRPr="00405223">
                <w:rPr>
                  <w:rFonts w:ascii="Times New Roman" w:hAnsi="Times New Roman" w:cs="Times New Roman"/>
                  <w:bCs/>
                  <w:sz w:val="24"/>
                  <w:szCs w:val="24"/>
                </w:rPr>
                <w:t>2 статьи 2</w:t>
              </w:r>
            </w:hyperlink>
            <w:r w:rsidRPr="00405223">
              <w:rPr>
                <w:rFonts w:ascii="Times New Roman" w:hAnsi="Times New Roman" w:cs="Times New Roman"/>
                <w:bCs/>
                <w:sz w:val="24"/>
                <w:szCs w:val="24"/>
              </w:rPr>
              <w:t xml:space="preserve"> настоящего Федерального закона.</w:t>
            </w:r>
          </w:p>
          <w:p w14:paraId="290F3874"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14:paraId="47F57B2E"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двух процентов кадастровой стоимости арендуемых земельных участков;</w:t>
            </w:r>
          </w:p>
          <w:p w14:paraId="2F8360AA"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трех десятых процента кадастровой стоимости арендуемых земельных участков из земель сельскохозяйственного назначения;</w:t>
            </w:r>
          </w:p>
          <w:p w14:paraId="5E202223"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полутора процентов кадастровой стоимости арендуемых земельных участков, изъятых из оборота или ограниченных в обороте.</w:t>
            </w:r>
          </w:p>
          <w:p w14:paraId="11CA8464"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14:paraId="2145A47B"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36" w:history="1">
              <w:r w:rsidRPr="00405223">
                <w:rPr>
                  <w:rFonts w:ascii="Times New Roman" w:hAnsi="Times New Roman" w:cs="Times New Roman"/>
                  <w:bCs/>
                  <w:sz w:val="24"/>
                  <w:szCs w:val="24"/>
                </w:rPr>
                <w:t>кодекса</w:t>
              </w:r>
            </w:hyperlink>
            <w:r w:rsidRPr="00405223">
              <w:rPr>
                <w:rFonts w:ascii="Times New Roman" w:hAnsi="Times New Roman" w:cs="Times New Roman"/>
                <w:bCs/>
                <w:sz w:val="24"/>
                <w:szCs w:val="24"/>
              </w:rPr>
              <w:t xml:space="preserve"> Российской Федерации в собственности общероссийских общественных </w:t>
            </w:r>
            <w:r w:rsidRPr="00405223">
              <w:rPr>
                <w:rFonts w:ascii="Times New Roman" w:hAnsi="Times New Roman" w:cs="Times New Roman"/>
                <w:bCs/>
                <w:sz w:val="24"/>
                <w:szCs w:val="24"/>
              </w:rPr>
              <w:lastRenderedPageBreak/>
              <w:t>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tc>
      </w:tr>
      <w:tr w:rsidR="00405223" w:rsidRPr="00405223" w14:paraId="3B7E7E46" w14:textId="77777777" w:rsidTr="00405223">
        <w:tblPrEx>
          <w:tblCellMar>
            <w:right w:w="46" w:type="dxa"/>
          </w:tblCellMar>
        </w:tblPrEx>
        <w:trPr>
          <w:trHeight w:val="529"/>
        </w:trPr>
        <w:tc>
          <w:tcPr>
            <w:tcW w:w="538" w:type="dxa"/>
            <w:tcBorders>
              <w:top w:val="single" w:sz="4" w:space="0" w:color="000000"/>
              <w:left w:val="single" w:sz="4" w:space="0" w:color="000000"/>
              <w:bottom w:val="single" w:sz="4" w:space="0" w:color="000000"/>
              <w:right w:val="nil"/>
            </w:tcBorders>
          </w:tcPr>
          <w:p w14:paraId="7C9CF8A1" w14:textId="77777777" w:rsidR="00405223" w:rsidRPr="00405223" w:rsidRDefault="00405223" w:rsidP="00405223">
            <w:pPr>
              <w:rPr>
                <w:rFonts w:ascii="Times New Roman" w:hAnsi="Times New Roman" w:cs="Times New Roman"/>
                <w:b/>
                <w:color w:val="000000"/>
                <w:sz w:val="24"/>
              </w:rPr>
            </w:pPr>
          </w:p>
        </w:tc>
        <w:tc>
          <w:tcPr>
            <w:tcW w:w="10340" w:type="dxa"/>
            <w:gridSpan w:val="3"/>
            <w:tcBorders>
              <w:top w:val="single" w:sz="4" w:space="0" w:color="000000"/>
              <w:left w:val="nil"/>
              <w:bottom w:val="single" w:sz="4" w:space="0" w:color="000000"/>
              <w:right w:val="single" w:sz="4" w:space="0" w:color="000000"/>
            </w:tcBorders>
            <w:vAlign w:val="center"/>
          </w:tcPr>
          <w:p w14:paraId="2CFB3073" w14:textId="77777777" w:rsidR="00405223" w:rsidRPr="00405223" w:rsidRDefault="00405223" w:rsidP="00405223">
            <w:pPr>
              <w:ind w:right="59"/>
              <w:jc w:val="center"/>
              <w:rPr>
                <w:rFonts w:ascii="Times New Roman" w:hAnsi="Times New Roman" w:cs="Times New Roman"/>
                <w:b/>
                <w:color w:val="000000"/>
                <w:sz w:val="24"/>
              </w:rPr>
            </w:pPr>
            <w:r w:rsidRPr="00405223">
              <w:rPr>
                <w:rFonts w:ascii="Times New Roman" w:hAnsi="Times New Roman" w:cs="Times New Roman"/>
                <w:b/>
                <w:color w:val="000000"/>
                <w:sz w:val="24"/>
              </w:rPr>
              <w:t xml:space="preserve">Федеральный закон от 21.12.2001 № 178-ФЗ «О приватизации государственного и муниципального имущества» </w:t>
            </w:r>
          </w:p>
        </w:tc>
      </w:tr>
      <w:tr w:rsidR="00405223" w:rsidRPr="00405223" w14:paraId="2E2D8A47" w14:textId="77777777" w:rsidTr="00405223">
        <w:tblPrEx>
          <w:tblCellMar>
            <w:right w:w="46" w:type="dxa"/>
          </w:tblCellMar>
        </w:tblPrEx>
        <w:trPr>
          <w:trHeight w:val="3322"/>
        </w:trPr>
        <w:tc>
          <w:tcPr>
            <w:tcW w:w="538" w:type="dxa"/>
            <w:tcBorders>
              <w:top w:val="single" w:sz="4" w:space="0" w:color="000000"/>
              <w:left w:val="single" w:sz="4" w:space="0" w:color="000000"/>
              <w:bottom w:val="single" w:sz="4" w:space="0" w:color="000000"/>
              <w:right w:val="single" w:sz="4" w:space="0" w:color="000000"/>
            </w:tcBorders>
          </w:tcPr>
          <w:p w14:paraId="7EBF1CBE"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t xml:space="preserve">30 </w:t>
            </w:r>
          </w:p>
        </w:tc>
        <w:tc>
          <w:tcPr>
            <w:tcW w:w="1977" w:type="dxa"/>
            <w:gridSpan w:val="2"/>
            <w:tcBorders>
              <w:top w:val="single" w:sz="4" w:space="0" w:color="000000"/>
              <w:left w:val="single" w:sz="4" w:space="0" w:color="000000"/>
              <w:bottom w:val="single" w:sz="4" w:space="0" w:color="000000"/>
              <w:right w:val="single" w:sz="4" w:space="0" w:color="000000"/>
            </w:tcBorders>
          </w:tcPr>
          <w:p w14:paraId="04BE92A6"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color w:val="000000"/>
                <w:sz w:val="24"/>
              </w:rPr>
              <w:t xml:space="preserve">пункт 3 статьи 28 </w:t>
            </w:r>
          </w:p>
        </w:tc>
        <w:tc>
          <w:tcPr>
            <w:tcW w:w="8363" w:type="dxa"/>
            <w:tcBorders>
              <w:top w:val="single" w:sz="4" w:space="0" w:color="000000"/>
              <w:left w:val="single" w:sz="4" w:space="0" w:color="000000"/>
              <w:bottom w:val="single" w:sz="4" w:space="0" w:color="000000"/>
              <w:right w:val="single" w:sz="4" w:space="0" w:color="000000"/>
            </w:tcBorders>
          </w:tcPr>
          <w:p w14:paraId="1E0C93E4" w14:textId="77777777" w:rsidR="00405223" w:rsidRPr="00405223" w:rsidRDefault="00405223" w:rsidP="00405223">
            <w:pPr>
              <w:spacing w:line="251" w:lineRule="auto"/>
              <w:ind w:left="5" w:right="64" w:firstLine="547"/>
              <w:jc w:val="both"/>
              <w:rPr>
                <w:rFonts w:ascii="Times New Roman" w:hAnsi="Times New Roman" w:cs="Times New Roman"/>
                <w:bCs/>
                <w:sz w:val="24"/>
              </w:rPr>
            </w:pPr>
            <w:r w:rsidRPr="00405223">
              <w:rPr>
                <w:rFonts w:ascii="Times New Roman" w:hAnsi="Times New Roman" w:cs="Times New Roman"/>
                <w:bCs/>
                <w:sz w:val="24"/>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14:paraId="63926466" w14:textId="77777777" w:rsidR="00405223" w:rsidRPr="00405223" w:rsidRDefault="00405223" w:rsidP="00405223">
            <w:pPr>
              <w:spacing w:line="251" w:lineRule="auto"/>
              <w:ind w:left="5" w:right="64" w:firstLine="547"/>
              <w:jc w:val="both"/>
              <w:rPr>
                <w:rFonts w:ascii="Times New Roman" w:hAnsi="Times New Roman" w:cs="Times New Roman"/>
                <w:bCs/>
                <w:sz w:val="24"/>
              </w:rPr>
            </w:pPr>
            <w:r w:rsidRPr="00405223">
              <w:rPr>
                <w:rFonts w:ascii="Times New Roman" w:hAnsi="Times New Roman" w:cs="Times New Roman"/>
                <w:bCs/>
                <w:sz w:val="24"/>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14:paraId="02227D57" w14:textId="77777777" w:rsidR="00405223" w:rsidRPr="00405223" w:rsidRDefault="00405223" w:rsidP="00405223">
            <w:pPr>
              <w:spacing w:line="251" w:lineRule="auto"/>
              <w:ind w:left="5" w:right="64" w:firstLine="547"/>
              <w:jc w:val="both"/>
              <w:rPr>
                <w:rFonts w:ascii="Times New Roman" w:hAnsi="Times New Roman" w:cs="Times New Roman"/>
                <w:bCs/>
                <w:sz w:val="24"/>
              </w:rPr>
            </w:pPr>
            <w:r w:rsidRPr="00405223">
              <w:rPr>
                <w:rFonts w:ascii="Times New Roman" w:hAnsi="Times New Roman" w:cs="Times New Roman"/>
                <w:bCs/>
                <w:sz w:val="24"/>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p>
          <w:p w14:paraId="002F35BF" w14:textId="77777777" w:rsidR="00405223" w:rsidRPr="00405223" w:rsidRDefault="00405223" w:rsidP="00405223">
            <w:pPr>
              <w:spacing w:line="251" w:lineRule="auto"/>
              <w:ind w:left="5" w:right="64" w:firstLine="547"/>
              <w:jc w:val="both"/>
              <w:rPr>
                <w:rFonts w:ascii="Times New Roman" w:hAnsi="Times New Roman" w:cs="Times New Roman"/>
                <w:b/>
                <w:bCs/>
                <w:color w:val="000000"/>
                <w:sz w:val="24"/>
              </w:rPr>
            </w:pPr>
            <w:r w:rsidRPr="00405223">
              <w:rPr>
                <w:rFonts w:ascii="Times New Roman" w:hAnsi="Times New Roman" w:cs="Times New Roman"/>
                <w:bCs/>
                <w:sz w:val="24"/>
              </w:rPr>
              <w:t>Отказ в выкупе земельного участка или предоставлении его в аренду не допускается, за исключением случаев, предусмотренных законом.</w:t>
            </w:r>
          </w:p>
        </w:tc>
      </w:tr>
      <w:tr w:rsidR="00405223" w:rsidRPr="00405223" w14:paraId="23D627AD" w14:textId="77777777" w:rsidTr="00405223">
        <w:tblPrEx>
          <w:tblCellMar>
            <w:left w:w="0" w:type="dxa"/>
            <w:right w:w="46" w:type="dxa"/>
          </w:tblCellMar>
        </w:tblPrEx>
        <w:trPr>
          <w:trHeight w:val="528"/>
        </w:trPr>
        <w:tc>
          <w:tcPr>
            <w:tcW w:w="2214" w:type="dxa"/>
            <w:gridSpan w:val="2"/>
            <w:tcBorders>
              <w:top w:val="single" w:sz="4" w:space="0" w:color="000000"/>
              <w:left w:val="single" w:sz="4" w:space="0" w:color="000000"/>
              <w:bottom w:val="single" w:sz="4" w:space="0" w:color="000000"/>
              <w:right w:val="nil"/>
            </w:tcBorders>
          </w:tcPr>
          <w:p w14:paraId="241E7E83" w14:textId="77777777" w:rsidR="00405223" w:rsidRPr="00405223" w:rsidRDefault="00405223" w:rsidP="00405223">
            <w:pPr>
              <w:rPr>
                <w:rFonts w:ascii="Times New Roman" w:hAnsi="Times New Roman" w:cs="Times New Roman"/>
                <w:b/>
                <w:color w:val="000000"/>
                <w:sz w:val="24"/>
              </w:rPr>
            </w:pPr>
          </w:p>
        </w:tc>
        <w:tc>
          <w:tcPr>
            <w:tcW w:w="8664" w:type="dxa"/>
            <w:gridSpan w:val="2"/>
            <w:tcBorders>
              <w:top w:val="single" w:sz="4" w:space="0" w:color="000000"/>
              <w:left w:val="nil"/>
              <w:bottom w:val="single" w:sz="4" w:space="0" w:color="000000"/>
              <w:right w:val="single" w:sz="4" w:space="0" w:color="000000"/>
            </w:tcBorders>
            <w:vAlign w:val="center"/>
          </w:tcPr>
          <w:p w14:paraId="40E81E10" w14:textId="77777777" w:rsidR="00405223" w:rsidRPr="00405223" w:rsidRDefault="00405223" w:rsidP="00405223">
            <w:pPr>
              <w:rPr>
                <w:rFonts w:ascii="Times New Roman" w:hAnsi="Times New Roman" w:cs="Times New Roman"/>
                <w:b/>
                <w:color w:val="000000"/>
                <w:sz w:val="24"/>
              </w:rPr>
            </w:pPr>
            <w:r w:rsidRPr="00405223">
              <w:rPr>
                <w:rFonts w:ascii="Times New Roman" w:hAnsi="Times New Roman" w:cs="Times New Roman"/>
                <w:b/>
                <w:color w:val="000000"/>
                <w:sz w:val="24"/>
              </w:rPr>
              <w:t xml:space="preserve">Федеральный закон от 24.07.2002 № 101-ФЗ «Об обороте земель сельскохозяйственного назначения» </w:t>
            </w:r>
          </w:p>
        </w:tc>
      </w:tr>
      <w:tr w:rsidR="00405223" w:rsidRPr="00405223" w14:paraId="18382A27" w14:textId="77777777" w:rsidTr="00405223">
        <w:tblPrEx>
          <w:tblCellMar>
            <w:left w:w="0" w:type="dxa"/>
            <w:right w:w="46" w:type="dxa"/>
          </w:tblCellMar>
        </w:tblPrEx>
        <w:trPr>
          <w:trHeight w:val="6358"/>
        </w:trPr>
        <w:tc>
          <w:tcPr>
            <w:tcW w:w="538" w:type="dxa"/>
            <w:tcBorders>
              <w:top w:val="single" w:sz="4" w:space="0" w:color="000000"/>
              <w:left w:val="single" w:sz="4" w:space="0" w:color="000000"/>
              <w:bottom w:val="single" w:sz="4" w:space="0" w:color="000000"/>
              <w:right w:val="single" w:sz="4" w:space="0" w:color="000000"/>
            </w:tcBorders>
          </w:tcPr>
          <w:p w14:paraId="69BCE5D9" w14:textId="77777777" w:rsidR="00405223" w:rsidRPr="00405223" w:rsidRDefault="00405223" w:rsidP="00405223">
            <w:pPr>
              <w:ind w:left="110"/>
              <w:rPr>
                <w:rFonts w:ascii="Times New Roman" w:hAnsi="Times New Roman" w:cs="Times New Roman"/>
                <w:b/>
                <w:color w:val="000000"/>
                <w:sz w:val="24"/>
              </w:rPr>
            </w:pPr>
            <w:r w:rsidRPr="00405223">
              <w:rPr>
                <w:rFonts w:ascii="Times New Roman" w:hAnsi="Times New Roman" w:cs="Times New Roman"/>
                <w:color w:val="000000"/>
                <w:sz w:val="24"/>
              </w:rPr>
              <w:t xml:space="preserve">31 </w:t>
            </w:r>
          </w:p>
        </w:tc>
        <w:tc>
          <w:tcPr>
            <w:tcW w:w="1676" w:type="dxa"/>
            <w:tcBorders>
              <w:top w:val="single" w:sz="4" w:space="0" w:color="000000"/>
              <w:left w:val="single" w:sz="4" w:space="0" w:color="000000"/>
              <w:bottom w:val="single" w:sz="4" w:space="0" w:color="000000"/>
              <w:right w:val="nil"/>
            </w:tcBorders>
          </w:tcPr>
          <w:p w14:paraId="0ECA930C" w14:textId="77777777" w:rsidR="00405223" w:rsidRPr="00405223" w:rsidRDefault="00405223" w:rsidP="00405223">
            <w:pPr>
              <w:ind w:left="106"/>
              <w:rPr>
                <w:rFonts w:ascii="Times New Roman" w:hAnsi="Times New Roman" w:cs="Times New Roman"/>
                <w:b/>
                <w:color w:val="000000"/>
                <w:sz w:val="24"/>
              </w:rPr>
            </w:pPr>
            <w:r w:rsidRPr="00405223">
              <w:rPr>
                <w:rFonts w:ascii="Times New Roman" w:hAnsi="Times New Roman" w:cs="Times New Roman"/>
                <w:color w:val="000000"/>
                <w:sz w:val="24"/>
              </w:rPr>
              <w:t xml:space="preserve">статья 4  </w:t>
            </w:r>
          </w:p>
        </w:tc>
        <w:tc>
          <w:tcPr>
            <w:tcW w:w="301" w:type="dxa"/>
            <w:tcBorders>
              <w:top w:val="single" w:sz="4" w:space="0" w:color="000000"/>
              <w:left w:val="nil"/>
              <w:bottom w:val="single" w:sz="4" w:space="0" w:color="000000"/>
              <w:right w:val="single" w:sz="4" w:space="0" w:color="000000"/>
            </w:tcBorders>
          </w:tcPr>
          <w:p w14:paraId="0C77E557" w14:textId="77777777" w:rsidR="00405223" w:rsidRPr="00405223" w:rsidRDefault="00405223" w:rsidP="00405223">
            <w:pPr>
              <w:rPr>
                <w:rFonts w:ascii="Times New Roman" w:hAnsi="Times New Roman" w:cs="Times New Roman"/>
                <w:b/>
                <w:color w:val="000000"/>
                <w:sz w:val="24"/>
              </w:rPr>
            </w:pPr>
          </w:p>
        </w:tc>
        <w:tc>
          <w:tcPr>
            <w:tcW w:w="8363" w:type="dxa"/>
            <w:tcBorders>
              <w:top w:val="single" w:sz="4" w:space="0" w:color="000000"/>
              <w:left w:val="single" w:sz="4" w:space="0" w:color="000000"/>
              <w:bottom w:val="single" w:sz="4" w:space="0" w:color="000000"/>
              <w:right w:val="single" w:sz="4" w:space="0" w:color="000000"/>
            </w:tcBorders>
          </w:tcPr>
          <w:p w14:paraId="6EA5F3FF"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14:paraId="6F8E8315"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14:paraId="4947A9CD"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14:paraId="5D49E9F9"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14:paraId="77A1E0C0"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2. Максимальный размер общей площади сельскохозяйственных угодий, которые расположены на территории одного муниципального района, </w:t>
            </w:r>
            <w:r w:rsidRPr="00405223">
              <w:rPr>
                <w:rFonts w:ascii="Times New Roman" w:hAnsi="Times New Roman" w:cs="Times New Roman"/>
                <w:bCs/>
                <w:sz w:val="24"/>
                <w:szCs w:val="24"/>
              </w:rPr>
              <w:lastRenderedPageBreak/>
              <w:t>муниципального округа или городского округа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tc>
      </w:tr>
      <w:tr w:rsidR="00405223" w:rsidRPr="00405223" w14:paraId="1E993628" w14:textId="77777777" w:rsidTr="00405223">
        <w:tblPrEx>
          <w:tblCellMar>
            <w:left w:w="0" w:type="dxa"/>
            <w:right w:w="46" w:type="dxa"/>
          </w:tblCellMar>
        </w:tblPrEx>
        <w:trPr>
          <w:trHeight w:val="1114"/>
        </w:trPr>
        <w:tc>
          <w:tcPr>
            <w:tcW w:w="538" w:type="dxa"/>
            <w:tcBorders>
              <w:top w:val="single" w:sz="4" w:space="0" w:color="000000"/>
              <w:left w:val="single" w:sz="4" w:space="0" w:color="000000"/>
              <w:bottom w:val="single" w:sz="4" w:space="0" w:color="000000"/>
              <w:right w:val="single" w:sz="4" w:space="0" w:color="000000"/>
            </w:tcBorders>
          </w:tcPr>
          <w:p w14:paraId="3DB5CC25" w14:textId="77777777" w:rsidR="00405223" w:rsidRPr="00405223" w:rsidRDefault="00405223" w:rsidP="00405223">
            <w:pPr>
              <w:ind w:left="110"/>
              <w:rPr>
                <w:rFonts w:ascii="Times New Roman" w:hAnsi="Times New Roman" w:cs="Times New Roman"/>
                <w:b/>
                <w:color w:val="000000"/>
                <w:sz w:val="24"/>
              </w:rPr>
            </w:pPr>
            <w:r w:rsidRPr="00405223">
              <w:rPr>
                <w:rFonts w:ascii="Times New Roman" w:hAnsi="Times New Roman" w:cs="Times New Roman"/>
                <w:color w:val="000000"/>
                <w:sz w:val="24"/>
              </w:rPr>
              <w:t xml:space="preserve">32 </w:t>
            </w:r>
          </w:p>
        </w:tc>
        <w:tc>
          <w:tcPr>
            <w:tcW w:w="1676" w:type="dxa"/>
            <w:tcBorders>
              <w:top w:val="single" w:sz="4" w:space="0" w:color="000000"/>
              <w:left w:val="single" w:sz="4" w:space="0" w:color="000000"/>
              <w:bottom w:val="single" w:sz="4" w:space="0" w:color="000000"/>
              <w:right w:val="nil"/>
            </w:tcBorders>
          </w:tcPr>
          <w:p w14:paraId="02658734" w14:textId="77777777" w:rsidR="00405223" w:rsidRPr="00405223" w:rsidRDefault="00405223" w:rsidP="00405223">
            <w:pPr>
              <w:ind w:left="106"/>
              <w:rPr>
                <w:rFonts w:ascii="Times New Roman" w:hAnsi="Times New Roman" w:cs="Times New Roman"/>
                <w:b/>
                <w:color w:val="000000"/>
                <w:sz w:val="24"/>
              </w:rPr>
            </w:pPr>
            <w:r w:rsidRPr="00405223">
              <w:rPr>
                <w:rFonts w:ascii="Times New Roman" w:hAnsi="Times New Roman" w:cs="Times New Roman"/>
                <w:color w:val="000000"/>
                <w:sz w:val="24"/>
              </w:rPr>
              <w:t xml:space="preserve">статья 9 </w:t>
            </w:r>
          </w:p>
        </w:tc>
        <w:tc>
          <w:tcPr>
            <w:tcW w:w="301" w:type="dxa"/>
            <w:tcBorders>
              <w:top w:val="single" w:sz="4" w:space="0" w:color="000000"/>
              <w:left w:val="nil"/>
              <w:bottom w:val="single" w:sz="4" w:space="0" w:color="000000"/>
              <w:right w:val="single" w:sz="4" w:space="0" w:color="000000"/>
            </w:tcBorders>
          </w:tcPr>
          <w:p w14:paraId="0C008E9D" w14:textId="77777777" w:rsidR="00405223" w:rsidRPr="00405223" w:rsidRDefault="00405223" w:rsidP="00405223">
            <w:pPr>
              <w:rPr>
                <w:rFonts w:ascii="Times New Roman" w:hAnsi="Times New Roman" w:cs="Times New Roman"/>
                <w:b/>
                <w:color w:val="000000"/>
                <w:sz w:val="24"/>
              </w:rPr>
            </w:pPr>
          </w:p>
        </w:tc>
        <w:tc>
          <w:tcPr>
            <w:tcW w:w="8363" w:type="dxa"/>
            <w:tcBorders>
              <w:top w:val="single" w:sz="4" w:space="0" w:color="000000"/>
              <w:left w:val="single" w:sz="4" w:space="0" w:color="000000"/>
              <w:bottom w:val="single" w:sz="4" w:space="0" w:color="000000"/>
              <w:right w:val="single" w:sz="4" w:space="0" w:color="000000"/>
            </w:tcBorders>
          </w:tcPr>
          <w:p w14:paraId="0C6BE3C6"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14:paraId="220DD905"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2. 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14:paraId="084B64F2"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14:paraId="4F6C597A"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пяти лет.</w:t>
            </w:r>
          </w:p>
          <w:p w14:paraId="0AB174B1"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r:id="rId37" w:history="1">
              <w:r w:rsidRPr="00405223">
                <w:rPr>
                  <w:rFonts w:ascii="Times New Roman" w:hAnsi="Times New Roman" w:cs="Times New Roman"/>
                  <w:bCs/>
                  <w:sz w:val="24"/>
                  <w:szCs w:val="24"/>
                </w:rPr>
                <w:t>статьями 8</w:t>
              </w:r>
            </w:hyperlink>
            <w:r w:rsidRPr="00405223">
              <w:rPr>
                <w:rFonts w:ascii="Times New Roman" w:hAnsi="Times New Roman" w:cs="Times New Roman"/>
                <w:bCs/>
                <w:sz w:val="24"/>
                <w:szCs w:val="24"/>
              </w:rPr>
              <w:t xml:space="preserve"> и </w:t>
            </w:r>
            <w:hyperlink r:id="rId38" w:history="1">
              <w:r w:rsidRPr="00405223">
                <w:rPr>
                  <w:rFonts w:ascii="Times New Roman" w:hAnsi="Times New Roman" w:cs="Times New Roman"/>
                  <w:bCs/>
                  <w:sz w:val="24"/>
                  <w:szCs w:val="24"/>
                </w:rPr>
                <w:t>10</w:t>
              </w:r>
            </w:hyperlink>
            <w:r w:rsidRPr="00405223">
              <w:rPr>
                <w:rFonts w:ascii="Times New Roman" w:hAnsi="Times New Roman" w:cs="Times New Roman"/>
                <w:bCs/>
                <w:sz w:val="24"/>
                <w:szCs w:val="24"/>
              </w:rPr>
              <w:t xml:space="preserve"> настоящего Федерального закона.</w:t>
            </w:r>
          </w:p>
          <w:p w14:paraId="54D655D5"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14:paraId="3DA7BAAC"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14:paraId="66B140B5"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7. Утратил силу.</w:t>
            </w:r>
          </w:p>
          <w:p w14:paraId="390C52FF"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lastRenderedPageBreak/>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14:paraId="28D8C20D"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9. Передача арендованного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(фермерским) хозяйством, являющимися арендаторами земельного участка из земель сельскохозяйственного назначения, находящегося в государственной или муниципальной собственности и предоставленного для осуществления деятельности крестьянского (фермерского) хозяйства, не допускаются.</w:t>
            </w:r>
          </w:p>
        </w:tc>
      </w:tr>
      <w:tr w:rsidR="00405223" w:rsidRPr="00405223" w14:paraId="2478ADE2" w14:textId="77777777" w:rsidTr="00405223">
        <w:tblPrEx>
          <w:tblCellMar>
            <w:right w:w="47" w:type="dxa"/>
          </w:tblCellMar>
        </w:tblPrEx>
        <w:trPr>
          <w:trHeight w:val="523"/>
        </w:trPr>
        <w:tc>
          <w:tcPr>
            <w:tcW w:w="10878" w:type="dxa"/>
            <w:gridSpan w:val="4"/>
            <w:tcBorders>
              <w:top w:val="single" w:sz="4" w:space="0" w:color="000000"/>
              <w:left w:val="single" w:sz="4" w:space="0" w:color="000000"/>
              <w:bottom w:val="single" w:sz="4" w:space="0" w:color="000000"/>
              <w:right w:val="single" w:sz="4" w:space="0" w:color="000000"/>
            </w:tcBorders>
            <w:vAlign w:val="center"/>
          </w:tcPr>
          <w:p w14:paraId="76BF504E" w14:textId="77777777" w:rsidR="00405223" w:rsidRPr="00405223" w:rsidRDefault="00405223" w:rsidP="00405223">
            <w:pPr>
              <w:ind w:left="3356"/>
              <w:rPr>
                <w:rFonts w:ascii="Times New Roman" w:hAnsi="Times New Roman" w:cs="Times New Roman"/>
                <w:b/>
                <w:color w:val="000000"/>
                <w:sz w:val="24"/>
              </w:rPr>
            </w:pPr>
            <w:r w:rsidRPr="00405223">
              <w:rPr>
                <w:rFonts w:ascii="Times New Roman" w:hAnsi="Times New Roman" w:cs="Times New Roman"/>
                <w:b/>
                <w:color w:val="000000"/>
                <w:sz w:val="24"/>
              </w:rPr>
              <w:t xml:space="preserve">Федеральный закон от 07.07.2003 № 112-ФЗ «О личном подсобном хозяйстве» </w:t>
            </w:r>
          </w:p>
        </w:tc>
      </w:tr>
      <w:tr w:rsidR="00405223" w:rsidRPr="00405223" w14:paraId="56C82AE3" w14:textId="77777777" w:rsidTr="00405223">
        <w:tblPrEx>
          <w:tblCellMar>
            <w:right w:w="47" w:type="dxa"/>
          </w:tblCellMar>
        </w:tblPrEx>
        <w:trPr>
          <w:trHeight w:val="562"/>
        </w:trPr>
        <w:tc>
          <w:tcPr>
            <w:tcW w:w="538" w:type="dxa"/>
            <w:tcBorders>
              <w:top w:val="single" w:sz="4" w:space="0" w:color="000000"/>
              <w:left w:val="single" w:sz="4" w:space="0" w:color="000000"/>
              <w:bottom w:val="single" w:sz="4" w:space="0" w:color="000000"/>
              <w:right w:val="single" w:sz="4" w:space="0" w:color="000000"/>
            </w:tcBorders>
          </w:tcPr>
          <w:p w14:paraId="44B38028"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t xml:space="preserve">33 </w:t>
            </w:r>
          </w:p>
        </w:tc>
        <w:tc>
          <w:tcPr>
            <w:tcW w:w="1977" w:type="dxa"/>
            <w:gridSpan w:val="2"/>
            <w:tcBorders>
              <w:top w:val="single" w:sz="4" w:space="0" w:color="000000"/>
              <w:left w:val="single" w:sz="4" w:space="0" w:color="000000"/>
              <w:bottom w:val="single" w:sz="4" w:space="0" w:color="000000"/>
              <w:right w:val="single" w:sz="4" w:space="0" w:color="000000"/>
            </w:tcBorders>
          </w:tcPr>
          <w:p w14:paraId="35485C31" w14:textId="77777777" w:rsidR="00405223" w:rsidRPr="00405223" w:rsidRDefault="00405223" w:rsidP="00405223">
            <w:pPr>
              <w:rPr>
                <w:rFonts w:ascii="Times New Roman" w:hAnsi="Times New Roman" w:cs="Times New Roman"/>
                <w:color w:val="000000"/>
                <w:sz w:val="24"/>
              </w:rPr>
            </w:pPr>
            <w:r w:rsidRPr="00405223">
              <w:rPr>
                <w:rFonts w:ascii="Times New Roman" w:hAnsi="Times New Roman" w:cs="Times New Roman"/>
                <w:color w:val="000000"/>
                <w:sz w:val="24"/>
              </w:rPr>
              <w:t xml:space="preserve">пункт 1 статьи 2 </w:t>
            </w:r>
          </w:p>
        </w:tc>
        <w:tc>
          <w:tcPr>
            <w:tcW w:w="8363" w:type="dxa"/>
            <w:tcBorders>
              <w:top w:val="single" w:sz="4" w:space="0" w:color="000000"/>
              <w:left w:val="single" w:sz="4" w:space="0" w:color="000000"/>
              <w:bottom w:val="single" w:sz="4" w:space="0" w:color="000000"/>
              <w:right w:val="single" w:sz="4" w:space="0" w:color="000000"/>
            </w:tcBorders>
          </w:tcPr>
          <w:p w14:paraId="34059F97" w14:textId="77777777" w:rsidR="00405223" w:rsidRPr="00405223" w:rsidRDefault="00405223" w:rsidP="00405223">
            <w:pPr>
              <w:ind w:left="5" w:firstLine="547"/>
              <w:jc w:val="both"/>
              <w:rPr>
                <w:rFonts w:ascii="Times New Roman" w:hAnsi="Times New Roman" w:cs="Times New Roman"/>
                <w:color w:val="000000"/>
                <w:sz w:val="24"/>
              </w:rPr>
            </w:pPr>
            <w:r w:rsidRPr="00405223">
              <w:rPr>
                <w:rFonts w:ascii="Times New Roman" w:hAnsi="Times New Roman" w:cs="Times New Roman"/>
                <w:color w:val="000000"/>
                <w:sz w:val="24"/>
              </w:rPr>
              <w:t xml:space="preserve">1. Личное подсобное хозяйство - форма непредпринимательской деятельности по производству и переработке сельскохозяйственной продукции. </w:t>
            </w:r>
          </w:p>
        </w:tc>
      </w:tr>
      <w:tr w:rsidR="00405223" w:rsidRPr="00405223" w14:paraId="66C43146" w14:textId="77777777" w:rsidTr="00405223">
        <w:tblPrEx>
          <w:tblCellMar>
            <w:right w:w="47" w:type="dxa"/>
          </w:tblCellMar>
        </w:tblPrEx>
        <w:trPr>
          <w:trHeight w:val="1666"/>
        </w:trPr>
        <w:tc>
          <w:tcPr>
            <w:tcW w:w="538" w:type="dxa"/>
            <w:tcBorders>
              <w:top w:val="single" w:sz="4" w:space="0" w:color="000000"/>
              <w:left w:val="single" w:sz="4" w:space="0" w:color="000000"/>
              <w:bottom w:val="single" w:sz="4" w:space="0" w:color="000000"/>
              <w:right w:val="single" w:sz="4" w:space="0" w:color="000000"/>
            </w:tcBorders>
          </w:tcPr>
          <w:p w14:paraId="582227CC" w14:textId="77777777" w:rsidR="00405223" w:rsidRPr="00405223" w:rsidRDefault="00405223" w:rsidP="00405223">
            <w:pPr>
              <w:ind w:left="5"/>
              <w:rPr>
                <w:rFonts w:ascii="Times New Roman" w:hAnsi="Times New Roman" w:cs="Times New Roman"/>
                <w:b/>
                <w:color w:val="000000"/>
                <w:sz w:val="24"/>
              </w:rPr>
            </w:pPr>
            <w:r w:rsidRPr="00405223">
              <w:rPr>
                <w:rFonts w:ascii="Times New Roman" w:hAnsi="Times New Roman" w:cs="Times New Roman"/>
                <w:color w:val="000000"/>
                <w:sz w:val="24"/>
              </w:rPr>
              <w:t xml:space="preserve">34 </w:t>
            </w:r>
          </w:p>
        </w:tc>
        <w:tc>
          <w:tcPr>
            <w:tcW w:w="1977" w:type="dxa"/>
            <w:gridSpan w:val="2"/>
            <w:tcBorders>
              <w:top w:val="single" w:sz="4" w:space="0" w:color="000000"/>
              <w:left w:val="single" w:sz="4" w:space="0" w:color="000000"/>
              <w:bottom w:val="single" w:sz="4" w:space="0" w:color="000000"/>
              <w:right w:val="single" w:sz="4" w:space="0" w:color="000000"/>
            </w:tcBorders>
          </w:tcPr>
          <w:p w14:paraId="315D9514" w14:textId="77777777" w:rsidR="00405223" w:rsidRPr="00405223" w:rsidRDefault="00405223" w:rsidP="00405223">
            <w:pPr>
              <w:rPr>
                <w:rFonts w:ascii="Times New Roman" w:hAnsi="Times New Roman" w:cs="Times New Roman"/>
                <w:color w:val="000000"/>
                <w:sz w:val="24"/>
              </w:rPr>
            </w:pPr>
            <w:r w:rsidRPr="00405223">
              <w:rPr>
                <w:rFonts w:ascii="Times New Roman" w:hAnsi="Times New Roman" w:cs="Times New Roman"/>
                <w:color w:val="000000"/>
                <w:sz w:val="24"/>
              </w:rPr>
              <w:t xml:space="preserve">пункты 2, 3 статьи 4 </w:t>
            </w:r>
          </w:p>
        </w:tc>
        <w:tc>
          <w:tcPr>
            <w:tcW w:w="8363" w:type="dxa"/>
            <w:tcBorders>
              <w:top w:val="single" w:sz="4" w:space="0" w:color="000000"/>
              <w:left w:val="single" w:sz="4" w:space="0" w:color="000000"/>
              <w:bottom w:val="single" w:sz="4" w:space="0" w:color="000000"/>
              <w:right w:val="single" w:sz="4" w:space="0" w:color="000000"/>
            </w:tcBorders>
          </w:tcPr>
          <w:p w14:paraId="6E2CDD2E"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9" w:history="1">
              <w:r w:rsidRPr="00405223">
                <w:rPr>
                  <w:rFonts w:ascii="Times New Roman" w:hAnsi="Times New Roman" w:cs="Times New Roman"/>
                  <w:bCs/>
                  <w:sz w:val="24"/>
                  <w:szCs w:val="24"/>
                </w:rPr>
                <w:t>пункте 39 статьи 1</w:t>
              </w:r>
            </w:hyperlink>
            <w:r w:rsidRPr="00405223">
              <w:rPr>
                <w:rFonts w:ascii="Times New Roman" w:hAnsi="Times New Roman" w:cs="Times New Roman"/>
                <w:bCs/>
                <w:sz w:val="24"/>
                <w:szCs w:val="24"/>
              </w:rPr>
              <w:t xml:space="preserve"> Градостроительного кодекса Российской Федерации.</w:t>
            </w:r>
          </w:p>
          <w:p w14:paraId="4A2E2166" w14:textId="77777777" w:rsidR="00405223" w:rsidRPr="00405223" w:rsidRDefault="00405223" w:rsidP="00405223">
            <w:pPr>
              <w:autoSpaceDE w:val="0"/>
              <w:autoSpaceDN w:val="0"/>
              <w:adjustRightInd w:val="0"/>
              <w:ind w:firstLine="540"/>
              <w:jc w:val="both"/>
              <w:rPr>
                <w:rFonts w:ascii="Times New Roman" w:hAnsi="Times New Roman" w:cs="Times New Roman"/>
                <w:bCs/>
                <w:sz w:val="24"/>
                <w:szCs w:val="24"/>
              </w:rPr>
            </w:pPr>
            <w:r w:rsidRPr="00405223">
              <w:rPr>
                <w:rFonts w:ascii="Times New Roman" w:hAnsi="Times New Roman" w:cs="Times New Roman"/>
                <w:bCs/>
                <w:sz w:val="24"/>
                <w:szCs w:val="24"/>
              </w:rPr>
              <w:t>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tc>
      </w:tr>
      <w:tr w:rsidR="00405223" w:rsidRPr="00405223" w14:paraId="77AC4A4D" w14:textId="77777777" w:rsidTr="00405223">
        <w:tblPrEx>
          <w:tblCellMar>
            <w:left w:w="0" w:type="dxa"/>
            <w:right w:w="46" w:type="dxa"/>
          </w:tblCellMar>
        </w:tblPrEx>
        <w:trPr>
          <w:trHeight w:val="562"/>
        </w:trPr>
        <w:tc>
          <w:tcPr>
            <w:tcW w:w="538" w:type="dxa"/>
            <w:tcBorders>
              <w:top w:val="single" w:sz="4" w:space="0" w:color="000000"/>
              <w:left w:val="single" w:sz="4" w:space="0" w:color="000000"/>
              <w:bottom w:val="single" w:sz="4" w:space="0" w:color="000000"/>
              <w:right w:val="single" w:sz="4" w:space="0" w:color="000000"/>
            </w:tcBorders>
          </w:tcPr>
          <w:p w14:paraId="0FA347DD" w14:textId="77777777" w:rsidR="00405223" w:rsidRPr="00405223" w:rsidRDefault="00405223" w:rsidP="00405223">
            <w:pPr>
              <w:ind w:left="110"/>
              <w:rPr>
                <w:rFonts w:ascii="Times New Roman" w:hAnsi="Times New Roman" w:cs="Times New Roman"/>
                <w:b/>
                <w:color w:val="000000"/>
                <w:sz w:val="24"/>
              </w:rPr>
            </w:pPr>
            <w:r w:rsidRPr="00405223">
              <w:rPr>
                <w:rFonts w:ascii="Times New Roman" w:hAnsi="Times New Roman" w:cs="Times New Roman"/>
                <w:color w:val="000000"/>
                <w:sz w:val="24"/>
              </w:rPr>
              <w:t xml:space="preserve">35 </w:t>
            </w:r>
          </w:p>
        </w:tc>
        <w:tc>
          <w:tcPr>
            <w:tcW w:w="1676" w:type="dxa"/>
            <w:tcBorders>
              <w:top w:val="single" w:sz="4" w:space="0" w:color="000000"/>
              <w:left w:val="single" w:sz="4" w:space="0" w:color="000000"/>
              <w:bottom w:val="single" w:sz="4" w:space="0" w:color="000000"/>
              <w:right w:val="nil"/>
            </w:tcBorders>
          </w:tcPr>
          <w:p w14:paraId="06089F50" w14:textId="77777777" w:rsidR="00405223" w:rsidRPr="00405223" w:rsidRDefault="00405223" w:rsidP="00405223">
            <w:pPr>
              <w:ind w:left="106"/>
              <w:rPr>
                <w:rFonts w:ascii="Times New Roman" w:hAnsi="Times New Roman" w:cs="Times New Roman"/>
                <w:b/>
                <w:color w:val="000000"/>
                <w:sz w:val="24"/>
              </w:rPr>
            </w:pPr>
            <w:r w:rsidRPr="00405223">
              <w:rPr>
                <w:rFonts w:ascii="Times New Roman" w:hAnsi="Times New Roman" w:cs="Times New Roman"/>
                <w:color w:val="000000"/>
                <w:sz w:val="24"/>
              </w:rPr>
              <w:t xml:space="preserve">статья 10 </w:t>
            </w:r>
          </w:p>
        </w:tc>
        <w:tc>
          <w:tcPr>
            <w:tcW w:w="301" w:type="dxa"/>
            <w:tcBorders>
              <w:top w:val="single" w:sz="4" w:space="0" w:color="000000"/>
              <w:left w:val="nil"/>
              <w:bottom w:val="single" w:sz="4" w:space="0" w:color="000000"/>
              <w:right w:val="single" w:sz="4" w:space="0" w:color="000000"/>
            </w:tcBorders>
          </w:tcPr>
          <w:p w14:paraId="13D4721E" w14:textId="77777777" w:rsidR="00405223" w:rsidRPr="00405223" w:rsidRDefault="00405223" w:rsidP="00405223">
            <w:pPr>
              <w:rPr>
                <w:rFonts w:ascii="Times New Roman" w:hAnsi="Times New Roman" w:cs="Times New Roman"/>
                <w:b/>
                <w:color w:val="000000"/>
                <w:sz w:val="24"/>
              </w:rPr>
            </w:pPr>
          </w:p>
        </w:tc>
        <w:tc>
          <w:tcPr>
            <w:tcW w:w="8363" w:type="dxa"/>
            <w:tcBorders>
              <w:top w:val="single" w:sz="4" w:space="0" w:color="000000"/>
              <w:left w:val="single" w:sz="4" w:space="0" w:color="000000"/>
              <w:bottom w:val="single" w:sz="4" w:space="0" w:color="000000"/>
              <w:right w:val="single" w:sz="4" w:space="0" w:color="000000"/>
            </w:tcBorders>
          </w:tcPr>
          <w:p w14:paraId="582AA943" w14:textId="77777777" w:rsidR="00405223" w:rsidRPr="00405223" w:rsidRDefault="00405223" w:rsidP="00405223">
            <w:pPr>
              <w:ind w:left="110" w:firstLine="547"/>
              <w:jc w:val="both"/>
              <w:rPr>
                <w:rFonts w:ascii="Times New Roman" w:hAnsi="Times New Roman" w:cs="Times New Roman"/>
                <w:b/>
                <w:color w:val="000000"/>
                <w:sz w:val="24"/>
              </w:rPr>
            </w:pPr>
            <w:r w:rsidRPr="00405223">
              <w:rPr>
                <w:rFonts w:ascii="Times New Roman" w:hAnsi="Times New Roman" w:cs="Times New Roman"/>
                <w:color w:val="000000"/>
                <w:sz w:val="24"/>
              </w:rPr>
              <w:t xml:space="preserve">Ведение личного подсобного хозяйства прекращается в случае прекращения прав на земельный участок, на котором ведется личное подсобное хозяйство </w:t>
            </w:r>
          </w:p>
        </w:tc>
      </w:tr>
    </w:tbl>
    <w:p w14:paraId="27AB5972" w14:textId="77777777" w:rsidR="00405223" w:rsidRPr="00405223" w:rsidRDefault="00405223" w:rsidP="00405223">
      <w:pPr>
        <w:spacing w:after="0"/>
        <w:jc w:val="both"/>
        <w:rPr>
          <w:rFonts w:ascii="Times New Roman" w:eastAsia="Times New Roman" w:hAnsi="Times New Roman" w:cs="Times New Roman"/>
          <w:b/>
          <w:color w:val="000000"/>
          <w:sz w:val="24"/>
          <w:lang w:eastAsia="ru-RU"/>
        </w:rPr>
      </w:pPr>
      <w:r w:rsidRPr="00405223">
        <w:rPr>
          <w:rFonts w:ascii="Calibri" w:eastAsia="Calibri" w:hAnsi="Calibri" w:cs="Calibri"/>
          <w:color w:val="000000"/>
          <w:lang w:eastAsia="ru-RU"/>
        </w:rPr>
        <w:t xml:space="preserve"> </w:t>
      </w:r>
    </w:p>
    <w:p w14:paraId="47397A43" w14:textId="77777777" w:rsidR="00405223" w:rsidRPr="00405223" w:rsidRDefault="00405223" w:rsidP="00405223">
      <w:pPr>
        <w:spacing w:after="0" w:line="240" w:lineRule="auto"/>
        <w:jc w:val="center"/>
        <w:rPr>
          <w:rFonts w:ascii="Times New Roman" w:hAnsi="Times New Roman" w:cs="Times New Roman"/>
          <w:b/>
          <w:bCs/>
          <w:sz w:val="28"/>
          <w:szCs w:val="28"/>
        </w:rPr>
      </w:pPr>
    </w:p>
    <w:sectPr w:rsidR="00405223" w:rsidRPr="00405223" w:rsidSect="00405223">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A75AD"/>
    <w:multiLevelType w:val="multilevel"/>
    <w:tmpl w:val="7618101C"/>
    <w:lvl w:ilvl="0">
      <w:start w:val="39"/>
      <w:numFmt w:val="decimal"/>
      <w:lvlText w:val="%1"/>
      <w:lvlJc w:val="left"/>
      <w:pPr>
        <w:ind w:left="540" w:hanging="540"/>
      </w:pPr>
      <w:rPr>
        <w:rFonts w:hint="default"/>
        <w:b w:val="0"/>
      </w:rPr>
    </w:lvl>
    <w:lvl w:ilvl="1">
      <w:start w:val="36"/>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57286B6F"/>
    <w:multiLevelType w:val="hybridMultilevel"/>
    <w:tmpl w:val="8B942208"/>
    <w:lvl w:ilvl="0" w:tplc="DB2E14FA">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4BCD2">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2A8A8E">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51A0">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A5F5C">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1EDD5A">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62D5E">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2C098">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8D2C8">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A3A459A"/>
    <w:multiLevelType w:val="hybridMultilevel"/>
    <w:tmpl w:val="C8F61926"/>
    <w:lvl w:ilvl="0" w:tplc="7D5A7F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B9"/>
    <w:rsid w:val="00405223"/>
    <w:rsid w:val="00D459B9"/>
    <w:rsid w:val="00E45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552D"/>
  <w15:chartTrackingRefBased/>
  <w15:docId w15:val="{3ED2B88D-89D4-4B6F-BE70-2A67E7E3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05223"/>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C3DF7973969BF3845159093E663A2DCFBB335A6E69C78BF21396E9E9A64960973C75D62149A3353BE7A22D13597429FBBD527C872D01Dk5I5E" TargetMode="External"/><Relationship Id="rId13" Type="http://schemas.openxmlformats.org/officeDocument/2006/relationships/hyperlink" Target="consultantplus://offline/ref=8E262E6262744A7A56114895DDEC923A75C8FB9CB7B1FFE6C6E8BDA8A6BF5444377FEF4B2E072A4AD1255900811B395F3E2FD26CAB3858AC60S6E" TargetMode="External"/><Relationship Id="rId18" Type="http://schemas.openxmlformats.org/officeDocument/2006/relationships/hyperlink" Target="consultantplus://offline/ref=BEC528A6E088C3622895B0A28D6205F7C1C7354647830B5A874735FEB6B351734E49477E32AECC04BC5DCD980301455A6B1EEC19382F98DBZAXDE" TargetMode="External"/><Relationship Id="rId26" Type="http://schemas.openxmlformats.org/officeDocument/2006/relationships/hyperlink" Target="consultantplus://offline/ref=000FCAA2BF321DE6CDFDA17738F3A95E8B268D7C903CBF853F209E4A7D9E563C1DA1DC1165D3F0CB13006DE74C2CC6D8A61C9E118A92T5g5E" TargetMode="External"/><Relationship Id="rId39" Type="http://schemas.openxmlformats.org/officeDocument/2006/relationships/hyperlink" Target="consultantplus://offline/ref=17D25F6D17C5D5B75BED73BD8C7ABF188A1E58F70BBA46F8AD3570FAE8A58C103E2AC3824B4A8E5928E03B34FD77F64DB1287D9C8BDAZFW7F" TargetMode="External"/><Relationship Id="rId3" Type="http://schemas.openxmlformats.org/officeDocument/2006/relationships/settings" Target="settings.xml"/><Relationship Id="rId21" Type="http://schemas.openxmlformats.org/officeDocument/2006/relationships/hyperlink" Target="consultantplus://offline/ref=6E2E1E5B6CD8C2CEE41854C14C94A8E46A0A108C4578AA17B819980B1A3A861E49621C693280ADD56B6D07ADAE356788BC8CD7741B5CD4344Aa6E" TargetMode="External"/><Relationship Id="rId34" Type="http://schemas.openxmlformats.org/officeDocument/2006/relationships/hyperlink" Target="consultantplus://offline/ref=573EF7A28040BA08F1AA6C5B7B68314691A7398B905291E48A02C85213C3BE068AE0184B99C992A5CF8B0C4C641C54EDFCDE57ABtBqFE" TargetMode="External"/><Relationship Id="rId7" Type="http://schemas.openxmlformats.org/officeDocument/2006/relationships/hyperlink" Target="consultantplus://offline/ref=80C444C8DE50989009F7E0A03B3D6AFACBFF5ADB3E99C12A0C668530FA30F7CD853783E7E9D8ED10B9F2F2FB09B5DB7E67E08B1F4Fl0B5E" TargetMode="External"/><Relationship Id="rId12" Type="http://schemas.openxmlformats.org/officeDocument/2006/relationships/hyperlink" Target="consultantplus://offline/ref=8E262E6262744A7A56114895DDEC923A75C8FB9CB7B1FFE6C6E8BDA8A6BF5444377FEF4B2E072A4CD0255900811B395F3E2FD26CAB3858AC60S6E" TargetMode="External"/><Relationship Id="rId17" Type="http://schemas.openxmlformats.org/officeDocument/2006/relationships/hyperlink" Target="consultantplus://offline/ref=BEC528A6E088C3622895B0A28D6205F7C1C2304241890B5A874735FEB6B351734E49477E32AECE03B05DCD980301455A6B1EEC19382F98DBZAXDE" TargetMode="External"/><Relationship Id="rId25" Type="http://schemas.openxmlformats.org/officeDocument/2006/relationships/hyperlink" Target="consultantplus://offline/ref=6E2E1E5B6CD8C2CEE41854C14C94A8E46A0A168A4C7FAA17B819980B1A3A861E49621C693280ACD4676D07ADAE356788BC8CD7741B5CD4344Aa6E" TargetMode="External"/><Relationship Id="rId33" Type="http://schemas.openxmlformats.org/officeDocument/2006/relationships/hyperlink" Target="consultantplus://offline/ref=573EF7A28040BA08F1AA6C5B7B68314691A7398B905C91E48A02C85213C3BE068AE0184C93C0CDA0DA9A544364004AE4EBC255A9BCt9q6E" TargetMode="External"/><Relationship Id="rId38" Type="http://schemas.openxmlformats.org/officeDocument/2006/relationships/hyperlink" Target="consultantplus://offline/ref=C8BEEA44A9C19FA95722EA8A9D9A132C560DD3AC401B9659F94199B93F10523618B59DE0D4A5B3FCC8FBD02F19B6F0D0D2FA5B080E4E14EDv1TDF" TargetMode="External"/><Relationship Id="rId2" Type="http://schemas.openxmlformats.org/officeDocument/2006/relationships/styles" Target="styles.xml"/><Relationship Id="rId16" Type="http://schemas.openxmlformats.org/officeDocument/2006/relationships/hyperlink" Target="consultantplus://offline/ref=BEC528A6E088C3622895B0A28D6205F7C1C834404D870B5A874735FEB6B351734E49477E32AECF0AB15DCD980301455A6B1EEC19382F98DBZAXDE" TargetMode="External"/><Relationship Id="rId20" Type="http://schemas.openxmlformats.org/officeDocument/2006/relationships/hyperlink" Target="consultantplus://offline/ref=BEC528A6E088C3622895B0A28D6205F7C1C83A434C810B5A874735FEB6B351734E49477E32AECE04B15DCD980301455A6B1EEC19382F98DBZAXDE" TargetMode="External"/><Relationship Id="rId29" Type="http://schemas.openxmlformats.org/officeDocument/2006/relationships/hyperlink" Target="consultantplus://offline/ref=60BDD861612EE7AF69A8509DEE8EE609D3074A6DAAB6454D7CA95EBFCA25C0092F5AECD1E3687CCCEE071ACFE6BBCC4207A6C411CA19FC04F2m9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81298&amp;dst=100595" TargetMode="External"/><Relationship Id="rId11" Type="http://schemas.openxmlformats.org/officeDocument/2006/relationships/hyperlink" Target="consultantplus://offline/ref=8E262E6262744A7A56114895DDEC923A75C8F39CB6B4FFE6C6E8BDA8A6BF5444377FEF4B2E072745D4255900811B395F3E2FD26CAB3858AC60S6E" TargetMode="External"/><Relationship Id="rId24" Type="http://schemas.openxmlformats.org/officeDocument/2006/relationships/hyperlink" Target="consultantplus://offline/ref=6E2E1E5B6CD8C2CEE41854C14C94A8E4680B1788467DAA17B819980B1A3A861E49621C693280A8D06F6D07ADAE356788BC8CD7741B5CD4344Aa6E" TargetMode="External"/><Relationship Id="rId32" Type="http://schemas.openxmlformats.org/officeDocument/2006/relationships/hyperlink" Target="consultantplus://offline/ref=573EF7A28040BA08F1AA6C5B7B68314691A7398B905C91E48A02C85213C3BE068AE0184D97C1CDA0DA9A544364004AE4EBC255A9BCt9q6E" TargetMode="External"/><Relationship Id="rId37" Type="http://schemas.openxmlformats.org/officeDocument/2006/relationships/hyperlink" Target="consultantplus://offline/ref=C8BEEA44A9C19FA95722EA8A9D9A132C560DD3AC401B9659F94199B93F10523618B59DE0D4A5B3FEC4FBD02F19B6F0D0D2FA5B080E4E14EDv1TDF" TargetMode="External"/><Relationship Id="rId40" Type="http://schemas.openxmlformats.org/officeDocument/2006/relationships/fontTable" Target="fontTable.xml"/><Relationship Id="rId5" Type="http://schemas.openxmlformats.org/officeDocument/2006/relationships/hyperlink" Target="https://login.consultant.ru/link/?req=doc&amp;base=LAW&amp;n=501324&amp;dst=100054" TargetMode="External"/><Relationship Id="rId15" Type="http://schemas.openxmlformats.org/officeDocument/2006/relationships/hyperlink" Target="consultantplus://offline/ref=BEC528A6E088C3622895B0A28D6205F7C1C83A434C810B5A874735FEB6B351734E49477E32AFCE07B25DCD980301455A6B1EEC19382F98DBZAXDE" TargetMode="External"/><Relationship Id="rId23" Type="http://schemas.openxmlformats.org/officeDocument/2006/relationships/hyperlink" Target="consultantplus://offline/ref=6E2E1E5B6CD8C2CEE41854C14C94A8E46A0A168A4C7FAA17B819980B1A3A861E49621C6C3181A3853E2206F1E862748AB78CD57D0745aFE" TargetMode="External"/><Relationship Id="rId28" Type="http://schemas.openxmlformats.org/officeDocument/2006/relationships/hyperlink" Target="consultantplus://offline/ref=60BDD861612EE7AF69A8509DEE8EE609D3084C66A9B5454D7CA95EBFCA25C0092F5AECD1E36878CDE8071ACFE6BBCC4207A6C411CA19FC04F2m9E" TargetMode="External"/><Relationship Id="rId36" Type="http://schemas.openxmlformats.org/officeDocument/2006/relationships/hyperlink" Target="consultantplus://offline/ref=573EF7A28040BA08F1AA6C5B7B68314691A7398B905C91E48A02C85213C3BE068AE0184C93C0CDA0DA9A544364004AE4EBC255A9BCt9q6E" TargetMode="External"/><Relationship Id="rId10" Type="http://schemas.openxmlformats.org/officeDocument/2006/relationships/hyperlink" Target="consultantplus://offline/ref=CF27772A18AFF36D3F0E2C1029A0FEC36B2D93005DED7A1B1078D8CC3E57018CCB4D4BC4288F1E96A439627885B7783029A2C1E71C32E9EBU8Q7E" TargetMode="External"/><Relationship Id="rId19" Type="http://schemas.openxmlformats.org/officeDocument/2006/relationships/hyperlink" Target="consultantplus://offline/ref=BEC528A6E088C3622895AEB9986205F7C1C6374740840B5A874735FEB6B351734E49477E32AECE03B55DCD980301455A6B1EEC19382F98DBZAXDE" TargetMode="External"/><Relationship Id="rId31" Type="http://schemas.openxmlformats.org/officeDocument/2006/relationships/hyperlink" Target="consultantplus://offline/ref=60BDD861612EE7AF69A8509DEE8EE609D307446BA5B1454D7CA95EBFCA25C0092F5AECD2E26A7099BD481B93A0ECDF400CA6C618D6F1mAE" TargetMode="External"/><Relationship Id="rId4" Type="http://schemas.openxmlformats.org/officeDocument/2006/relationships/webSettings" Target="webSettings.xml"/><Relationship Id="rId9" Type="http://schemas.openxmlformats.org/officeDocument/2006/relationships/hyperlink" Target="consultantplus://offline/ref=2292FE06B2872043DA3B0F427112942B12ADB5185EF36A892B6C34B330747F4BE9802270D9E2D16F94079B619F749FAB4B7E64627FFEC5CBODOBE" TargetMode="External"/><Relationship Id="rId14" Type="http://schemas.openxmlformats.org/officeDocument/2006/relationships/hyperlink" Target="consultantplus://offline/ref=0B1891C82FC9015497395E587721989A7C70B0131BC4C447FFF1BB8C6507825B64A995EA900F5803C9A3631A65F6730F6AFB61178A5156CAN2V7E" TargetMode="External"/><Relationship Id="rId22" Type="http://schemas.openxmlformats.org/officeDocument/2006/relationships/hyperlink" Target="consultantplus://offline/ref=6E2E1E5B6CD8C2CEE41854C14C94A8E46A0A108C4578AA17B819980B1A3A861E49621C693280A9D16A6D07ADAE356788BC8CD7741B5CD4344Aa6E" TargetMode="External"/><Relationship Id="rId27" Type="http://schemas.openxmlformats.org/officeDocument/2006/relationships/hyperlink" Target="consultantplus://offline/ref=000FCAA2BF321DE6CDFDA17738F3A95E8B298D7D9B35BF853F209E4A7D9E563C1DA1DC1260D5F5C2435A7DE3057BC9C4A40B801A94925447TDg7E" TargetMode="External"/><Relationship Id="rId30" Type="http://schemas.openxmlformats.org/officeDocument/2006/relationships/hyperlink" Target="consultantplus://offline/ref=60BDD861612EE7AF69A8509DEE8EE609D3064D6CA5B3454D7CA95EBFCA25C0092F5AECD1E3687BCFE9071ACFE6BBCC4207A6C411CA19FC04F2m9E" TargetMode="External"/><Relationship Id="rId35" Type="http://schemas.openxmlformats.org/officeDocument/2006/relationships/hyperlink" Target="consultantplus://offline/ref=573EF7A28040BA08F1AA6C5B7B68314691A7398B905291E48A02C85213C3BE068AE0184C94C992A5CF8B0C4C641C54EDFCDE57ABtBq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8783</Words>
  <Characters>50069</Characters>
  <Application>Microsoft Office Word</Application>
  <DocSecurity>0</DocSecurity>
  <Lines>417</Lines>
  <Paragraphs>117</Paragraphs>
  <ScaleCrop>false</ScaleCrop>
  <Company/>
  <LinksUpToDate>false</LinksUpToDate>
  <CharactersWithSpaces>58735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Черных Елена И.</dc:creator>
  <cp:keywords/>
  <dc:description/>
  <cp:lastModifiedBy>Черных Елена И.</cp:lastModifiedBy>
  <cp:revision>2</cp:revision>
  <dcterms:created xsi:type="dcterms:W3CDTF">2025-04-17T04:56:00Z</dcterms:created>
  <dcterms:modified xsi:type="dcterms:W3CDTF">2025-04-17T05:05:00Z</dcterms:modified>
</cp:coreProperties>
</file>