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4315" w14:textId="3C456AD9" w:rsidR="00682EBA" w:rsidRDefault="000E49B6" w:rsidP="000E49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9B6">
        <w:rPr>
          <w:rFonts w:ascii="Times New Roman" w:hAnsi="Times New Roman" w:cs="Times New Roman"/>
          <w:b/>
          <w:bCs/>
          <w:sz w:val="28"/>
          <w:szCs w:val="28"/>
        </w:rPr>
        <w:t>Порядок досудебного обжалования решений контрольного (надзорного) органа, действий (бездействий) его должностных лиц</w:t>
      </w:r>
    </w:p>
    <w:p w14:paraId="02A4EAC9" w14:textId="1BFE8FD7" w:rsidR="000E49B6" w:rsidRPr="000E49B6" w:rsidRDefault="000E49B6" w:rsidP="000E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B6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14:paraId="0BCFCEE1" w14:textId="409CADBE" w:rsidR="000E49B6" w:rsidRPr="000E49B6" w:rsidRDefault="000E49B6" w:rsidP="000E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Судебное обжалование решений контрольного органа, действий (бездействия) должностных лиц контрольного органа, возможно только после их досудебного обжалования, за исключением установленных частью статьи 39 Федерального закона от 31.07.2020 № 248-ФЗ. </w:t>
      </w:r>
    </w:p>
    <w:p w14:paraId="3E404783" w14:textId="12CC4979" w:rsidR="000E49B6" w:rsidRPr="000E49B6" w:rsidRDefault="000E49B6" w:rsidP="000E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B6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Досудебное обжалование решений контрольного органа, действий (бездействия) должностных лиц контрольного органа осуществляется в соответствии с главой 9 Федерального закона от 31.07.2020 № 248-ФЗ.</w:t>
      </w:r>
    </w:p>
    <w:p w14:paraId="430438C8" w14:textId="77777777" w:rsidR="000E49B6" w:rsidRPr="000E49B6" w:rsidRDefault="000E49B6" w:rsidP="000E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досудебном порядке со стороны контролируемых лиц, права и законные интересы которых, по их мнению, были нарушены, обжалованию подлежат: </w:t>
      </w:r>
    </w:p>
    <w:p w14:paraId="14033729" w14:textId="77777777" w:rsidR="000E49B6" w:rsidRPr="000E49B6" w:rsidRDefault="000E49B6" w:rsidP="000E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решения о проведении контрольных (надзорных) мероприятий и обязательных профилактических визитов; </w:t>
      </w:r>
    </w:p>
    <w:p w14:paraId="5A67E5F4" w14:textId="77777777" w:rsidR="000E49B6" w:rsidRPr="000E49B6" w:rsidRDefault="000E49B6" w:rsidP="000E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B6">
        <w:rPr>
          <w:rFonts w:ascii="Times New Roman" w:eastAsia="Times New Roman" w:hAnsi="Times New Roman" w:cs="Times New Roman"/>
          <w:sz w:val="26"/>
          <w:szCs w:val="26"/>
          <w:lang w:eastAsia="ru-RU"/>
        </w:rPr>
        <w:t>-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14:paraId="5EED951C" w14:textId="77777777" w:rsidR="000E49B6" w:rsidRPr="000E49B6" w:rsidRDefault="000E49B6" w:rsidP="000E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B6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действия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14:paraId="5B7E3A59" w14:textId="77777777" w:rsidR="000E49B6" w:rsidRPr="000E49B6" w:rsidRDefault="000E49B6" w:rsidP="000E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B6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решений об отнесении объектов контроля к соответствующей категории риска;</w:t>
      </w:r>
    </w:p>
    <w:p w14:paraId="149146BF" w14:textId="77777777" w:rsidR="000E49B6" w:rsidRPr="000E49B6" w:rsidRDefault="000E49B6" w:rsidP="000E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B6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решений об отказе в проведении обязательных профилактических визитов по заявлениям контролируемых лиц;</w:t>
      </w:r>
    </w:p>
    <w:p w14:paraId="2453BBC5" w14:textId="77777777" w:rsidR="000E49B6" w:rsidRPr="000E49B6" w:rsidRDefault="000E49B6" w:rsidP="000E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B6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</w:p>
    <w:p w14:paraId="3B5738C0" w14:textId="1447855A" w:rsidR="000E49B6" w:rsidRPr="000E49B6" w:rsidRDefault="000E49B6" w:rsidP="000E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B6">
        <w:rPr>
          <w:rFonts w:ascii="Times New Roman" w:eastAsia="Times New Roman" w:hAnsi="Times New Roman" w:cs="Times New Roman"/>
          <w:sz w:val="26"/>
          <w:szCs w:val="26"/>
          <w:lang w:eastAsia="ru-RU"/>
        </w:rPr>
        <w:t>4. Жалоба подается контролируемым лицом в контрольный орган в электронном виде с использованием Единого портала государственных и муниципальных услуг (функций), за исключением случая, предусмотренного частью 1.1 статьи 40 Федерального закона № 248-ФЗ.</w:t>
      </w:r>
    </w:p>
    <w:p w14:paraId="1C2902D5" w14:textId="4DA748C8" w:rsidR="000E49B6" w:rsidRPr="000E49B6" w:rsidRDefault="000E49B6" w:rsidP="000E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B6">
        <w:rPr>
          <w:rFonts w:ascii="Times New Roman" w:eastAsia="Times New Roman" w:hAnsi="Times New Roman" w:cs="Times New Roman"/>
          <w:sz w:val="26"/>
          <w:szCs w:val="26"/>
          <w:lang w:eastAsia="ru-RU"/>
        </w:rPr>
        <w:t>5. Жалоба, содержащая сведения и документы, составляющие государственную или охраняемую законом тайну, подается в соответствии с пунктом 1.1. части 1 статьи  40 Федерального закона № 248-ФЗ.</w:t>
      </w:r>
    </w:p>
    <w:p w14:paraId="6C5E5A20" w14:textId="0659804D" w:rsidR="000E49B6" w:rsidRPr="000E49B6" w:rsidRDefault="000E49B6" w:rsidP="000E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Жалоба, поданная в электронном виде, должна быть подписана в соответствии с требованиями части 1 статьи 40 Федерального закона № 248-ФЗ. </w:t>
      </w:r>
    </w:p>
    <w:p w14:paraId="7AB47907" w14:textId="1E353A21" w:rsidR="000E49B6" w:rsidRPr="000E49B6" w:rsidRDefault="000E49B6" w:rsidP="000E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B6">
        <w:rPr>
          <w:rFonts w:ascii="Times New Roman" w:eastAsia="Times New Roman" w:hAnsi="Times New Roman" w:cs="Times New Roman"/>
          <w:sz w:val="26"/>
          <w:szCs w:val="26"/>
          <w:lang w:eastAsia="ru-RU"/>
        </w:rPr>
        <w:t>7. Материалы, прикладываемые к жалобе, в том числе фото- и видеоматериалы, представляются контролируемым лицом в электронном виде.</w:t>
      </w:r>
    </w:p>
    <w:p w14:paraId="78940809" w14:textId="5B4B6340" w:rsidR="000E49B6" w:rsidRPr="000E49B6" w:rsidRDefault="000E49B6" w:rsidP="000E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Жалоба на решение контрольного органа, действий (бездействия) его должностных лиц рассматривается руководителем контрольного органа. </w:t>
      </w:r>
    </w:p>
    <w:p w14:paraId="62054345" w14:textId="7D52E8D9" w:rsidR="000E49B6" w:rsidRPr="000E49B6" w:rsidRDefault="000E49B6" w:rsidP="000E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Жалоба может быть подана в течение тридцати календарных дней со дня, когда контролируемое лицо узнало или должно было узнать о нарушении своих прав.  Жалоба на предписание контрольного органа может быть подана в течение десяти рабочих дней с момента получения контролируемым лицом предписания.  </w:t>
      </w:r>
    </w:p>
    <w:p w14:paraId="7EF28D99" w14:textId="6E683304" w:rsidR="000E49B6" w:rsidRPr="000E49B6" w:rsidRDefault="000E49B6" w:rsidP="000E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10. 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14:paraId="3A2F1720" w14:textId="1C273718" w:rsidR="000E49B6" w:rsidRPr="000E49B6" w:rsidRDefault="000E49B6" w:rsidP="000E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B6">
        <w:rPr>
          <w:rFonts w:ascii="Times New Roman" w:eastAsia="Times New Roman" w:hAnsi="Times New Roman" w:cs="Times New Roman"/>
          <w:sz w:val="26"/>
          <w:szCs w:val="26"/>
          <w:lang w:eastAsia="ru-RU"/>
        </w:rPr>
        <w:t>11.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3B96F9DF" w14:textId="74C6A2A6" w:rsidR="000E49B6" w:rsidRPr="000E49B6" w:rsidRDefault="000E49B6" w:rsidP="000E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Жалоба может содержать ходатайство о приостановлении исполнения обжалуемого решения контрольного органа. При наличии указанного в настоящем пункте ходатайства руководитель контрольного органа не позднее 2 рабочих дней принимает одно из решений, предусмотренных частью 10 статьи 40 Федерального закона № 28-ФЗ. </w:t>
      </w:r>
    </w:p>
    <w:p w14:paraId="29FCB249" w14:textId="4A1F457E" w:rsidR="000E49B6" w:rsidRPr="000E49B6" w:rsidRDefault="000E49B6" w:rsidP="000E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В срок не позднее пяти рабочих дней со дня получения жалобы контролируемый орган отказывает в рассмотрении жалобы в случаях, установленных частью 1 статьи 42 Федерального закона № 248-ФЗ. </w:t>
      </w:r>
    </w:p>
    <w:p w14:paraId="5E505EED" w14:textId="719A75CC" w:rsidR="000E49B6" w:rsidRPr="000E49B6" w:rsidRDefault="000E49B6" w:rsidP="000E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B6">
        <w:rPr>
          <w:rFonts w:ascii="Times New Roman" w:eastAsia="Times New Roman" w:hAnsi="Times New Roman" w:cs="Times New Roman"/>
          <w:sz w:val="26"/>
          <w:szCs w:val="26"/>
          <w:lang w:eastAsia="ru-RU"/>
        </w:rPr>
        <w:t>14. Срок информирования и направления контролируемому лицу решения, принятого контрольным органом в соответствии с пунктами 6.12-6.13 Положения составляет один рабочий день.</w:t>
      </w:r>
    </w:p>
    <w:p w14:paraId="4C56A415" w14:textId="734EC320" w:rsidR="000E49B6" w:rsidRPr="000E49B6" w:rsidRDefault="000E49B6" w:rsidP="000E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Форма и содержание жалобы, установлены частью 1 статьи 41 Федерального закона № 248-ФЗ. </w:t>
      </w:r>
    </w:p>
    <w:p w14:paraId="32E18861" w14:textId="3ED02524" w:rsidR="000E49B6" w:rsidRPr="000E49B6" w:rsidRDefault="000E49B6" w:rsidP="000E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 Срок отказа в рассмотрении жалобы 5 рабочих дней со дня получения жалобы. </w:t>
      </w:r>
    </w:p>
    <w:p w14:paraId="1139C769" w14:textId="3F01ADB0" w:rsidR="000E49B6" w:rsidRPr="000E49B6" w:rsidRDefault="000E49B6" w:rsidP="000E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B6">
        <w:rPr>
          <w:rFonts w:ascii="Times New Roman" w:eastAsia="Times New Roman" w:hAnsi="Times New Roman" w:cs="Times New Roman"/>
          <w:sz w:val="26"/>
          <w:szCs w:val="26"/>
          <w:lang w:eastAsia="ru-RU"/>
        </w:rPr>
        <w:t>17. 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14:paraId="70A3B646" w14:textId="134909B3" w:rsidR="000E49B6" w:rsidRPr="000E49B6" w:rsidRDefault="000E49B6" w:rsidP="000E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B6">
        <w:rPr>
          <w:rFonts w:ascii="Times New Roman" w:eastAsia="Times New Roman" w:hAnsi="Times New Roman" w:cs="Times New Roman"/>
          <w:sz w:val="26"/>
          <w:szCs w:val="26"/>
          <w:lang w:eastAsia="ru-RU"/>
        </w:rPr>
        <w:t>18. Срок рассмотрение руководителем контрольного органа жалобы составляет 15 рабочих дней со дня ее регистрации.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14:paraId="53947EEF" w14:textId="1FE9682E" w:rsidR="000E49B6" w:rsidRPr="000E49B6" w:rsidRDefault="000E49B6" w:rsidP="000E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Срок рассмотрения жалобы может быть продлен на двадцать рабочих дней, в следующих исключительных случаях: </w:t>
      </w:r>
    </w:p>
    <w:p w14:paraId="02D6790F" w14:textId="77777777" w:rsidR="000E49B6" w:rsidRPr="000E49B6" w:rsidRDefault="000E49B6" w:rsidP="000E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14:paraId="78EEECF1" w14:textId="77777777" w:rsidR="000E49B6" w:rsidRPr="000E49B6" w:rsidRDefault="000E49B6" w:rsidP="000E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2) отсутствие должностного лица, действия (бездействия) которого обжалуются, по уважительной причине (болезнь, отпуск, командировка);</w:t>
      </w:r>
    </w:p>
    <w:p w14:paraId="0104D81C" w14:textId="77777777" w:rsidR="000E49B6" w:rsidRPr="000E49B6" w:rsidRDefault="000E49B6" w:rsidP="000E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3) связанных с необходимостью исследования значительных по объему материалов (более 100 листов), запроса материалов в органах государственной власти и других организациях.</w:t>
      </w:r>
    </w:p>
    <w:p w14:paraId="31E36CA2" w14:textId="5547FB04" w:rsidR="000E49B6" w:rsidRPr="000E49B6" w:rsidRDefault="000E49B6" w:rsidP="000E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</w:t>
      </w:r>
      <w:r w:rsidRPr="000E49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7CCB611C" w14:textId="50D3BB65" w:rsidR="000E49B6" w:rsidRPr="000E49B6" w:rsidRDefault="000E49B6" w:rsidP="000E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B6">
        <w:rPr>
          <w:rFonts w:ascii="Times New Roman" w:eastAsia="Times New Roman" w:hAnsi="Times New Roman" w:cs="Times New Roman"/>
          <w:sz w:val="26"/>
          <w:szCs w:val="26"/>
          <w:lang w:eastAsia="ru-RU"/>
        </w:rPr>
        <w:t>21.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215967D9" w14:textId="69034670" w:rsidR="000E49B6" w:rsidRPr="000E49B6" w:rsidRDefault="000E49B6" w:rsidP="000E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B6">
        <w:rPr>
          <w:rFonts w:ascii="Times New Roman" w:eastAsia="Times New Roman" w:hAnsi="Times New Roman" w:cs="Times New Roman"/>
          <w:sz w:val="26"/>
          <w:szCs w:val="26"/>
          <w:lang w:eastAsia="ru-RU"/>
        </w:rPr>
        <w:t>22.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7DF1A4A7" w14:textId="75084781" w:rsidR="000E49B6" w:rsidRPr="000E49B6" w:rsidRDefault="000E49B6" w:rsidP="000E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23. По итогам рассмотрения жалобы руководитель (заместитель руководителя) контрольного органа принимает одно из решений, предусмотренных частью 6 статьи 43 Федерального закона № 248-ФЗ. </w:t>
      </w:r>
    </w:p>
    <w:p w14:paraId="3A469D0B" w14:textId="37B96791" w:rsidR="000E49B6" w:rsidRPr="000E49B6" w:rsidRDefault="000E49B6" w:rsidP="000E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9B6">
        <w:rPr>
          <w:rFonts w:ascii="Times New Roman" w:eastAsia="Times New Roman" w:hAnsi="Times New Roman" w:cs="Times New Roman"/>
          <w:sz w:val="26"/>
          <w:szCs w:val="26"/>
          <w:lang w:eastAsia="ru-RU"/>
        </w:rPr>
        <w:t>24.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(функций) в срок не позднее одного рабочего дня со дня его принятия.</w:t>
      </w:r>
    </w:p>
    <w:p w14:paraId="42038AEF" w14:textId="77777777" w:rsidR="000E49B6" w:rsidRPr="000E49B6" w:rsidRDefault="000E49B6" w:rsidP="000E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20CC37" w14:textId="77777777" w:rsidR="000E49B6" w:rsidRPr="000E49B6" w:rsidRDefault="000E49B6" w:rsidP="000E49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E49B6" w:rsidRPr="000E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33"/>
    <w:rsid w:val="000E49B6"/>
    <w:rsid w:val="00203C33"/>
    <w:rsid w:val="0068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AF63"/>
  <w15:chartTrackingRefBased/>
  <w15:docId w15:val="{577A3AE2-7383-4C90-953F-C22242B7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1079</Words>
  <Characters>6155</Characters>
  <Application>Microsoft Office Word</Application>
  <DocSecurity>0</DocSecurity>
  <Lines>51</Lines>
  <Paragraphs>14</Paragraphs>
  <ScaleCrop>false</ScaleCrop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Елена И.</dc:creator>
  <cp:keywords/>
  <dc:description/>
  <cp:lastModifiedBy>Черных Елена И.</cp:lastModifiedBy>
  <cp:revision>3</cp:revision>
  <dcterms:created xsi:type="dcterms:W3CDTF">2025-04-22T01:15:00Z</dcterms:created>
  <dcterms:modified xsi:type="dcterms:W3CDTF">2025-04-22T01:24:00Z</dcterms:modified>
</cp:coreProperties>
</file>