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87928" w14:textId="77777777" w:rsidR="00CB566D" w:rsidRPr="00575ECC" w:rsidRDefault="00CB566D" w:rsidP="008B2D4A">
      <w:pPr>
        <w:pStyle w:val="a5"/>
        <w:tabs>
          <w:tab w:val="left" w:pos="567"/>
          <w:tab w:val="left" w:pos="709"/>
          <w:tab w:val="left" w:pos="851"/>
        </w:tabs>
        <w:rPr>
          <w:b/>
          <w:bCs/>
          <w:sz w:val="24"/>
        </w:rPr>
      </w:pPr>
      <w:r w:rsidRPr="00575ECC">
        <w:rPr>
          <w:b/>
          <w:bCs/>
          <w:noProof/>
          <w:sz w:val="24"/>
        </w:rPr>
        <w:drawing>
          <wp:inline distT="0" distB="0" distL="0" distR="0" wp14:anchorId="50B87977" wp14:editId="50B87978">
            <wp:extent cx="797560" cy="1055370"/>
            <wp:effectExtent l="0" t="0" r="2540" b="0"/>
            <wp:docPr id="4" name="Рисунок 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87929" w14:textId="77777777" w:rsidR="00CB566D" w:rsidRPr="00575ECC" w:rsidRDefault="00CB566D" w:rsidP="00CB566D">
      <w:pPr>
        <w:pStyle w:val="a5"/>
        <w:rPr>
          <w:b/>
          <w:bCs/>
          <w:sz w:val="24"/>
        </w:rPr>
      </w:pPr>
    </w:p>
    <w:p w14:paraId="1CA41514" w14:textId="77777777" w:rsidR="00316C80" w:rsidRPr="00316C80" w:rsidRDefault="00316C80" w:rsidP="00316C80">
      <w:pPr>
        <w:jc w:val="center"/>
        <w:rPr>
          <w:b/>
          <w:bCs/>
        </w:rPr>
      </w:pPr>
      <w:r w:rsidRPr="00316C80">
        <w:rPr>
          <w:b/>
          <w:bCs/>
        </w:rPr>
        <w:t>СОБРАНИЕ АЛЕКСАНДРОВСК-САХАЛИНСКОГО</w:t>
      </w:r>
    </w:p>
    <w:p w14:paraId="5DC97216" w14:textId="77777777" w:rsidR="00316C80" w:rsidRPr="00316C80" w:rsidRDefault="00316C80" w:rsidP="00316C80">
      <w:pPr>
        <w:jc w:val="center"/>
        <w:rPr>
          <w:b/>
          <w:bCs/>
        </w:rPr>
      </w:pPr>
      <w:r w:rsidRPr="00316C80">
        <w:rPr>
          <w:b/>
          <w:bCs/>
        </w:rPr>
        <w:t>МУНИЦИПАЛЬНОГО ОКРУГА</w:t>
      </w:r>
    </w:p>
    <w:p w14:paraId="142A9D52" w14:textId="77777777" w:rsidR="00316C80" w:rsidRPr="00316C80" w:rsidRDefault="00316C80" w:rsidP="00316C80">
      <w:pPr>
        <w:jc w:val="center"/>
        <w:rPr>
          <w:b/>
          <w:bCs/>
        </w:rPr>
      </w:pPr>
      <w:r w:rsidRPr="00316C80">
        <w:rPr>
          <w:b/>
          <w:bCs/>
        </w:rPr>
        <w:t>2023 – 2028 гг.</w:t>
      </w:r>
    </w:p>
    <w:p w14:paraId="41E218C6" w14:textId="77777777" w:rsidR="00316C80" w:rsidRPr="00316C80" w:rsidRDefault="00316C80" w:rsidP="00316C80">
      <w:pPr>
        <w:jc w:val="center"/>
        <w:rPr>
          <w:bCs/>
        </w:rPr>
      </w:pPr>
      <w:smartTag w:uri="urn:schemas-microsoft-com:office:smarttags" w:element="metricconverter">
        <w:smartTagPr>
          <w:attr w:name="ProductID" w:val="694420, г"/>
        </w:smartTagPr>
        <w:r w:rsidRPr="00316C80">
          <w:rPr>
            <w:bCs/>
          </w:rPr>
          <w:t>694420, г</w:t>
        </w:r>
      </w:smartTag>
      <w:r w:rsidRPr="00316C80">
        <w:rPr>
          <w:bCs/>
        </w:rPr>
        <w:t xml:space="preserve">. Александровск-Сахалинский, Сахалинской обл., ул. Советская, 7, </w:t>
      </w:r>
    </w:p>
    <w:p w14:paraId="19DD306F" w14:textId="77777777" w:rsidR="00316C80" w:rsidRPr="00316C80" w:rsidRDefault="00316C80" w:rsidP="00316C80">
      <w:pPr>
        <w:jc w:val="center"/>
        <w:rPr>
          <w:bCs/>
        </w:rPr>
      </w:pPr>
      <w:r w:rsidRPr="00316C80">
        <w:rPr>
          <w:bCs/>
        </w:rPr>
        <w:t xml:space="preserve">тел/факс 8(42434)4-25-23, </w:t>
      </w:r>
      <w:r w:rsidRPr="00316C80">
        <w:rPr>
          <w:bCs/>
          <w:lang w:val="en-US"/>
        </w:rPr>
        <w:t>e</w:t>
      </w:r>
      <w:r w:rsidRPr="00316C80">
        <w:rPr>
          <w:bCs/>
        </w:rPr>
        <w:t>-</w:t>
      </w:r>
      <w:r w:rsidRPr="00316C80">
        <w:rPr>
          <w:bCs/>
          <w:lang w:val="en-US"/>
        </w:rPr>
        <w:t>mail</w:t>
      </w:r>
      <w:r w:rsidRPr="00316C80">
        <w:rPr>
          <w:bCs/>
        </w:rPr>
        <w:t xml:space="preserve">: </w:t>
      </w:r>
      <w:proofErr w:type="spellStart"/>
      <w:r w:rsidRPr="00316C80">
        <w:rPr>
          <w:bCs/>
          <w:lang w:val="en-US"/>
        </w:rPr>
        <w:t>sobranie</w:t>
      </w:r>
      <w:proofErr w:type="spellEnd"/>
      <w:r w:rsidRPr="00316C80">
        <w:rPr>
          <w:bCs/>
        </w:rPr>
        <w:t>_</w:t>
      </w:r>
      <w:proofErr w:type="spellStart"/>
      <w:r w:rsidRPr="00316C80">
        <w:rPr>
          <w:bCs/>
          <w:lang w:val="en-US"/>
        </w:rPr>
        <w:t>aleksandrovsk</w:t>
      </w:r>
      <w:proofErr w:type="spellEnd"/>
      <w:r w:rsidRPr="00316C80">
        <w:rPr>
          <w:bCs/>
        </w:rPr>
        <w:t>@</w:t>
      </w:r>
      <w:proofErr w:type="spellStart"/>
      <w:r w:rsidRPr="00316C80">
        <w:rPr>
          <w:bCs/>
          <w:lang w:val="en-US"/>
        </w:rPr>
        <w:t>bk</w:t>
      </w:r>
      <w:proofErr w:type="spellEnd"/>
      <w:r w:rsidRPr="00316C80">
        <w:rPr>
          <w:bCs/>
        </w:rPr>
        <w:t>.</w:t>
      </w:r>
      <w:proofErr w:type="spellStart"/>
      <w:r w:rsidRPr="00316C80">
        <w:rPr>
          <w:bCs/>
          <w:lang w:val="en-US"/>
        </w:rPr>
        <w:t>ru</w:t>
      </w:r>
      <w:proofErr w:type="spellEnd"/>
    </w:p>
    <w:p w14:paraId="50B8792E" w14:textId="77777777" w:rsidR="00CB566D" w:rsidRPr="00316C80" w:rsidRDefault="00CB566D" w:rsidP="00CB566D">
      <w:pPr>
        <w:jc w:val="center"/>
      </w:pPr>
      <w:r w:rsidRPr="00316C80">
        <w:rPr>
          <w:noProof/>
        </w:rPr>
        <w:drawing>
          <wp:inline distT="0" distB="0" distL="0" distR="0" wp14:anchorId="50B87979" wp14:editId="50B8797A">
            <wp:extent cx="5744210" cy="10223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8792F" w14:textId="64AC0B91" w:rsidR="00CB566D" w:rsidRPr="00575ECC" w:rsidRDefault="00BC4379" w:rsidP="00BC4379">
      <w:pPr>
        <w:pStyle w:val="a3"/>
        <w:jc w:val="right"/>
        <w:rPr>
          <w:sz w:val="24"/>
        </w:rPr>
      </w:pPr>
      <w:r>
        <w:rPr>
          <w:sz w:val="24"/>
        </w:rPr>
        <w:t>ПРОЕКТ</w:t>
      </w:r>
    </w:p>
    <w:p w14:paraId="50B87930" w14:textId="77777777" w:rsidR="00CB566D" w:rsidRPr="00575ECC" w:rsidRDefault="00CB566D" w:rsidP="00CB566D">
      <w:pPr>
        <w:jc w:val="center"/>
        <w:rPr>
          <w:b/>
          <w:bCs/>
        </w:rPr>
      </w:pPr>
      <w:r w:rsidRPr="00575ECC">
        <w:rPr>
          <w:b/>
          <w:bCs/>
        </w:rPr>
        <w:t>РЕШЕНИЕ</w:t>
      </w:r>
    </w:p>
    <w:p w14:paraId="50B87931" w14:textId="77777777" w:rsidR="00CB566D" w:rsidRPr="00575ECC" w:rsidRDefault="00CB566D" w:rsidP="00CB566D">
      <w:pPr>
        <w:pStyle w:val="a5"/>
        <w:rPr>
          <w:b/>
          <w:bCs/>
          <w:sz w:val="24"/>
        </w:rPr>
      </w:pPr>
      <w:r w:rsidRPr="00575ECC">
        <w:rPr>
          <w:b/>
          <w:bCs/>
          <w:sz w:val="24"/>
        </w:rPr>
        <w:t>№</w:t>
      </w:r>
    </w:p>
    <w:p w14:paraId="50B87932" w14:textId="367F16A1" w:rsidR="00CB566D" w:rsidRPr="00313514" w:rsidRDefault="00490202" w:rsidP="00CB566D">
      <w:pPr>
        <w:jc w:val="both"/>
        <w:rPr>
          <w:b/>
        </w:rPr>
      </w:pPr>
      <w:bookmarkStart w:id="0" w:name="_Hlk171667683"/>
      <w:proofErr w:type="spellStart"/>
      <w:r>
        <w:rPr>
          <w:b/>
        </w:rPr>
        <w:t>о</w:t>
      </w:r>
      <w:r w:rsidR="00CB566D" w:rsidRPr="00313514">
        <w:rPr>
          <w:b/>
        </w:rPr>
        <w:t>т</w:t>
      </w:r>
      <w:r>
        <w:rPr>
          <w:b/>
        </w:rPr>
        <w:t>___февраля</w:t>
      </w:r>
      <w:proofErr w:type="spellEnd"/>
      <w:r>
        <w:rPr>
          <w:b/>
        </w:rPr>
        <w:t xml:space="preserve"> 2025</w:t>
      </w:r>
      <w:r w:rsidR="00CB566D" w:rsidRPr="00313514">
        <w:rPr>
          <w:b/>
        </w:rPr>
        <w:t xml:space="preserve"> года</w:t>
      </w:r>
    </w:p>
    <w:p w14:paraId="50B87933" w14:textId="43EA319E" w:rsidR="00CB566D" w:rsidRPr="00313514" w:rsidRDefault="00CB566D" w:rsidP="00CB566D">
      <w:pPr>
        <w:jc w:val="both"/>
        <w:rPr>
          <w:b/>
        </w:rPr>
      </w:pPr>
      <w:proofErr w:type="spellStart"/>
      <w:r w:rsidRPr="00313514">
        <w:rPr>
          <w:b/>
        </w:rPr>
        <w:t>сессия</w:t>
      </w:r>
      <w:r w:rsidR="00490202">
        <w:rPr>
          <w:b/>
        </w:rPr>
        <w:t>___</w:t>
      </w:r>
      <w:r w:rsidRPr="00313514">
        <w:rPr>
          <w:b/>
        </w:rPr>
        <w:t>созыв</w:t>
      </w:r>
      <w:proofErr w:type="spellEnd"/>
      <w:r w:rsidRPr="00313514">
        <w:rPr>
          <w:b/>
        </w:rPr>
        <w:t xml:space="preserve"> 7</w:t>
      </w:r>
    </w:p>
    <w:p w14:paraId="50B87934" w14:textId="77777777" w:rsidR="00CB566D" w:rsidRPr="00575ECC" w:rsidRDefault="00CB566D" w:rsidP="00CB566D"/>
    <w:bookmarkEnd w:id="0"/>
    <w:p w14:paraId="50B87935" w14:textId="77777777" w:rsidR="00F03101" w:rsidRDefault="00CB566D" w:rsidP="00490202">
      <w:pPr>
        <w:widowControl w:val="0"/>
        <w:rPr>
          <w:b/>
          <w:color w:val="000000"/>
        </w:rPr>
      </w:pPr>
      <w:r w:rsidRPr="00565F5F">
        <w:rPr>
          <w:b/>
          <w:color w:val="000000"/>
        </w:rPr>
        <w:t>О</w:t>
      </w:r>
      <w:r w:rsidR="00F03101">
        <w:rPr>
          <w:b/>
          <w:color w:val="000000"/>
        </w:rPr>
        <w:t xml:space="preserve">б утверждении Положения об установлении </w:t>
      </w:r>
    </w:p>
    <w:p w14:paraId="50B87936" w14:textId="77777777" w:rsidR="00F03101" w:rsidRDefault="00F03101" w:rsidP="00490202">
      <w:pPr>
        <w:widowControl w:val="0"/>
        <w:rPr>
          <w:b/>
          <w:color w:val="000000"/>
        </w:rPr>
      </w:pPr>
      <w:r>
        <w:rPr>
          <w:b/>
          <w:color w:val="000000"/>
        </w:rPr>
        <w:t xml:space="preserve">земельного налога и налоговых льгот на </w:t>
      </w:r>
    </w:p>
    <w:p w14:paraId="1E617999" w14:textId="77777777" w:rsidR="00097548" w:rsidRPr="00AB05E4" w:rsidRDefault="00F03101" w:rsidP="00490202">
      <w:pPr>
        <w:widowControl w:val="0"/>
        <w:rPr>
          <w:rStyle w:val="blk"/>
          <w:b/>
        </w:rPr>
      </w:pPr>
      <w:r>
        <w:rPr>
          <w:b/>
          <w:color w:val="000000"/>
        </w:rPr>
        <w:t xml:space="preserve">территории </w:t>
      </w:r>
      <w:r w:rsidR="00097548" w:rsidRPr="00AB05E4">
        <w:rPr>
          <w:rStyle w:val="blk"/>
          <w:b/>
        </w:rPr>
        <w:t>Александровск-Сахалинского</w:t>
      </w:r>
    </w:p>
    <w:p w14:paraId="50B87939" w14:textId="1C8291F0" w:rsidR="00CB566D" w:rsidRPr="00AB05E4" w:rsidRDefault="00097548" w:rsidP="00490202">
      <w:pPr>
        <w:widowControl w:val="0"/>
        <w:rPr>
          <w:b/>
          <w:color w:val="000000"/>
        </w:rPr>
      </w:pPr>
      <w:r w:rsidRPr="00AB05E4">
        <w:rPr>
          <w:rStyle w:val="blk"/>
          <w:b/>
        </w:rPr>
        <w:t xml:space="preserve"> муниципального округа</w:t>
      </w:r>
    </w:p>
    <w:p w14:paraId="50B8793A" w14:textId="77777777" w:rsidR="00CB566D" w:rsidRPr="00575ECC" w:rsidRDefault="00CB566D" w:rsidP="00CB566D">
      <w:pPr>
        <w:rPr>
          <w:b/>
        </w:rPr>
      </w:pPr>
    </w:p>
    <w:p w14:paraId="50B8793B" w14:textId="531CD268" w:rsidR="00CB566D" w:rsidRPr="00575ECC" w:rsidRDefault="00CB566D" w:rsidP="00490202">
      <w:pPr>
        <w:widowControl w:val="0"/>
        <w:autoSpaceDE w:val="0"/>
        <w:autoSpaceDN w:val="0"/>
        <w:adjustRightInd w:val="0"/>
        <w:ind w:firstLine="709"/>
        <w:jc w:val="both"/>
      </w:pPr>
      <w:r w:rsidRPr="007D7650">
        <w:t>В соответствии</w:t>
      </w:r>
      <w:r>
        <w:t xml:space="preserve"> с Налоговым кодексом Российской Федерации, на основании</w:t>
      </w:r>
      <w:r w:rsidRPr="007D7650">
        <w:t xml:space="preserve"> </w:t>
      </w:r>
      <w:r>
        <w:t>Федерального закона от 12.07.2024 №</w:t>
      </w:r>
      <w:r w:rsidR="00490202">
        <w:t xml:space="preserve"> </w:t>
      </w:r>
      <w:r>
        <w:t>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7D7650">
        <w:t>, Федеральным законом от 06.10.2003 года № 131-ФЗ «Об общих принципах организации местного самоуправления в Российской Федерации», статьями 25, 27 Устава городского округа «Александровск-Сахалинский район»</w:t>
      </w:r>
      <w:r w:rsidRPr="00575ECC">
        <w:t>,</w:t>
      </w:r>
    </w:p>
    <w:p w14:paraId="50B8793C" w14:textId="77777777" w:rsidR="00CB566D" w:rsidRPr="00575ECC" w:rsidRDefault="00CB566D" w:rsidP="00CB566D">
      <w:pPr>
        <w:jc w:val="both"/>
      </w:pPr>
    </w:p>
    <w:p w14:paraId="78140FAE" w14:textId="77777777" w:rsidR="00490202" w:rsidRPr="00490202" w:rsidRDefault="00490202" w:rsidP="00490202">
      <w:pPr>
        <w:jc w:val="center"/>
        <w:rPr>
          <w:b/>
        </w:rPr>
      </w:pPr>
      <w:r w:rsidRPr="00490202">
        <w:rPr>
          <w:b/>
        </w:rPr>
        <w:t>СОБРАНИЕ АЛЕКСАНДРОВСК-САХАЛИНСКОГО</w:t>
      </w:r>
    </w:p>
    <w:p w14:paraId="50B8793F" w14:textId="542CD360" w:rsidR="00CB566D" w:rsidRDefault="00490202" w:rsidP="00490202">
      <w:pPr>
        <w:jc w:val="center"/>
        <w:rPr>
          <w:b/>
        </w:rPr>
      </w:pPr>
      <w:r>
        <w:rPr>
          <w:b/>
        </w:rPr>
        <w:t xml:space="preserve">     </w:t>
      </w:r>
      <w:r w:rsidRPr="00490202">
        <w:rPr>
          <w:b/>
        </w:rPr>
        <w:t>МУНИЦИПАЛЬНОГО ОКРУГА РЕШИЛО:</w:t>
      </w:r>
    </w:p>
    <w:p w14:paraId="56B5E570" w14:textId="77777777" w:rsidR="00490202" w:rsidRPr="00575ECC" w:rsidRDefault="00490202" w:rsidP="00490202">
      <w:pPr>
        <w:jc w:val="center"/>
      </w:pPr>
    </w:p>
    <w:p w14:paraId="50B87940" w14:textId="54745243" w:rsidR="00505AAA" w:rsidRDefault="00CB566D" w:rsidP="003A0465">
      <w:pPr>
        <w:widowControl w:val="0"/>
        <w:ind w:firstLine="709"/>
        <w:jc w:val="both"/>
      </w:pPr>
      <w:r w:rsidRPr="00B112B6">
        <w:t xml:space="preserve">1. </w:t>
      </w:r>
      <w:r w:rsidR="00F03101">
        <w:rPr>
          <w:shd w:val="clear" w:color="auto" w:fill="FFFFFF"/>
        </w:rPr>
        <w:t xml:space="preserve">Утвердить Положение об установлении земельного налога и налоговых льгот </w:t>
      </w:r>
      <w:r w:rsidR="00505AAA" w:rsidRPr="00505AAA">
        <w:rPr>
          <w:shd w:val="clear" w:color="auto" w:fill="FFFFFF"/>
        </w:rPr>
        <w:t xml:space="preserve">на территории </w:t>
      </w:r>
      <w:r w:rsidR="00097548" w:rsidRPr="00AB4A45">
        <w:rPr>
          <w:rStyle w:val="blk"/>
        </w:rPr>
        <w:t>Александровск-Сахалинского муниципального округа</w:t>
      </w:r>
      <w:r w:rsidR="00505AAA" w:rsidRPr="00AB4A45">
        <w:rPr>
          <w:shd w:val="clear" w:color="auto" w:fill="FFFFFF"/>
        </w:rPr>
        <w:t>.</w:t>
      </w:r>
    </w:p>
    <w:p w14:paraId="50B87941" w14:textId="77777777" w:rsidR="00CB566D" w:rsidRDefault="00505AAA" w:rsidP="003A0465">
      <w:pPr>
        <w:widowControl w:val="0"/>
        <w:ind w:firstLine="709"/>
        <w:jc w:val="both"/>
        <w:rPr>
          <w:shd w:val="clear" w:color="auto" w:fill="FFFFFF"/>
        </w:rPr>
      </w:pPr>
      <w:r w:rsidRPr="00897FF0">
        <w:t xml:space="preserve">2. </w:t>
      </w:r>
      <w:r w:rsidRPr="00897FF0">
        <w:rPr>
          <w:shd w:val="clear" w:color="auto" w:fill="FFFFFF"/>
        </w:rPr>
        <w:t> </w:t>
      </w:r>
      <w:r w:rsidR="00897FF0" w:rsidRPr="00897FF0">
        <w:rPr>
          <w:shd w:val="clear" w:color="auto" w:fill="FFFFFF"/>
        </w:rPr>
        <w:t>Считать утратившими силу:</w:t>
      </w:r>
    </w:p>
    <w:p w14:paraId="50B87942" w14:textId="77777777" w:rsidR="00897FF0" w:rsidRPr="002D7957" w:rsidRDefault="00897FF0" w:rsidP="003A0465">
      <w:pPr>
        <w:widowControl w:val="0"/>
        <w:ind w:firstLine="709"/>
        <w:jc w:val="both"/>
        <w:rPr>
          <w:b/>
          <w:color w:val="000000"/>
        </w:rPr>
      </w:pPr>
      <w:r>
        <w:t xml:space="preserve">- </w:t>
      </w:r>
      <w:r w:rsidRPr="002D7957">
        <w:t xml:space="preserve">решение Собрания городского округа «Александровск-Сахалинский район» от </w:t>
      </w:r>
      <w:r w:rsidR="00F03101" w:rsidRPr="002D7957">
        <w:t>23.03.2016</w:t>
      </w:r>
      <w:r w:rsidRPr="002D7957">
        <w:t xml:space="preserve"> г. № </w:t>
      </w:r>
      <w:r w:rsidR="00F03101" w:rsidRPr="002D7957">
        <w:t>81</w:t>
      </w:r>
      <w:r w:rsidRPr="002D7957">
        <w:t xml:space="preserve"> «О</w:t>
      </w:r>
      <w:r w:rsidR="002D7957">
        <w:t>б</w:t>
      </w:r>
      <w:r w:rsidR="002D7957" w:rsidRPr="002D7957">
        <w:t xml:space="preserve"> </w:t>
      </w:r>
      <w:r w:rsidR="002D7957" w:rsidRPr="002D7957">
        <w:rPr>
          <w:color w:val="000000"/>
        </w:rPr>
        <w:t>утверждении Положения об установлении земельного налога и налоговых льгот на территории городского округа «Александровск-Сахалинский район</w:t>
      </w:r>
      <w:r w:rsidRPr="00DB77A2">
        <w:t>»;</w:t>
      </w:r>
    </w:p>
    <w:p w14:paraId="50B87943" w14:textId="77777777" w:rsidR="00897FF0" w:rsidRDefault="00897FF0" w:rsidP="003A0465">
      <w:pPr>
        <w:widowControl w:val="0"/>
        <w:ind w:firstLine="709"/>
        <w:jc w:val="both"/>
      </w:pPr>
      <w:r>
        <w:t>- решение Собрания городского округа «Александровск-Сахалинс</w:t>
      </w:r>
      <w:r w:rsidR="002D7957">
        <w:t>кий район» от 25.09.2019 г. № 42</w:t>
      </w:r>
      <w:r>
        <w:t xml:space="preserve"> «</w:t>
      </w:r>
      <w:r w:rsidRPr="0064732C">
        <w:t>О внесении изменений в решение Собрания городского округа «Александровск-Сахалинский район</w:t>
      </w:r>
      <w:r>
        <w:t xml:space="preserve">» от </w:t>
      </w:r>
      <w:r w:rsidR="002D7957">
        <w:t>23.03.2016 года № 81</w:t>
      </w:r>
      <w:r w:rsidRPr="0064732C">
        <w:t xml:space="preserve"> «</w:t>
      </w:r>
      <w:r w:rsidR="002D7957" w:rsidRPr="002D7957">
        <w:t>О</w:t>
      </w:r>
      <w:r w:rsidR="002D7957">
        <w:t>б</w:t>
      </w:r>
      <w:r w:rsidR="002D7957" w:rsidRPr="002D7957">
        <w:t xml:space="preserve"> </w:t>
      </w:r>
      <w:r w:rsidR="002D7957" w:rsidRPr="002D7957">
        <w:rPr>
          <w:color w:val="000000"/>
        </w:rPr>
        <w:t>утверждении Положения об установлении земельного налога и налоговых льгот на территории городского округа «Александровск-Сахалинский район</w:t>
      </w:r>
      <w:r w:rsidR="002D7957" w:rsidRPr="00DB77A2">
        <w:t>»;</w:t>
      </w:r>
    </w:p>
    <w:p w14:paraId="50B87944" w14:textId="77777777" w:rsidR="002D7957" w:rsidRDefault="00897FF0" w:rsidP="003A0465">
      <w:pPr>
        <w:widowControl w:val="0"/>
        <w:ind w:firstLine="709"/>
        <w:jc w:val="both"/>
      </w:pPr>
      <w:r>
        <w:t>-</w:t>
      </w:r>
      <w:r w:rsidRPr="00897FF0">
        <w:t xml:space="preserve"> </w:t>
      </w:r>
      <w:r>
        <w:t>решение Собрания городского округа «Алекса</w:t>
      </w:r>
      <w:r w:rsidR="002D7957">
        <w:t>ндровск-Сахалинский район» от 25.03.2020 г. № 73 «</w:t>
      </w:r>
      <w:r w:rsidR="002D7957" w:rsidRPr="0064732C">
        <w:t>О внесении изменений в решение Собрания городского округа «Александровск-Сахалинский район</w:t>
      </w:r>
      <w:r w:rsidR="002D7957">
        <w:t>» от 23.03.2016 года № 81</w:t>
      </w:r>
      <w:r w:rsidR="002D7957" w:rsidRPr="0064732C">
        <w:t xml:space="preserve"> «</w:t>
      </w:r>
      <w:r w:rsidR="002D7957" w:rsidRPr="002D7957">
        <w:t>О</w:t>
      </w:r>
      <w:r w:rsidR="002D7957">
        <w:t>б</w:t>
      </w:r>
      <w:r w:rsidR="002D7957" w:rsidRPr="002D7957">
        <w:t xml:space="preserve"> </w:t>
      </w:r>
      <w:r w:rsidR="002D7957" w:rsidRPr="002D7957">
        <w:rPr>
          <w:color w:val="000000"/>
        </w:rPr>
        <w:t>утверждении Положения об установлении земельного налога и налоговых льгот на территории городского округа «Александровск-Сахалинский район</w:t>
      </w:r>
      <w:r w:rsidR="002D7957" w:rsidRPr="00DB77A2">
        <w:t>»;</w:t>
      </w:r>
    </w:p>
    <w:p w14:paraId="50B87945" w14:textId="77777777" w:rsidR="00897FF0" w:rsidRPr="00897FF0" w:rsidRDefault="002D7957" w:rsidP="003A0465">
      <w:pPr>
        <w:widowControl w:val="0"/>
        <w:ind w:firstLine="709"/>
        <w:jc w:val="both"/>
      </w:pPr>
      <w:r>
        <w:lastRenderedPageBreak/>
        <w:t>-</w:t>
      </w:r>
      <w:r w:rsidRPr="00897FF0">
        <w:t xml:space="preserve"> </w:t>
      </w:r>
      <w:r>
        <w:t>решение Собрания городского округа «Александровск-Сахалинский район» от 29.12.2021 г. № 150 «</w:t>
      </w:r>
      <w:r w:rsidRPr="0064732C">
        <w:t>О внесении изменений в решение Собрания городского округа «Александровск-Сахалинский район</w:t>
      </w:r>
      <w:r>
        <w:t>» от 23.03.2016 года № 81</w:t>
      </w:r>
      <w:r w:rsidRPr="0064732C">
        <w:t xml:space="preserve"> «</w:t>
      </w:r>
      <w:r w:rsidRPr="002D7957">
        <w:t>О</w:t>
      </w:r>
      <w:r>
        <w:t>б</w:t>
      </w:r>
      <w:r w:rsidRPr="002D7957">
        <w:t xml:space="preserve"> </w:t>
      </w:r>
      <w:r w:rsidRPr="002D7957">
        <w:rPr>
          <w:color w:val="000000"/>
        </w:rPr>
        <w:t>утверждении Положения об установлении земельного налога и налоговых льгот на территории городского округа «Александровск-Сахалинский район</w:t>
      </w:r>
      <w:r w:rsidRPr="00DB77A2">
        <w:t>»;</w:t>
      </w:r>
    </w:p>
    <w:p w14:paraId="50B87946" w14:textId="3D5F0DB2" w:rsidR="00CB566D" w:rsidRPr="00575ECC" w:rsidRDefault="00602E41" w:rsidP="003A0465">
      <w:pPr>
        <w:widowControl w:val="0"/>
        <w:ind w:firstLine="709"/>
        <w:jc w:val="both"/>
      </w:pPr>
      <w:r>
        <w:t>3</w:t>
      </w:r>
      <w:r w:rsidR="00CB566D" w:rsidRPr="00575ECC">
        <w:t>. Направить настоящее решение мэру</w:t>
      </w:r>
      <w:r w:rsidR="003A0465">
        <w:t xml:space="preserve"> Александровск-Сахалинского муниципального округа</w:t>
      </w:r>
      <w:r w:rsidR="00CB566D" w:rsidRPr="00575ECC">
        <w:t xml:space="preserve"> для подписания</w:t>
      </w:r>
      <w:r w:rsidR="00CB566D">
        <w:t xml:space="preserve"> и</w:t>
      </w:r>
      <w:r w:rsidR="00CB566D" w:rsidRPr="00575ECC">
        <w:t xml:space="preserve"> обнародования.</w:t>
      </w:r>
    </w:p>
    <w:p w14:paraId="50B87947" w14:textId="6195DC62" w:rsidR="00CB566D" w:rsidRDefault="00602E41" w:rsidP="003A0465">
      <w:pPr>
        <w:widowControl w:val="0"/>
        <w:ind w:firstLine="709"/>
        <w:jc w:val="both"/>
      </w:pPr>
      <w:bookmarkStart w:id="1" w:name="_Hlk171667767"/>
      <w:r>
        <w:t>4</w:t>
      </w:r>
      <w:r w:rsidR="00CB566D">
        <w:t xml:space="preserve">. Опубликовать настоящее решение в газете «Красное знамя» и разместить на официальном сайте </w:t>
      </w:r>
      <w:r w:rsidR="003A0465">
        <w:t xml:space="preserve">Александровск-Сахалинского муниципального округа </w:t>
      </w:r>
      <w:r w:rsidR="00CB566D">
        <w:t>в сети «Интернет».</w:t>
      </w:r>
    </w:p>
    <w:p w14:paraId="2F738096" w14:textId="77777777" w:rsidR="003A0465" w:rsidRPr="003A0465" w:rsidRDefault="00602E41" w:rsidP="003A0465">
      <w:pPr>
        <w:widowControl w:val="0"/>
        <w:ind w:firstLine="709"/>
        <w:jc w:val="both"/>
      </w:pPr>
      <w:r>
        <w:t>5</w:t>
      </w:r>
      <w:r w:rsidR="00CB566D">
        <w:t xml:space="preserve">. </w:t>
      </w:r>
      <w:bookmarkEnd w:id="1"/>
      <w:r w:rsidR="003A0465" w:rsidRPr="003A0465">
        <w:t>Настоящее решение вступает в силу со дня его официального опубликования и распространяет своё действие на правоотношения, возникшие с 01.01.2025 года.</w:t>
      </w:r>
    </w:p>
    <w:p w14:paraId="50B87949" w14:textId="26629825" w:rsidR="00CB566D" w:rsidRDefault="00602E41" w:rsidP="003A0465">
      <w:pPr>
        <w:widowControl w:val="0"/>
        <w:ind w:firstLine="709"/>
        <w:jc w:val="both"/>
      </w:pPr>
      <w:r>
        <w:t>6</w:t>
      </w:r>
      <w:r w:rsidR="00CB566D">
        <w:t xml:space="preserve">. Контроль за исполнением настоящего решения возложить на председателя Собрания </w:t>
      </w:r>
      <w:r w:rsidR="003A0465">
        <w:t>Александровск-Сахалинского муниципального округа</w:t>
      </w:r>
      <w:r w:rsidR="00CB566D">
        <w:t>.</w:t>
      </w:r>
    </w:p>
    <w:p w14:paraId="50B8794A" w14:textId="77777777" w:rsidR="00CB566D" w:rsidRPr="00575ECC" w:rsidRDefault="00CB566D" w:rsidP="003A0465">
      <w:pPr>
        <w:widowControl w:val="0"/>
        <w:ind w:firstLine="709"/>
        <w:jc w:val="both"/>
      </w:pPr>
    </w:p>
    <w:p w14:paraId="50B8794B" w14:textId="77777777" w:rsidR="00CB566D" w:rsidRPr="00575ECC" w:rsidRDefault="00CB566D" w:rsidP="00CB566D">
      <w:pPr>
        <w:jc w:val="both"/>
      </w:pPr>
    </w:p>
    <w:p w14:paraId="7220A87F" w14:textId="77777777" w:rsidR="003A0465" w:rsidRDefault="003A0465" w:rsidP="003A0465">
      <w:r>
        <w:t xml:space="preserve">Председатель Собрания </w:t>
      </w:r>
      <w:r w:rsidR="00CB566D" w:rsidRPr="00575ECC">
        <w:t>Александровск-</w:t>
      </w:r>
    </w:p>
    <w:p w14:paraId="50B8794D" w14:textId="1F25028B" w:rsidR="00CB566D" w:rsidRDefault="003A0465" w:rsidP="003A0465">
      <w:r>
        <w:t>Сахалинского муниципального округа</w:t>
      </w:r>
      <w:r w:rsidR="00CB566D" w:rsidRPr="00575ECC">
        <w:t xml:space="preserve">                 </w:t>
      </w:r>
      <w:r w:rsidR="00CB566D">
        <w:t xml:space="preserve">                  </w:t>
      </w:r>
      <w:r w:rsidR="00CB566D" w:rsidRPr="00575ECC">
        <w:t xml:space="preserve">                    </w:t>
      </w:r>
      <w:r>
        <w:t xml:space="preserve">    </w:t>
      </w:r>
      <w:r w:rsidR="00CB566D" w:rsidRPr="00575ECC">
        <w:t xml:space="preserve"> В.В. </w:t>
      </w:r>
      <w:proofErr w:type="spellStart"/>
      <w:r w:rsidR="00CB566D" w:rsidRPr="00575ECC">
        <w:t>Добродомов</w:t>
      </w:r>
      <w:proofErr w:type="spellEnd"/>
      <w:r w:rsidR="00CB566D" w:rsidRPr="00575ECC">
        <w:t xml:space="preserve"> </w:t>
      </w:r>
    </w:p>
    <w:p w14:paraId="50B8794E" w14:textId="77777777" w:rsidR="00CB566D" w:rsidRPr="00575ECC" w:rsidRDefault="00CB566D" w:rsidP="00CB566D">
      <w:pPr>
        <w:jc w:val="both"/>
      </w:pPr>
      <w:r>
        <w:br w:type="page"/>
      </w:r>
    </w:p>
    <w:p w14:paraId="50B8794F" w14:textId="77777777" w:rsidR="00CB566D" w:rsidRPr="00575ECC" w:rsidRDefault="00CB566D" w:rsidP="00CB566D">
      <w:pPr>
        <w:jc w:val="both"/>
      </w:pPr>
    </w:p>
    <w:p w14:paraId="50B87950" w14:textId="77777777" w:rsidR="00CB566D" w:rsidRPr="00575ECC" w:rsidRDefault="00CB566D" w:rsidP="00CB566D">
      <w:pPr>
        <w:pStyle w:val="a5"/>
        <w:rPr>
          <w:b/>
          <w:bCs/>
          <w:sz w:val="24"/>
        </w:rPr>
      </w:pPr>
      <w:r w:rsidRPr="00575ECC">
        <w:rPr>
          <w:b/>
          <w:bCs/>
          <w:noProof/>
          <w:sz w:val="24"/>
        </w:rPr>
        <w:drawing>
          <wp:inline distT="0" distB="0" distL="0" distR="0" wp14:anchorId="50B8797B" wp14:editId="50B8797C">
            <wp:extent cx="797560" cy="1055370"/>
            <wp:effectExtent l="0" t="0" r="254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87951" w14:textId="77777777" w:rsidR="00CB566D" w:rsidRPr="00575ECC" w:rsidRDefault="00CB566D" w:rsidP="00CB566D">
      <w:pPr>
        <w:pStyle w:val="a5"/>
        <w:rPr>
          <w:b/>
          <w:bCs/>
          <w:sz w:val="24"/>
        </w:rPr>
      </w:pPr>
    </w:p>
    <w:p w14:paraId="4D0B8FDC" w14:textId="77777777" w:rsidR="00636D63" w:rsidRPr="00316C80" w:rsidRDefault="00636D63" w:rsidP="00636D63">
      <w:pPr>
        <w:jc w:val="center"/>
        <w:rPr>
          <w:b/>
          <w:bCs/>
        </w:rPr>
      </w:pPr>
      <w:r w:rsidRPr="00316C80">
        <w:rPr>
          <w:b/>
          <w:bCs/>
        </w:rPr>
        <w:t>СОБРАНИЕ АЛЕКСАНДРОВСК-САХАЛИНСКОГО</w:t>
      </w:r>
    </w:p>
    <w:p w14:paraId="4F9AD28C" w14:textId="77777777" w:rsidR="00636D63" w:rsidRPr="00316C80" w:rsidRDefault="00636D63" w:rsidP="00636D63">
      <w:pPr>
        <w:jc w:val="center"/>
        <w:rPr>
          <w:b/>
          <w:bCs/>
        </w:rPr>
      </w:pPr>
      <w:r w:rsidRPr="00316C80">
        <w:rPr>
          <w:b/>
          <w:bCs/>
        </w:rPr>
        <w:t>МУНИЦИПАЛЬНОГО ОКРУГА</w:t>
      </w:r>
    </w:p>
    <w:p w14:paraId="50B87953" w14:textId="77777777" w:rsidR="00CB566D" w:rsidRPr="00575ECC" w:rsidRDefault="00CB566D" w:rsidP="00CB566D">
      <w:pPr>
        <w:pStyle w:val="a3"/>
        <w:rPr>
          <w:sz w:val="24"/>
        </w:rPr>
      </w:pPr>
      <w:r w:rsidRPr="00575ECC">
        <w:rPr>
          <w:sz w:val="24"/>
        </w:rPr>
        <w:t>2023 – 2028 гг.</w:t>
      </w:r>
    </w:p>
    <w:p w14:paraId="50B87954" w14:textId="77777777" w:rsidR="00CB566D" w:rsidRPr="00575ECC" w:rsidRDefault="00CB566D" w:rsidP="00CB566D">
      <w:pPr>
        <w:pStyle w:val="a3"/>
        <w:rPr>
          <w:b w:val="0"/>
          <w:bCs w:val="0"/>
          <w:sz w:val="24"/>
        </w:rPr>
      </w:pPr>
      <w:smartTag w:uri="urn:schemas-microsoft-com:office:smarttags" w:element="metricconverter">
        <w:smartTagPr>
          <w:attr w:name="ProductID" w:val="694420, г"/>
        </w:smartTagPr>
        <w:r w:rsidRPr="00575ECC">
          <w:rPr>
            <w:b w:val="0"/>
            <w:bCs w:val="0"/>
            <w:sz w:val="24"/>
          </w:rPr>
          <w:t>694420, г</w:t>
        </w:r>
      </w:smartTag>
      <w:r w:rsidRPr="00575ECC">
        <w:rPr>
          <w:b w:val="0"/>
          <w:bCs w:val="0"/>
          <w:sz w:val="24"/>
        </w:rPr>
        <w:t xml:space="preserve">. Александровск-Сахалинский, Сахалинской обл., ул. Советская, 7, </w:t>
      </w:r>
    </w:p>
    <w:p w14:paraId="50B87955" w14:textId="77777777" w:rsidR="00CB566D" w:rsidRPr="00575ECC" w:rsidRDefault="00CB566D" w:rsidP="00CB566D">
      <w:pPr>
        <w:pStyle w:val="a3"/>
        <w:rPr>
          <w:sz w:val="24"/>
        </w:rPr>
      </w:pPr>
      <w:r w:rsidRPr="00575ECC">
        <w:rPr>
          <w:b w:val="0"/>
          <w:bCs w:val="0"/>
          <w:sz w:val="24"/>
        </w:rPr>
        <w:t xml:space="preserve">тел/факс 8(42434)4-25-23, </w:t>
      </w:r>
      <w:r w:rsidRPr="00575ECC">
        <w:rPr>
          <w:b w:val="0"/>
          <w:bCs w:val="0"/>
          <w:sz w:val="24"/>
          <w:lang w:val="en-US"/>
        </w:rPr>
        <w:t>e</w:t>
      </w:r>
      <w:r w:rsidRPr="00575ECC">
        <w:rPr>
          <w:b w:val="0"/>
          <w:bCs w:val="0"/>
          <w:sz w:val="24"/>
        </w:rPr>
        <w:t>-</w:t>
      </w:r>
      <w:r w:rsidRPr="00575ECC">
        <w:rPr>
          <w:b w:val="0"/>
          <w:bCs w:val="0"/>
          <w:sz w:val="24"/>
          <w:lang w:val="en-US"/>
        </w:rPr>
        <w:t>mail</w:t>
      </w:r>
      <w:r w:rsidRPr="00575ECC">
        <w:rPr>
          <w:b w:val="0"/>
          <w:bCs w:val="0"/>
          <w:sz w:val="24"/>
        </w:rPr>
        <w:t xml:space="preserve">: </w:t>
      </w:r>
      <w:proofErr w:type="spellStart"/>
      <w:r w:rsidRPr="00575ECC">
        <w:rPr>
          <w:b w:val="0"/>
          <w:bCs w:val="0"/>
          <w:sz w:val="24"/>
          <w:lang w:val="en-US"/>
        </w:rPr>
        <w:t>sobranie</w:t>
      </w:r>
      <w:proofErr w:type="spellEnd"/>
      <w:r w:rsidRPr="00575ECC">
        <w:rPr>
          <w:b w:val="0"/>
          <w:bCs w:val="0"/>
          <w:sz w:val="24"/>
        </w:rPr>
        <w:t>_</w:t>
      </w:r>
      <w:proofErr w:type="spellStart"/>
      <w:r w:rsidRPr="00575ECC">
        <w:rPr>
          <w:b w:val="0"/>
          <w:bCs w:val="0"/>
          <w:sz w:val="24"/>
          <w:lang w:val="en-US"/>
        </w:rPr>
        <w:t>aleksandrovsk</w:t>
      </w:r>
      <w:proofErr w:type="spellEnd"/>
      <w:r w:rsidRPr="00575ECC">
        <w:rPr>
          <w:b w:val="0"/>
          <w:bCs w:val="0"/>
          <w:sz w:val="24"/>
        </w:rPr>
        <w:t>@</w:t>
      </w:r>
      <w:proofErr w:type="spellStart"/>
      <w:r>
        <w:rPr>
          <w:b w:val="0"/>
          <w:bCs w:val="0"/>
          <w:sz w:val="24"/>
          <w:lang w:val="en-US"/>
        </w:rPr>
        <w:t>bk</w:t>
      </w:r>
      <w:proofErr w:type="spellEnd"/>
      <w:r w:rsidRPr="00575ECC">
        <w:rPr>
          <w:b w:val="0"/>
          <w:bCs w:val="0"/>
          <w:sz w:val="24"/>
        </w:rPr>
        <w:t>.</w:t>
      </w:r>
      <w:proofErr w:type="spellStart"/>
      <w:r w:rsidRPr="00575ECC">
        <w:rPr>
          <w:b w:val="0"/>
          <w:bCs w:val="0"/>
          <w:sz w:val="24"/>
          <w:lang w:val="en-US"/>
        </w:rPr>
        <w:t>ru</w:t>
      </w:r>
      <w:proofErr w:type="spellEnd"/>
    </w:p>
    <w:p w14:paraId="50B87956" w14:textId="77777777" w:rsidR="00CB566D" w:rsidRPr="00575ECC" w:rsidRDefault="00CB566D" w:rsidP="00CB566D">
      <w:pPr>
        <w:jc w:val="center"/>
      </w:pPr>
      <w:r w:rsidRPr="00575ECC">
        <w:rPr>
          <w:noProof/>
        </w:rPr>
        <w:drawing>
          <wp:inline distT="0" distB="0" distL="0" distR="0" wp14:anchorId="50B8797D" wp14:editId="50B8797E">
            <wp:extent cx="5744210" cy="10223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87957" w14:textId="555A7582" w:rsidR="00CB566D" w:rsidRPr="00575ECC" w:rsidRDefault="00BC4379" w:rsidP="00BC4379">
      <w:pPr>
        <w:pStyle w:val="a3"/>
        <w:jc w:val="right"/>
        <w:rPr>
          <w:sz w:val="24"/>
        </w:rPr>
      </w:pPr>
      <w:r>
        <w:rPr>
          <w:sz w:val="24"/>
        </w:rPr>
        <w:t>ПРОЕКТ</w:t>
      </w:r>
    </w:p>
    <w:p w14:paraId="50B87958" w14:textId="77777777" w:rsidR="00CB566D" w:rsidRPr="00575ECC" w:rsidRDefault="00CB566D" w:rsidP="00CB566D">
      <w:pPr>
        <w:jc w:val="center"/>
        <w:rPr>
          <w:b/>
          <w:bCs/>
        </w:rPr>
      </w:pPr>
      <w:r w:rsidRPr="00575ECC">
        <w:rPr>
          <w:b/>
          <w:bCs/>
        </w:rPr>
        <w:t>РЕШЕНИЕ</w:t>
      </w:r>
    </w:p>
    <w:p w14:paraId="50B87959" w14:textId="77777777" w:rsidR="00CB566D" w:rsidRPr="00575ECC" w:rsidRDefault="00CB566D" w:rsidP="00CB566D">
      <w:pPr>
        <w:pStyle w:val="a5"/>
        <w:rPr>
          <w:b/>
          <w:bCs/>
          <w:sz w:val="24"/>
        </w:rPr>
      </w:pPr>
      <w:r w:rsidRPr="00575ECC">
        <w:rPr>
          <w:b/>
          <w:bCs/>
          <w:sz w:val="24"/>
        </w:rPr>
        <w:t>№</w:t>
      </w:r>
    </w:p>
    <w:p w14:paraId="50B8795A" w14:textId="77777777" w:rsidR="00CB566D" w:rsidRPr="00575ECC" w:rsidRDefault="00CB566D" w:rsidP="00CB566D">
      <w:pPr>
        <w:pStyle w:val="a5"/>
        <w:rPr>
          <w:sz w:val="24"/>
        </w:rPr>
      </w:pPr>
    </w:p>
    <w:p w14:paraId="36CF1956" w14:textId="77777777" w:rsidR="007D6853" w:rsidRPr="00313514" w:rsidRDefault="007D6853" w:rsidP="007D6853">
      <w:pPr>
        <w:jc w:val="both"/>
        <w:rPr>
          <w:b/>
        </w:rPr>
      </w:pPr>
      <w:proofErr w:type="spellStart"/>
      <w:r>
        <w:rPr>
          <w:b/>
        </w:rPr>
        <w:t>о</w:t>
      </w:r>
      <w:r w:rsidRPr="00313514">
        <w:rPr>
          <w:b/>
        </w:rPr>
        <w:t>т</w:t>
      </w:r>
      <w:r>
        <w:rPr>
          <w:b/>
        </w:rPr>
        <w:t>___февраля</w:t>
      </w:r>
      <w:proofErr w:type="spellEnd"/>
      <w:r>
        <w:rPr>
          <w:b/>
        </w:rPr>
        <w:t xml:space="preserve"> 2025</w:t>
      </w:r>
      <w:r w:rsidRPr="00313514">
        <w:rPr>
          <w:b/>
        </w:rPr>
        <w:t xml:space="preserve"> года</w:t>
      </w:r>
    </w:p>
    <w:p w14:paraId="50B8795C" w14:textId="420BC32C" w:rsidR="00CB566D" w:rsidRPr="00313514" w:rsidRDefault="007D6853" w:rsidP="007D6853">
      <w:pPr>
        <w:jc w:val="both"/>
        <w:rPr>
          <w:b/>
        </w:rPr>
      </w:pPr>
      <w:proofErr w:type="spellStart"/>
      <w:r w:rsidRPr="00313514">
        <w:rPr>
          <w:b/>
        </w:rPr>
        <w:t>сессия</w:t>
      </w:r>
      <w:r>
        <w:rPr>
          <w:b/>
        </w:rPr>
        <w:t>___</w:t>
      </w:r>
      <w:r w:rsidRPr="00313514">
        <w:rPr>
          <w:b/>
        </w:rPr>
        <w:t>созыв</w:t>
      </w:r>
      <w:proofErr w:type="spellEnd"/>
      <w:r w:rsidRPr="00313514">
        <w:rPr>
          <w:b/>
        </w:rPr>
        <w:t xml:space="preserve"> 7</w:t>
      </w:r>
    </w:p>
    <w:p w14:paraId="50B8795D" w14:textId="77777777" w:rsidR="00CB566D" w:rsidRPr="00575ECC" w:rsidRDefault="00CB566D" w:rsidP="00CB566D"/>
    <w:p w14:paraId="50B8795E" w14:textId="77777777" w:rsidR="003513DC" w:rsidRDefault="003513DC" w:rsidP="003513DC">
      <w:pPr>
        <w:rPr>
          <w:b/>
          <w:color w:val="000000"/>
        </w:rPr>
      </w:pPr>
      <w:r w:rsidRPr="00565F5F">
        <w:rPr>
          <w:b/>
          <w:color w:val="000000"/>
        </w:rPr>
        <w:t>О</w:t>
      </w:r>
      <w:r>
        <w:rPr>
          <w:b/>
          <w:color w:val="000000"/>
        </w:rPr>
        <w:t xml:space="preserve">б утверждении Положения об установлении </w:t>
      </w:r>
    </w:p>
    <w:p w14:paraId="50B8795F" w14:textId="77777777" w:rsidR="003513DC" w:rsidRPr="00AB05E4" w:rsidRDefault="003513DC" w:rsidP="003513DC">
      <w:pPr>
        <w:rPr>
          <w:b/>
          <w:color w:val="000000"/>
        </w:rPr>
      </w:pPr>
      <w:r>
        <w:rPr>
          <w:b/>
          <w:color w:val="000000"/>
        </w:rPr>
        <w:t xml:space="preserve">земельного </w:t>
      </w:r>
      <w:r w:rsidRPr="00AB05E4">
        <w:rPr>
          <w:b/>
          <w:color w:val="000000"/>
        </w:rPr>
        <w:t xml:space="preserve">налога и налоговых льгот на </w:t>
      </w:r>
    </w:p>
    <w:p w14:paraId="5825763C" w14:textId="77777777" w:rsidR="00097548" w:rsidRPr="00AB05E4" w:rsidRDefault="003513DC" w:rsidP="00097548">
      <w:pPr>
        <w:rPr>
          <w:rStyle w:val="blk"/>
          <w:b/>
        </w:rPr>
      </w:pPr>
      <w:r w:rsidRPr="00AB05E4">
        <w:rPr>
          <w:b/>
          <w:color w:val="000000"/>
        </w:rPr>
        <w:t xml:space="preserve">территории </w:t>
      </w:r>
      <w:r w:rsidR="00097548" w:rsidRPr="00AB05E4">
        <w:rPr>
          <w:rStyle w:val="blk"/>
          <w:b/>
        </w:rPr>
        <w:t>Александровск-Сахалинского</w:t>
      </w:r>
    </w:p>
    <w:p w14:paraId="50B87962" w14:textId="3035B1AA" w:rsidR="003513DC" w:rsidRPr="00AB05E4" w:rsidRDefault="00097548" w:rsidP="00097548">
      <w:pPr>
        <w:rPr>
          <w:b/>
          <w:color w:val="000000"/>
        </w:rPr>
      </w:pPr>
      <w:r w:rsidRPr="00AB05E4">
        <w:rPr>
          <w:rStyle w:val="blk"/>
          <w:b/>
        </w:rPr>
        <w:t xml:space="preserve"> муниципального округа</w:t>
      </w:r>
    </w:p>
    <w:p w14:paraId="50B87963" w14:textId="77777777" w:rsidR="003513DC" w:rsidRPr="00565F5F" w:rsidRDefault="003513DC" w:rsidP="003513DC">
      <w:pPr>
        <w:rPr>
          <w:b/>
          <w:color w:val="000000"/>
        </w:rPr>
      </w:pPr>
    </w:p>
    <w:p w14:paraId="50B87964" w14:textId="77777777" w:rsidR="00CB566D" w:rsidRPr="00575ECC" w:rsidRDefault="00897FF0" w:rsidP="007D685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</w:t>
      </w:r>
      <w:r w:rsidRPr="007D7650">
        <w:t>соответствии</w:t>
      </w:r>
      <w:r>
        <w:t xml:space="preserve"> с Налоговым кодексом Российской Федерации, на основании</w:t>
      </w:r>
      <w:r w:rsidRPr="007D7650">
        <w:t xml:space="preserve"> </w:t>
      </w:r>
      <w:r>
        <w:t>Федерального закона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7D7650">
        <w:t>, Федеральным законом от 06.10.2003 года № 131-ФЗ «Об общих принципах организации местного самоуправления в Российской Федерации», статьями 25, 27 Устава городского округа «Александровск-Сахалинский район»</w:t>
      </w:r>
      <w:r w:rsidRPr="00575ECC">
        <w:t>,</w:t>
      </w:r>
    </w:p>
    <w:p w14:paraId="50B87965" w14:textId="77777777" w:rsidR="00CB566D" w:rsidRPr="00575ECC" w:rsidRDefault="00CB566D" w:rsidP="007D6853">
      <w:pPr>
        <w:widowControl w:val="0"/>
        <w:ind w:firstLine="709"/>
        <w:jc w:val="both"/>
      </w:pPr>
    </w:p>
    <w:p w14:paraId="28C197DD" w14:textId="77777777" w:rsidR="007D6853" w:rsidRPr="007D6853" w:rsidRDefault="007D6853" w:rsidP="007D6853">
      <w:pPr>
        <w:jc w:val="center"/>
        <w:rPr>
          <w:b/>
        </w:rPr>
      </w:pPr>
      <w:r w:rsidRPr="007D6853">
        <w:rPr>
          <w:b/>
        </w:rPr>
        <w:t>СОБРАНИЕ АЛЕКСАНДРОВСК-САХАЛИНСКОГО</w:t>
      </w:r>
    </w:p>
    <w:p w14:paraId="50B87968" w14:textId="259BFBA1" w:rsidR="00CB566D" w:rsidRDefault="007D6853" w:rsidP="007D6853">
      <w:pPr>
        <w:jc w:val="center"/>
        <w:rPr>
          <w:b/>
        </w:rPr>
      </w:pPr>
      <w:r w:rsidRPr="007D6853">
        <w:rPr>
          <w:b/>
        </w:rPr>
        <w:t xml:space="preserve">     МУНИЦИПАЛЬНОГО ОКРУГА РЕШИЛО:</w:t>
      </w:r>
    </w:p>
    <w:p w14:paraId="6C110D60" w14:textId="77777777" w:rsidR="007D6853" w:rsidRPr="00575ECC" w:rsidRDefault="007D6853" w:rsidP="007D6853">
      <w:pPr>
        <w:jc w:val="center"/>
      </w:pPr>
    </w:p>
    <w:p w14:paraId="50B87969" w14:textId="557B2044" w:rsidR="002D7957" w:rsidRDefault="002D7957" w:rsidP="007D6853">
      <w:pPr>
        <w:widowControl w:val="0"/>
        <w:ind w:firstLine="709"/>
        <w:jc w:val="both"/>
      </w:pPr>
      <w:r>
        <w:t>1.</w:t>
      </w:r>
      <w:r w:rsidRPr="00B112B6">
        <w:t xml:space="preserve"> </w:t>
      </w:r>
      <w:r>
        <w:rPr>
          <w:shd w:val="clear" w:color="auto" w:fill="FFFFFF"/>
        </w:rPr>
        <w:t xml:space="preserve">Утвердить Положение об установлении земельного налога и налоговых льгот </w:t>
      </w:r>
      <w:r w:rsidRPr="00505AAA">
        <w:rPr>
          <w:shd w:val="clear" w:color="auto" w:fill="FFFFFF"/>
        </w:rPr>
        <w:t xml:space="preserve">на территории </w:t>
      </w:r>
      <w:r w:rsidR="00097548" w:rsidRPr="00AB05E4">
        <w:rPr>
          <w:rStyle w:val="blk"/>
        </w:rPr>
        <w:t>Александровск-Сахалинского муниципального округа</w:t>
      </w:r>
    </w:p>
    <w:p w14:paraId="50B8796A" w14:textId="77777777" w:rsidR="002D7957" w:rsidRDefault="002D7957" w:rsidP="007D6853">
      <w:pPr>
        <w:widowControl w:val="0"/>
        <w:ind w:firstLine="709"/>
        <w:jc w:val="both"/>
        <w:rPr>
          <w:shd w:val="clear" w:color="auto" w:fill="FFFFFF"/>
        </w:rPr>
      </w:pPr>
      <w:r w:rsidRPr="00897FF0">
        <w:t xml:space="preserve">2. </w:t>
      </w:r>
      <w:r w:rsidRPr="00897FF0">
        <w:rPr>
          <w:shd w:val="clear" w:color="auto" w:fill="FFFFFF"/>
        </w:rPr>
        <w:t> Считать утратившими силу:</w:t>
      </w:r>
    </w:p>
    <w:p w14:paraId="50B8796B" w14:textId="77777777" w:rsidR="002D7957" w:rsidRPr="002D7957" w:rsidRDefault="002D7957" w:rsidP="007D6853">
      <w:pPr>
        <w:widowControl w:val="0"/>
        <w:ind w:firstLine="709"/>
        <w:jc w:val="both"/>
        <w:rPr>
          <w:b/>
          <w:color w:val="000000"/>
        </w:rPr>
      </w:pPr>
      <w:r>
        <w:t xml:space="preserve">- </w:t>
      </w:r>
      <w:r w:rsidRPr="002D7957">
        <w:t>решение Собрания городского округа «Александровск-Сахалинский район» от 23.03.2016 г. № 81 «О</w:t>
      </w:r>
      <w:r>
        <w:t>б</w:t>
      </w:r>
      <w:r w:rsidRPr="002D7957">
        <w:t xml:space="preserve"> </w:t>
      </w:r>
      <w:r w:rsidRPr="002D7957">
        <w:rPr>
          <w:color w:val="000000"/>
        </w:rPr>
        <w:t>утверждении Положения об установлении земельного налога и налоговых льгот на территории городского округа «Александровск-Сахалинский район</w:t>
      </w:r>
      <w:r w:rsidRPr="00DB77A2">
        <w:t>»;</w:t>
      </w:r>
    </w:p>
    <w:p w14:paraId="50B8796C" w14:textId="77777777" w:rsidR="002D7957" w:rsidRDefault="002D7957" w:rsidP="007D6853">
      <w:pPr>
        <w:widowControl w:val="0"/>
        <w:ind w:firstLine="709"/>
        <w:jc w:val="both"/>
      </w:pPr>
      <w:r>
        <w:t>- решение Собрания городского округа «Александровск-Сахалинский район» от 25.09.2019 г. № 42 «</w:t>
      </w:r>
      <w:r w:rsidRPr="0064732C">
        <w:t>О внесении изменений в решение Собрания городского округа «Александровск-Сахалинский район</w:t>
      </w:r>
      <w:r>
        <w:t>» от 23.03.2016 года № 81</w:t>
      </w:r>
      <w:r w:rsidRPr="0064732C">
        <w:t xml:space="preserve"> «</w:t>
      </w:r>
      <w:r w:rsidRPr="002D7957">
        <w:t>О</w:t>
      </w:r>
      <w:r>
        <w:t>б</w:t>
      </w:r>
      <w:r w:rsidRPr="002D7957">
        <w:t xml:space="preserve"> </w:t>
      </w:r>
      <w:r w:rsidRPr="002D7957">
        <w:rPr>
          <w:color w:val="000000"/>
        </w:rPr>
        <w:t>утверждении Положения об установлении земельного налога и налоговых льгот на территории городского округа «Александровск-Сахалинский район</w:t>
      </w:r>
      <w:r w:rsidRPr="00DB77A2">
        <w:t>»;</w:t>
      </w:r>
    </w:p>
    <w:p w14:paraId="50B8796D" w14:textId="77777777" w:rsidR="002D7957" w:rsidRDefault="002D7957" w:rsidP="007D6853">
      <w:pPr>
        <w:widowControl w:val="0"/>
        <w:ind w:firstLine="709"/>
        <w:jc w:val="both"/>
      </w:pPr>
      <w:r>
        <w:t>-</w:t>
      </w:r>
      <w:r w:rsidRPr="00897FF0">
        <w:t xml:space="preserve"> </w:t>
      </w:r>
      <w:r>
        <w:t>решение Собрания городского округа «Александровск-Сахалинский район» от 25.03.2020 г. № 73 «</w:t>
      </w:r>
      <w:r w:rsidRPr="0064732C">
        <w:t>О внесении изменений в решение Собрания городского округа «Александровск-Сахалинский район</w:t>
      </w:r>
      <w:r>
        <w:t>» от 23.03.2016 года № 81</w:t>
      </w:r>
      <w:r w:rsidRPr="0064732C">
        <w:t xml:space="preserve"> «</w:t>
      </w:r>
      <w:r w:rsidRPr="002D7957">
        <w:t>О</w:t>
      </w:r>
      <w:r>
        <w:t>б</w:t>
      </w:r>
      <w:r w:rsidRPr="002D7957">
        <w:t xml:space="preserve"> </w:t>
      </w:r>
      <w:r w:rsidRPr="002D7957">
        <w:rPr>
          <w:color w:val="000000"/>
        </w:rPr>
        <w:t xml:space="preserve">утверждении </w:t>
      </w:r>
      <w:r w:rsidRPr="002D7957">
        <w:rPr>
          <w:color w:val="000000"/>
        </w:rPr>
        <w:lastRenderedPageBreak/>
        <w:t>Положения об установлении земельного налога и налоговых льгот на территории городского округа «Александровск-Сахалинский район</w:t>
      </w:r>
      <w:r w:rsidRPr="00DB77A2">
        <w:t>»;</w:t>
      </w:r>
    </w:p>
    <w:p w14:paraId="50B8796E" w14:textId="77777777" w:rsidR="00CB566D" w:rsidRDefault="002D7957" w:rsidP="007D6853">
      <w:pPr>
        <w:widowControl w:val="0"/>
        <w:ind w:firstLine="709"/>
        <w:jc w:val="both"/>
      </w:pPr>
      <w:r>
        <w:t>-</w:t>
      </w:r>
      <w:r w:rsidRPr="00897FF0">
        <w:t xml:space="preserve"> </w:t>
      </w:r>
      <w:r>
        <w:t>решение Собрания городского округа «Александровск-Сахалинский район» от 29.12.2021 г. № 150 «</w:t>
      </w:r>
      <w:r w:rsidRPr="0064732C">
        <w:t>О внесении изменений в решение Собрания городского округа «Александровск-Сахалинский район</w:t>
      </w:r>
      <w:r>
        <w:t>» от 23.03.2016 года № 81</w:t>
      </w:r>
      <w:r w:rsidRPr="0064732C">
        <w:t xml:space="preserve"> «</w:t>
      </w:r>
      <w:r w:rsidRPr="002D7957">
        <w:t>О</w:t>
      </w:r>
      <w:r>
        <w:t>б</w:t>
      </w:r>
      <w:r w:rsidRPr="002D7957">
        <w:t xml:space="preserve"> </w:t>
      </w:r>
      <w:r w:rsidRPr="002D7957">
        <w:rPr>
          <w:color w:val="000000"/>
        </w:rPr>
        <w:t>утверждении Положения об установлении земельного налога и налоговых льгот на территории городского округа «Александровск-Сахалинский район</w:t>
      </w:r>
      <w:r w:rsidRPr="00DB77A2">
        <w:t>»;</w:t>
      </w:r>
    </w:p>
    <w:p w14:paraId="50B8796F" w14:textId="62866B88" w:rsidR="00CB566D" w:rsidRDefault="00602E41" w:rsidP="007D6853">
      <w:pPr>
        <w:widowControl w:val="0"/>
        <w:ind w:firstLine="709"/>
        <w:jc w:val="both"/>
      </w:pPr>
      <w:r>
        <w:t>3</w:t>
      </w:r>
      <w:r w:rsidR="00CB566D">
        <w:t>. Опубликовать настоящее решение в газете «Красное знамя» и разместить на официальном сайте А</w:t>
      </w:r>
      <w:r w:rsidR="007D6853">
        <w:t xml:space="preserve">лександровск-Сахалинского муниципального округа </w:t>
      </w:r>
      <w:r w:rsidR="00CB566D">
        <w:t>в сети «Интернет».</w:t>
      </w:r>
    </w:p>
    <w:p w14:paraId="0CA28059" w14:textId="77777777" w:rsidR="007D6853" w:rsidRPr="007D6853" w:rsidRDefault="00602E41" w:rsidP="007D6853">
      <w:pPr>
        <w:widowControl w:val="0"/>
        <w:ind w:firstLine="709"/>
        <w:jc w:val="both"/>
      </w:pPr>
      <w:r>
        <w:t>4</w:t>
      </w:r>
      <w:r w:rsidR="00CB566D">
        <w:t xml:space="preserve">. </w:t>
      </w:r>
      <w:r w:rsidR="007D6853" w:rsidRPr="007D6853">
        <w:t>Настоящее решение вступает в силу со дня его официального опубликования и распространяет своё действие на правоотношения, возникшие с 01.01.2025 года.</w:t>
      </w:r>
    </w:p>
    <w:p w14:paraId="50B87971" w14:textId="4FE12DAF" w:rsidR="00CB566D" w:rsidRDefault="00CB566D" w:rsidP="007D6853">
      <w:pPr>
        <w:widowControl w:val="0"/>
        <w:ind w:firstLine="709"/>
        <w:jc w:val="both"/>
      </w:pPr>
    </w:p>
    <w:p w14:paraId="50B87972" w14:textId="77777777" w:rsidR="00CB566D" w:rsidRPr="00575ECC" w:rsidRDefault="00CB566D" w:rsidP="00CB566D">
      <w:pPr>
        <w:ind w:firstLine="540"/>
        <w:jc w:val="both"/>
      </w:pPr>
    </w:p>
    <w:p w14:paraId="00EC2C96" w14:textId="77777777" w:rsidR="007D6853" w:rsidRDefault="007D6853" w:rsidP="007D6853">
      <w:r>
        <w:t>Мэр Александровск-Сахалинского</w:t>
      </w:r>
    </w:p>
    <w:p w14:paraId="50B87974" w14:textId="1BAD3B90" w:rsidR="00CB566D" w:rsidRPr="00575ECC" w:rsidRDefault="007D6853" w:rsidP="007D6853">
      <w:r>
        <w:t>муниципального округа</w:t>
      </w:r>
      <w:r w:rsidR="00CB566D" w:rsidRPr="00575ECC">
        <w:t xml:space="preserve">                               </w:t>
      </w:r>
      <w:r w:rsidR="00CB566D">
        <w:t xml:space="preserve">                     </w:t>
      </w:r>
      <w:r w:rsidR="00CB566D" w:rsidRPr="00575ECC">
        <w:t xml:space="preserve">           </w:t>
      </w:r>
      <w:r>
        <w:t xml:space="preserve">                          </w:t>
      </w:r>
      <w:r w:rsidR="00CB566D" w:rsidRPr="00575ECC">
        <w:t xml:space="preserve"> В.И. Антонюк                                   </w:t>
      </w:r>
    </w:p>
    <w:p w14:paraId="3108FD13" w14:textId="77777777" w:rsidR="007D6853" w:rsidRDefault="007D6853" w:rsidP="00CB566D"/>
    <w:p w14:paraId="50B87975" w14:textId="5AB6F0A9" w:rsidR="00CB566D" w:rsidRPr="00575ECC" w:rsidRDefault="00CB566D" w:rsidP="00CB566D">
      <w:r>
        <w:t>____</w:t>
      </w:r>
      <w:r w:rsidR="007D6853">
        <w:t>февраля 2025</w:t>
      </w:r>
      <w:r>
        <w:t xml:space="preserve"> года</w:t>
      </w:r>
    </w:p>
    <w:p w14:paraId="50B87976" w14:textId="5CCCFB57" w:rsidR="009F0AC0" w:rsidRDefault="009F0AC0"/>
    <w:p w14:paraId="3ED318F7" w14:textId="437185D6" w:rsidR="007D6853" w:rsidRDefault="007D6853"/>
    <w:p w14:paraId="75282EDE" w14:textId="219AE978" w:rsidR="007D6853" w:rsidRDefault="007D6853"/>
    <w:p w14:paraId="4EFB6CF2" w14:textId="1E8F5D47" w:rsidR="007D6853" w:rsidRDefault="007D6853"/>
    <w:p w14:paraId="7CFA2CB4" w14:textId="2491F346" w:rsidR="007D6853" w:rsidRDefault="007D6853"/>
    <w:p w14:paraId="0E2E7DE7" w14:textId="28A0C69C" w:rsidR="007D6853" w:rsidRDefault="007D6853"/>
    <w:p w14:paraId="3AF01149" w14:textId="26D3E35B" w:rsidR="007D6853" w:rsidRDefault="007D6853"/>
    <w:p w14:paraId="29C5D8A0" w14:textId="26143F4E" w:rsidR="007D6853" w:rsidRDefault="007D6853"/>
    <w:p w14:paraId="71CD4A41" w14:textId="6BA6A548" w:rsidR="007D6853" w:rsidRDefault="007D6853"/>
    <w:p w14:paraId="731FBD27" w14:textId="23A88711" w:rsidR="007D6853" w:rsidRDefault="007D6853"/>
    <w:p w14:paraId="1352616F" w14:textId="5A709306" w:rsidR="007D6853" w:rsidRDefault="007D6853"/>
    <w:p w14:paraId="2BC533C2" w14:textId="475F6681" w:rsidR="007D6853" w:rsidRDefault="007D6853"/>
    <w:p w14:paraId="31EC3237" w14:textId="4D4F292B" w:rsidR="007D6853" w:rsidRDefault="007D6853"/>
    <w:p w14:paraId="70EB3182" w14:textId="09D72EBB" w:rsidR="007D6853" w:rsidRDefault="007D6853"/>
    <w:p w14:paraId="1F2881FE" w14:textId="700FC0BE" w:rsidR="007D6853" w:rsidRDefault="007D6853"/>
    <w:p w14:paraId="27622034" w14:textId="7A7A2302" w:rsidR="007D6853" w:rsidRDefault="007D6853"/>
    <w:p w14:paraId="3A9E05CD" w14:textId="5B516FE6" w:rsidR="007D6853" w:rsidRDefault="007D6853"/>
    <w:p w14:paraId="5E3EB002" w14:textId="25F31452" w:rsidR="007D6853" w:rsidRDefault="007D6853"/>
    <w:p w14:paraId="795F4E39" w14:textId="5848E900" w:rsidR="007D6853" w:rsidRDefault="007D6853"/>
    <w:p w14:paraId="001F8E6E" w14:textId="55A7B4E0" w:rsidR="007D6853" w:rsidRDefault="007D6853"/>
    <w:p w14:paraId="1DD2E7F2" w14:textId="3F18E65D" w:rsidR="007D6853" w:rsidRDefault="007D6853"/>
    <w:p w14:paraId="394A4125" w14:textId="70B20D98" w:rsidR="007D6853" w:rsidRDefault="007D6853"/>
    <w:p w14:paraId="79C0624C" w14:textId="6487F4F8" w:rsidR="007D6853" w:rsidRDefault="007D6853"/>
    <w:p w14:paraId="4ECDB592" w14:textId="44BB75F5" w:rsidR="007D6853" w:rsidRDefault="007D6853"/>
    <w:p w14:paraId="66A922A0" w14:textId="01A2402D" w:rsidR="007D6853" w:rsidRDefault="007D6853"/>
    <w:p w14:paraId="4884AEFA" w14:textId="2539823E" w:rsidR="007D6853" w:rsidRDefault="007D6853"/>
    <w:p w14:paraId="2A46462A" w14:textId="64FE713A" w:rsidR="007D6853" w:rsidRDefault="007D6853"/>
    <w:p w14:paraId="104AB236" w14:textId="1CA389ED" w:rsidR="007D6853" w:rsidRDefault="007D6853"/>
    <w:p w14:paraId="48EF0770" w14:textId="14FD3253" w:rsidR="007D6853" w:rsidRDefault="007D6853"/>
    <w:p w14:paraId="50805D70" w14:textId="678D6FDF" w:rsidR="007D6853" w:rsidRDefault="007D6853"/>
    <w:p w14:paraId="3809A437" w14:textId="64EDA287" w:rsidR="007D6853" w:rsidRDefault="007D6853"/>
    <w:p w14:paraId="0B80F900" w14:textId="6DDD3450" w:rsidR="007D6853" w:rsidRDefault="007D6853"/>
    <w:p w14:paraId="5A2CCD8F" w14:textId="03D6C164" w:rsidR="007D6853" w:rsidRDefault="007D6853"/>
    <w:p w14:paraId="60C5D605" w14:textId="20B05C9A" w:rsidR="007D6853" w:rsidRDefault="007D6853"/>
    <w:p w14:paraId="04D92B24" w14:textId="77777777" w:rsidR="007D6853" w:rsidRPr="00B34544" w:rsidRDefault="007D6853" w:rsidP="007D6853">
      <w:pPr>
        <w:widowControl w:val="0"/>
        <w:jc w:val="right"/>
        <w:rPr>
          <w:rFonts w:eastAsiaTheme="minorHAnsi"/>
          <w:snapToGrid w:val="0"/>
          <w:lang w:eastAsia="en-US"/>
        </w:rPr>
      </w:pPr>
      <w:r w:rsidRPr="00B34544">
        <w:rPr>
          <w:rFonts w:eastAsiaTheme="minorHAnsi"/>
          <w:snapToGrid w:val="0"/>
          <w:lang w:eastAsia="en-US"/>
        </w:rPr>
        <w:lastRenderedPageBreak/>
        <w:t>Утверждено</w:t>
      </w:r>
    </w:p>
    <w:p w14:paraId="1A58B8FB" w14:textId="77777777" w:rsidR="007D6853" w:rsidRPr="00B34544" w:rsidRDefault="007D6853" w:rsidP="007D6853">
      <w:pPr>
        <w:widowControl w:val="0"/>
        <w:jc w:val="right"/>
        <w:rPr>
          <w:rFonts w:eastAsiaTheme="minorHAnsi"/>
          <w:snapToGrid w:val="0"/>
          <w:lang w:eastAsia="en-US"/>
        </w:rPr>
      </w:pPr>
      <w:r w:rsidRPr="00B34544">
        <w:rPr>
          <w:rFonts w:eastAsiaTheme="minorHAnsi"/>
          <w:snapToGrid w:val="0"/>
          <w:lang w:eastAsia="en-US"/>
        </w:rPr>
        <w:t>решением Собрания Александровск-</w:t>
      </w:r>
    </w:p>
    <w:p w14:paraId="58BD31CD" w14:textId="77777777" w:rsidR="007D6853" w:rsidRPr="00B34544" w:rsidRDefault="007D6853" w:rsidP="007D6853">
      <w:pPr>
        <w:widowControl w:val="0"/>
        <w:jc w:val="right"/>
        <w:rPr>
          <w:rFonts w:eastAsiaTheme="minorHAnsi"/>
          <w:snapToGrid w:val="0"/>
          <w:lang w:eastAsia="en-US"/>
        </w:rPr>
      </w:pPr>
      <w:r w:rsidRPr="00B34544">
        <w:rPr>
          <w:rFonts w:eastAsiaTheme="minorHAnsi"/>
          <w:snapToGrid w:val="0"/>
          <w:lang w:eastAsia="en-US"/>
        </w:rPr>
        <w:t>Сахалинского муниципального округа</w:t>
      </w:r>
    </w:p>
    <w:p w14:paraId="52D90411" w14:textId="5A03B53A" w:rsidR="007D6853" w:rsidRDefault="007D6853" w:rsidP="007D6853">
      <w:pPr>
        <w:widowControl w:val="0"/>
        <w:autoSpaceDE w:val="0"/>
        <w:autoSpaceDN w:val="0"/>
        <w:jc w:val="right"/>
        <w:rPr>
          <w:rFonts w:eastAsiaTheme="minorHAnsi"/>
          <w:snapToGrid w:val="0"/>
          <w:lang w:eastAsia="en-US"/>
        </w:rPr>
      </w:pPr>
      <w:r w:rsidRPr="00B34544">
        <w:rPr>
          <w:rFonts w:eastAsiaTheme="minorHAnsi"/>
          <w:snapToGrid w:val="0"/>
          <w:lang w:eastAsia="en-US"/>
        </w:rPr>
        <w:t>от ____февраля 2025 года № ___</w:t>
      </w:r>
    </w:p>
    <w:p w14:paraId="5B4C47B6" w14:textId="18680290" w:rsidR="007D6853" w:rsidRDefault="007D6853" w:rsidP="007D6853">
      <w:pPr>
        <w:widowControl w:val="0"/>
        <w:autoSpaceDE w:val="0"/>
        <w:autoSpaceDN w:val="0"/>
        <w:jc w:val="right"/>
        <w:rPr>
          <w:rFonts w:eastAsiaTheme="minorHAnsi"/>
          <w:snapToGrid w:val="0"/>
          <w:lang w:eastAsia="en-US"/>
        </w:rPr>
      </w:pPr>
    </w:p>
    <w:p w14:paraId="693701F0" w14:textId="77777777" w:rsidR="007D6853" w:rsidRPr="007D6853" w:rsidRDefault="007D6853" w:rsidP="007D6853">
      <w:pPr>
        <w:widowControl w:val="0"/>
        <w:autoSpaceDE w:val="0"/>
        <w:autoSpaceDN w:val="0"/>
        <w:jc w:val="right"/>
        <w:rPr>
          <w:color w:val="000000" w:themeColor="text1"/>
          <w:sz w:val="22"/>
          <w:szCs w:val="20"/>
        </w:rPr>
      </w:pPr>
    </w:p>
    <w:p w14:paraId="6A7DD837" w14:textId="77777777" w:rsidR="007D6853" w:rsidRPr="007D6853" w:rsidRDefault="007D6853" w:rsidP="007D6853">
      <w:pPr>
        <w:widowControl w:val="0"/>
        <w:autoSpaceDE w:val="0"/>
        <w:autoSpaceDN w:val="0"/>
        <w:jc w:val="center"/>
        <w:rPr>
          <w:b/>
          <w:color w:val="000000" w:themeColor="text1"/>
        </w:rPr>
      </w:pPr>
      <w:bookmarkStart w:id="2" w:name="P44"/>
      <w:bookmarkEnd w:id="2"/>
      <w:r w:rsidRPr="007D6853">
        <w:rPr>
          <w:b/>
          <w:color w:val="000000" w:themeColor="text1"/>
        </w:rPr>
        <w:t>ПОЛОЖЕНИЕ</w:t>
      </w:r>
    </w:p>
    <w:p w14:paraId="78DCA03A" w14:textId="77777777" w:rsidR="007D6853" w:rsidRPr="007D6853" w:rsidRDefault="007D6853" w:rsidP="007D6853">
      <w:pPr>
        <w:widowControl w:val="0"/>
        <w:autoSpaceDE w:val="0"/>
        <w:autoSpaceDN w:val="0"/>
        <w:jc w:val="center"/>
        <w:rPr>
          <w:b/>
          <w:color w:val="000000" w:themeColor="text1"/>
        </w:rPr>
      </w:pPr>
      <w:r w:rsidRPr="007D6853">
        <w:rPr>
          <w:b/>
          <w:color w:val="000000" w:themeColor="text1"/>
        </w:rPr>
        <w:t>об установлении земельного налога и налоговых льгот на территории</w:t>
      </w:r>
    </w:p>
    <w:p w14:paraId="42FBC0A4" w14:textId="2AF7E4B8" w:rsidR="007D6853" w:rsidRDefault="007D6853" w:rsidP="007D6853">
      <w:pPr>
        <w:widowControl w:val="0"/>
        <w:autoSpaceDE w:val="0"/>
        <w:autoSpaceDN w:val="0"/>
        <w:jc w:val="center"/>
        <w:rPr>
          <w:b/>
          <w:color w:val="000000" w:themeColor="text1"/>
        </w:rPr>
      </w:pPr>
      <w:r w:rsidRPr="007D6853">
        <w:rPr>
          <w:b/>
          <w:color w:val="000000" w:themeColor="text1"/>
        </w:rPr>
        <w:t xml:space="preserve"> Александровск-Сахалинского муниципального округа</w:t>
      </w:r>
    </w:p>
    <w:p w14:paraId="030E257D" w14:textId="77777777" w:rsidR="00BC4379" w:rsidRPr="007D6853" w:rsidRDefault="00BC4379" w:rsidP="007D6853">
      <w:pPr>
        <w:widowControl w:val="0"/>
        <w:autoSpaceDE w:val="0"/>
        <w:autoSpaceDN w:val="0"/>
        <w:jc w:val="center"/>
        <w:rPr>
          <w:b/>
          <w:color w:val="000000" w:themeColor="text1"/>
        </w:rPr>
      </w:pPr>
    </w:p>
    <w:p w14:paraId="373996FB" w14:textId="62398FF4" w:rsidR="007D6853" w:rsidRPr="00BC4379" w:rsidRDefault="007D6853" w:rsidP="00BC4379">
      <w:pPr>
        <w:widowControl w:val="0"/>
        <w:numPr>
          <w:ilvl w:val="0"/>
          <w:numId w:val="1"/>
        </w:numPr>
        <w:autoSpaceDE w:val="0"/>
        <w:autoSpaceDN w:val="0"/>
        <w:spacing w:after="160" w:line="254" w:lineRule="auto"/>
        <w:jc w:val="center"/>
        <w:outlineLvl w:val="1"/>
        <w:rPr>
          <w:b/>
          <w:color w:val="000000" w:themeColor="text1"/>
        </w:rPr>
      </w:pPr>
      <w:r w:rsidRPr="007D6853">
        <w:rPr>
          <w:b/>
          <w:color w:val="000000" w:themeColor="text1"/>
        </w:rPr>
        <w:t>Общие положения</w:t>
      </w:r>
    </w:p>
    <w:p w14:paraId="3761DED8" w14:textId="77777777" w:rsidR="007D6853" w:rsidRPr="007D6853" w:rsidRDefault="007D6853" w:rsidP="00BC4379">
      <w:pPr>
        <w:widowControl w:val="0"/>
        <w:ind w:firstLine="709"/>
        <w:jc w:val="both"/>
        <w:rPr>
          <w:rFonts w:eastAsiaTheme="minorHAnsi"/>
          <w:lang w:eastAsia="en-US"/>
        </w:rPr>
      </w:pPr>
      <w:r w:rsidRPr="007D6853">
        <w:rPr>
          <w:rFonts w:eastAsiaTheme="minorHAnsi"/>
          <w:lang w:eastAsia="en-US"/>
        </w:rPr>
        <w:t>1.1 Настоящее Положение в соответствии с главой 31 Налогового Кодекса Российской Федерации устанавливает ставки земельного налога, налоговые льготы, основания и порядок их применения, порядок уплаты налога, порядок предоставления налогоплательщиками документов, подтверждающих право на уменьшение налоговой базы.</w:t>
      </w:r>
    </w:p>
    <w:p w14:paraId="40AEDF22" w14:textId="77777777" w:rsidR="007D6853" w:rsidRPr="007D6853" w:rsidRDefault="007D6853" w:rsidP="00BC4379">
      <w:pPr>
        <w:widowControl w:val="0"/>
        <w:ind w:firstLine="709"/>
        <w:jc w:val="both"/>
        <w:rPr>
          <w:rFonts w:eastAsiaTheme="minorHAnsi"/>
          <w:lang w:eastAsia="en-US"/>
        </w:rPr>
      </w:pPr>
      <w:r w:rsidRPr="007D6853">
        <w:rPr>
          <w:rFonts w:eastAsiaTheme="minorHAnsi"/>
          <w:lang w:eastAsia="en-US"/>
        </w:rPr>
        <w:t>1.2.  Налогоплательщиками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владения, в пределах границ Александровск-Сахалинского муниципального округа.</w:t>
      </w:r>
    </w:p>
    <w:p w14:paraId="0FB2ECF4" w14:textId="77777777" w:rsidR="007D6853" w:rsidRPr="007D6853" w:rsidRDefault="007D6853" w:rsidP="00BC4379">
      <w:pPr>
        <w:widowControl w:val="0"/>
        <w:ind w:firstLine="709"/>
        <w:jc w:val="both"/>
        <w:rPr>
          <w:rFonts w:eastAsiaTheme="minorHAnsi"/>
          <w:lang w:eastAsia="en-US"/>
        </w:rPr>
      </w:pPr>
      <w:r w:rsidRPr="007D6853">
        <w:rPr>
          <w:rFonts w:eastAsiaTheme="minorHAnsi"/>
          <w:lang w:eastAsia="en-US"/>
        </w:rPr>
        <w:t xml:space="preserve">1.3. Объектом налогообложения признаются земельные участки, расположенные в пределах территории Александровск-Сахалинского муниципального округа. </w:t>
      </w:r>
    </w:p>
    <w:p w14:paraId="5E38F8B2" w14:textId="77777777" w:rsidR="007D6853" w:rsidRPr="007D6853" w:rsidRDefault="007D6853" w:rsidP="00BC4379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7D6853">
        <w:rPr>
          <w:color w:val="000000" w:themeColor="text1"/>
        </w:rPr>
        <w:t>1.4. Установить, что налоговая база в отношении каждого земельного участка, признаваемого объектом налогообложения, определяется как его кадастровая стоимость, по состоянию на 1 января года, являющегося налоговым периодом.</w:t>
      </w:r>
    </w:p>
    <w:p w14:paraId="4AA9BD60" w14:textId="77777777" w:rsidR="007D6853" w:rsidRPr="007D6853" w:rsidRDefault="007D6853" w:rsidP="00BC4379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7D6853">
        <w:rPr>
          <w:color w:val="000000" w:themeColor="text1"/>
        </w:rPr>
        <w:t xml:space="preserve"> Налоговым периодом признается календарный год.</w:t>
      </w:r>
    </w:p>
    <w:p w14:paraId="6CD2D740" w14:textId="77777777" w:rsidR="007D6853" w:rsidRPr="007D6853" w:rsidRDefault="007D6853" w:rsidP="007D6853">
      <w:pPr>
        <w:widowControl w:val="0"/>
        <w:autoSpaceDE w:val="0"/>
        <w:autoSpaceDN w:val="0"/>
        <w:jc w:val="both"/>
        <w:rPr>
          <w:color w:val="000000" w:themeColor="text1"/>
        </w:rPr>
      </w:pPr>
    </w:p>
    <w:p w14:paraId="4E762FBC" w14:textId="2FB6A8B4" w:rsidR="007D6853" w:rsidRPr="007D6853" w:rsidRDefault="007D6853" w:rsidP="00BC4379">
      <w:pPr>
        <w:widowControl w:val="0"/>
        <w:numPr>
          <w:ilvl w:val="0"/>
          <w:numId w:val="1"/>
        </w:numPr>
        <w:autoSpaceDE w:val="0"/>
        <w:autoSpaceDN w:val="0"/>
        <w:spacing w:after="160" w:line="254" w:lineRule="auto"/>
        <w:jc w:val="center"/>
        <w:outlineLvl w:val="1"/>
        <w:rPr>
          <w:b/>
          <w:color w:val="000000" w:themeColor="text1"/>
        </w:rPr>
      </w:pPr>
      <w:r w:rsidRPr="007D6853">
        <w:rPr>
          <w:b/>
          <w:color w:val="000000" w:themeColor="text1"/>
        </w:rPr>
        <w:t>Налоговые ставки</w:t>
      </w:r>
    </w:p>
    <w:p w14:paraId="271218FD" w14:textId="77777777" w:rsidR="007D6853" w:rsidRPr="007D6853" w:rsidRDefault="007D6853" w:rsidP="00BC4379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7D6853">
        <w:rPr>
          <w:color w:val="000000" w:themeColor="text1"/>
        </w:rPr>
        <w:t xml:space="preserve">    Установить налоговую ставку в следующих размерах:</w:t>
      </w:r>
    </w:p>
    <w:p w14:paraId="7C5565A4" w14:textId="77777777" w:rsidR="007D6853" w:rsidRPr="007D6853" w:rsidRDefault="007D6853" w:rsidP="007D6853">
      <w:pPr>
        <w:widowControl w:val="0"/>
        <w:autoSpaceDE w:val="0"/>
        <w:autoSpaceDN w:val="0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1"/>
        <w:gridCol w:w="1417"/>
      </w:tblGrid>
      <w:tr w:rsidR="007D6853" w:rsidRPr="007D6853" w14:paraId="3ED91A7B" w14:textId="77777777" w:rsidTr="008D065F"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4C92" w14:textId="77777777" w:rsidR="007D6853" w:rsidRPr="007D6853" w:rsidRDefault="007D6853" w:rsidP="007D685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  <w:r w:rsidRPr="007D6853">
              <w:rPr>
                <w:color w:val="000000" w:themeColor="text1"/>
                <w:lang w:eastAsia="en-US"/>
              </w:rPr>
              <w:t>Объект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70F5" w14:textId="77777777" w:rsidR="007D6853" w:rsidRPr="007D6853" w:rsidRDefault="007D6853" w:rsidP="007D685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  <w:r w:rsidRPr="007D6853">
              <w:rPr>
                <w:color w:val="000000" w:themeColor="text1"/>
                <w:lang w:eastAsia="en-US"/>
              </w:rPr>
              <w:t>Ставка налога, %</w:t>
            </w:r>
          </w:p>
        </w:tc>
      </w:tr>
      <w:tr w:rsidR="007D6853" w:rsidRPr="007D6853" w14:paraId="716B4E7E" w14:textId="77777777" w:rsidTr="008D065F">
        <w:trPr>
          <w:trHeight w:val="2438"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B25B" w14:textId="5A5AD545" w:rsidR="007D6853" w:rsidRPr="007D6853" w:rsidRDefault="007D6853" w:rsidP="007D68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6853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Pr="007D6853">
              <w:rPr>
                <w:rFonts w:eastAsiaTheme="minorHAnsi"/>
                <w:lang w:eastAsia="en-US"/>
              </w:rPr>
              <w:t>) земельные участки</w:t>
            </w:r>
            <w:r w:rsidR="00BC4379">
              <w:rPr>
                <w:rFonts w:eastAsiaTheme="minorHAnsi"/>
                <w:lang w:eastAsia="en-US"/>
              </w:rPr>
              <w:t>,</w:t>
            </w:r>
            <w:r w:rsidRPr="007D6853">
              <w:rPr>
                <w:rFonts w:eastAsiaTheme="minorHAnsi"/>
                <w:lang w:eastAsia="en-US"/>
              </w:rPr>
              <w:t xml:space="preserve">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  <w:p w14:paraId="1F9C2673" w14:textId="77777777" w:rsidR="007D6853" w:rsidRPr="007D6853" w:rsidRDefault="007D6853" w:rsidP="007D68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6853">
              <w:rPr>
                <w:rFonts w:eastAsiaTheme="minorHAnsi"/>
                <w:lang w:eastAsia="en-US"/>
              </w:rPr>
              <w:t xml:space="preserve">2) земельные участки занятые </w:t>
            </w:r>
            <w:hyperlink r:id="rId8" w:history="1">
              <w:r w:rsidRPr="007D6853">
                <w:rPr>
                  <w:rFonts w:eastAsiaTheme="minorHAnsi"/>
                  <w:lang w:eastAsia="en-US"/>
                </w:rPr>
                <w:t>жилищным фондом</w:t>
              </w:r>
            </w:hyperlink>
            <w:r w:rsidRPr="007D6853">
              <w:rPr>
                <w:rFonts w:eastAsiaTheme="minorHAnsi"/>
                <w:lang w:eastAsia="en-US"/>
              </w:rPr>
              <w:t xml:space="preserve"> и (или) объектами инженерной инфраструктуры жилищно-коммунального комплекса (за исключением </w:t>
            </w:r>
            <w:hyperlink r:id="rId9" w:history="1">
              <w:r w:rsidRPr="007D6853">
                <w:rPr>
                  <w:rFonts w:eastAsiaTheme="minorHAnsi"/>
                  <w:lang w:eastAsia="en-US"/>
                </w:rPr>
                <w:t>части</w:t>
              </w:r>
            </w:hyperlink>
            <w:r w:rsidRPr="007D6853">
              <w:rPr>
                <w:rFonts w:eastAsiaTheme="minorHAnsi"/>
                <w:lang w:eastAsia="en-US"/>
              </w:rPr>
      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      </w:r>
          </w:p>
          <w:p w14:paraId="447BD801" w14:textId="77777777" w:rsidR="007D6853" w:rsidRPr="007D6853" w:rsidRDefault="007D6853" w:rsidP="007D68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6853">
              <w:rPr>
                <w:rFonts w:eastAsiaTheme="minorHAnsi"/>
                <w:lang w:eastAsia="en-US"/>
              </w:rPr>
              <w:t xml:space="preserve">3) земельные участки не используемые в предпринимательской деятельности, приобретенные (предоставленные) для ведения </w:t>
            </w:r>
            <w:hyperlink r:id="rId10" w:history="1">
              <w:r w:rsidRPr="007D6853">
                <w:rPr>
                  <w:rFonts w:eastAsiaTheme="minorHAnsi"/>
                  <w:lang w:eastAsia="en-US"/>
                </w:rPr>
                <w:t xml:space="preserve">личного </w:t>
              </w:r>
              <w:r w:rsidRPr="007D6853">
                <w:rPr>
                  <w:rFonts w:eastAsiaTheme="minorHAnsi"/>
                  <w:lang w:eastAsia="en-US"/>
                </w:rPr>
                <w:lastRenderedPageBreak/>
                <w:t>подсобного хозяйства</w:t>
              </w:r>
            </w:hyperlink>
            <w:r w:rsidRPr="007D6853">
              <w:rPr>
                <w:rFonts w:eastAsiaTheme="minorHAnsi"/>
                <w:lang w:eastAsia="en-US"/>
              </w:rPr>
              <w:t xml:space="preserve">, садоводства или огородничества, а также земельные </w:t>
            </w:r>
            <w:hyperlink r:id="rId11" w:history="1">
              <w:r w:rsidRPr="007D6853">
                <w:rPr>
                  <w:rFonts w:eastAsiaTheme="minorHAnsi"/>
                  <w:lang w:eastAsia="en-US"/>
                </w:rPr>
                <w:t>участки общего назначения</w:t>
              </w:r>
            </w:hyperlink>
            <w:r w:rsidRPr="007D6853">
              <w:rPr>
                <w:rFonts w:eastAsiaTheme="minorHAnsi"/>
                <w:lang w:eastAsia="en-US"/>
              </w:rPr>
              <w:t xml:space="preserve">, предусмотренные Федеральным </w:t>
            </w:r>
            <w:hyperlink r:id="rId12" w:history="1">
              <w:r w:rsidRPr="007D6853">
                <w:rPr>
                  <w:rFonts w:eastAsiaTheme="minorHAnsi"/>
                  <w:lang w:eastAsia="en-US"/>
                </w:rPr>
                <w:t>законом</w:t>
              </w:r>
            </w:hyperlink>
            <w:r w:rsidRPr="007D6853">
              <w:rPr>
                <w:rFonts w:eastAsiaTheme="minorHAnsi"/>
                <w:lang w:eastAsia="en-US"/>
              </w:rPr>
      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      </w:r>
          </w:p>
          <w:p w14:paraId="5E1A6A1D" w14:textId="77777777" w:rsidR="007D6853" w:rsidRPr="007D6853" w:rsidRDefault="007D6853" w:rsidP="007D68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6853">
              <w:rPr>
                <w:rFonts w:eastAsiaTheme="minorHAnsi"/>
                <w:lang w:eastAsia="en-US"/>
              </w:rPr>
              <w:t xml:space="preserve">4) земельные участки </w:t>
            </w:r>
            <w:hyperlink r:id="rId13" w:history="1">
              <w:r w:rsidRPr="007D6853">
                <w:rPr>
                  <w:rFonts w:eastAsiaTheme="minorHAnsi"/>
                  <w:lang w:eastAsia="en-US"/>
                </w:rPr>
                <w:t>ограниченные в обороте</w:t>
              </w:r>
            </w:hyperlink>
            <w:r w:rsidRPr="007D6853">
              <w:rPr>
                <w:rFonts w:eastAsiaTheme="minorHAnsi"/>
                <w:lang w:eastAsia="en-US"/>
              </w:rPr>
              <w:t xml:space="preserve"> в соответствии с </w:t>
            </w:r>
            <w:hyperlink r:id="rId14" w:history="1">
              <w:r w:rsidRPr="007D6853">
                <w:rPr>
                  <w:rFonts w:eastAsiaTheme="minorHAnsi"/>
                  <w:lang w:eastAsia="en-US"/>
                </w:rPr>
                <w:t>законодательством</w:t>
              </w:r>
            </w:hyperlink>
            <w:r w:rsidRPr="007D6853">
              <w:rPr>
                <w:rFonts w:eastAsiaTheme="minorHAnsi"/>
                <w:lang w:eastAsia="en-US"/>
              </w:rPr>
              <w:t xml:space="preserve"> Российской Федерации, предоставленных для обеспечения обороны, безопасности и таможенных нужд;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CCE0" w14:textId="77777777" w:rsidR="007D6853" w:rsidRPr="007D6853" w:rsidRDefault="007D6853" w:rsidP="007D685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  <w:r w:rsidRPr="007D6853">
              <w:rPr>
                <w:color w:val="000000" w:themeColor="text1"/>
                <w:lang w:eastAsia="en-US"/>
              </w:rPr>
              <w:lastRenderedPageBreak/>
              <w:t>0,3</w:t>
            </w:r>
          </w:p>
          <w:p w14:paraId="7A718E41" w14:textId="77777777" w:rsidR="007D6853" w:rsidRPr="007D6853" w:rsidRDefault="007D6853" w:rsidP="007D685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D6853" w:rsidRPr="007D6853" w14:paraId="5DDCC828" w14:textId="77777777" w:rsidTr="008D065F"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33C8" w14:textId="77777777" w:rsidR="007D6853" w:rsidRPr="007D6853" w:rsidRDefault="007D6853" w:rsidP="007D6853">
            <w:pPr>
              <w:widowControl w:val="0"/>
              <w:autoSpaceDE w:val="0"/>
              <w:autoSpaceDN w:val="0"/>
              <w:spacing w:line="254" w:lineRule="auto"/>
              <w:rPr>
                <w:color w:val="000000" w:themeColor="text1"/>
                <w:lang w:eastAsia="en-US"/>
              </w:rPr>
            </w:pPr>
            <w:r w:rsidRPr="007D6853">
              <w:rPr>
                <w:color w:val="000000" w:themeColor="text1"/>
                <w:lang w:eastAsia="en-US"/>
              </w:rPr>
              <w:lastRenderedPageBreak/>
              <w:t>5) земельные участки для резидентов ТОР «Сахалин»;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4AD0" w14:textId="77777777" w:rsidR="007D6853" w:rsidRPr="007D6853" w:rsidRDefault="007D6853" w:rsidP="007D685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  <w:r w:rsidRPr="007D6853">
              <w:rPr>
                <w:color w:val="000000" w:themeColor="text1"/>
                <w:lang w:eastAsia="en-US"/>
              </w:rPr>
              <w:t>0</w:t>
            </w:r>
          </w:p>
        </w:tc>
      </w:tr>
      <w:tr w:rsidR="007D6853" w:rsidRPr="007D6853" w14:paraId="6EDC940E" w14:textId="77777777" w:rsidTr="008D065F"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8204" w14:textId="77777777" w:rsidR="007D6853" w:rsidRPr="007D6853" w:rsidRDefault="007D6853" w:rsidP="007D6853">
            <w:pPr>
              <w:widowControl w:val="0"/>
              <w:autoSpaceDE w:val="0"/>
              <w:autoSpaceDN w:val="0"/>
              <w:spacing w:line="254" w:lineRule="auto"/>
              <w:rPr>
                <w:color w:val="000000" w:themeColor="text1"/>
                <w:lang w:eastAsia="en-US"/>
              </w:rPr>
            </w:pPr>
            <w:r w:rsidRPr="007D6853">
              <w:rPr>
                <w:color w:val="000000" w:themeColor="text1"/>
                <w:lang w:eastAsia="en-US"/>
              </w:rPr>
              <w:t>6) прочие земельные участки.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CB57" w14:textId="77777777" w:rsidR="007D6853" w:rsidRPr="007D6853" w:rsidRDefault="007D6853" w:rsidP="007D6853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  <w:r w:rsidRPr="007D6853">
              <w:rPr>
                <w:color w:val="000000" w:themeColor="text1"/>
                <w:lang w:eastAsia="en-US"/>
              </w:rPr>
              <w:t>1,5</w:t>
            </w:r>
          </w:p>
        </w:tc>
      </w:tr>
    </w:tbl>
    <w:p w14:paraId="1F28D9EB" w14:textId="77777777" w:rsidR="007D6853" w:rsidRPr="007D6853" w:rsidRDefault="007D6853" w:rsidP="007D6853">
      <w:pPr>
        <w:widowControl w:val="0"/>
        <w:autoSpaceDE w:val="0"/>
        <w:autoSpaceDN w:val="0"/>
        <w:jc w:val="both"/>
        <w:rPr>
          <w:color w:val="000000" w:themeColor="text1"/>
        </w:rPr>
      </w:pPr>
    </w:p>
    <w:p w14:paraId="7D3CD785" w14:textId="77777777" w:rsidR="007D6853" w:rsidRPr="007D6853" w:rsidRDefault="007D6853" w:rsidP="007D6853">
      <w:pPr>
        <w:widowControl w:val="0"/>
        <w:autoSpaceDE w:val="0"/>
        <w:autoSpaceDN w:val="0"/>
        <w:jc w:val="center"/>
        <w:outlineLvl w:val="1"/>
        <w:rPr>
          <w:b/>
          <w:color w:val="000000" w:themeColor="text1"/>
        </w:rPr>
      </w:pPr>
      <w:r w:rsidRPr="007D6853">
        <w:rPr>
          <w:b/>
          <w:color w:val="000000" w:themeColor="text1"/>
        </w:rPr>
        <w:t xml:space="preserve">3. </w:t>
      </w:r>
      <w:r w:rsidRPr="007D6853">
        <w:rPr>
          <w:b/>
        </w:rPr>
        <w:t>Порядок и сроки уплаты налога и авансовых платежей.</w:t>
      </w:r>
    </w:p>
    <w:p w14:paraId="222510A4" w14:textId="77777777" w:rsidR="007D6853" w:rsidRPr="007D6853" w:rsidRDefault="007D6853" w:rsidP="007D6853">
      <w:pPr>
        <w:widowControl w:val="0"/>
        <w:autoSpaceDE w:val="0"/>
        <w:autoSpaceDN w:val="0"/>
        <w:jc w:val="both"/>
        <w:rPr>
          <w:color w:val="000000" w:themeColor="text1"/>
        </w:rPr>
      </w:pPr>
    </w:p>
    <w:p w14:paraId="02FC18DB" w14:textId="77777777" w:rsidR="007D6853" w:rsidRPr="007D6853" w:rsidRDefault="007D6853" w:rsidP="00BC4379">
      <w:pPr>
        <w:widowControl w:val="0"/>
        <w:ind w:firstLine="709"/>
        <w:jc w:val="both"/>
        <w:rPr>
          <w:bCs/>
        </w:rPr>
      </w:pPr>
      <w:r w:rsidRPr="007D6853">
        <w:rPr>
          <w:bCs/>
        </w:rPr>
        <w:t xml:space="preserve">3.1. Налог и авансовые платежи по налогу уплачиваются в бюджет </w:t>
      </w:r>
      <w:r w:rsidRPr="007D6853">
        <w:t>Александровск-Сахалинского муниципального округа</w:t>
      </w:r>
      <w:r w:rsidRPr="007D6853">
        <w:rPr>
          <w:bCs/>
        </w:rPr>
        <w:t xml:space="preserve"> по месту нахождения земельных участков, признанных объектом налогообложения.</w:t>
      </w:r>
    </w:p>
    <w:p w14:paraId="1C5242A8" w14:textId="77777777" w:rsidR="007D6853" w:rsidRPr="007D6853" w:rsidRDefault="007D6853" w:rsidP="00BC4379">
      <w:pPr>
        <w:widowControl w:val="0"/>
        <w:ind w:firstLine="709"/>
        <w:jc w:val="both"/>
        <w:rPr>
          <w:bCs/>
        </w:rPr>
      </w:pPr>
      <w:r w:rsidRPr="007D6853">
        <w:rPr>
          <w:bCs/>
        </w:rPr>
        <w:t xml:space="preserve">3.2. Налогоплательщики-организации исчисляют сумму налога (сумму авансовых платежей по налогу) самостоятельно на основании сведений государственного кадастра недвижимости о каждом земельном участке, принадлежащим им на праве собственности или праве постоянного (бессрочного) пользования. </w:t>
      </w:r>
    </w:p>
    <w:p w14:paraId="1AD3EA3F" w14:textId="77777777" w:rsidR="007D6853" w:rsidRPr="007D6853" w:rsidRDefault="007D6853" w:rsidP="00BC4379">
      <w:pPr>
        <w:widowControl w:val="0"/>
        <w:ind w:firstLine="709"/>
        <w:jc w:val="both"/>
        <w:rPr>
          <w:bCs/>
        </w:rPr>
      </w:pPr>
      <w:r w:rsidRPr="007D6853">
        <w:rPr>
          <w:bCs/>
        </w:rPr>
        <w:t>Для налогоплательщиков - физических лиц, сумму налога исчисляется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14:paraId="4ECE3ABE" w14:textId="77777777" w:rsidR="007D6853" w:rsidRPr="007D6853" w:rsidRDefault="007D6853" w:rsidP="00BC437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D6853">
        <w:rPr>
          <w:rFonts w:eastAsiaTheme="minorHAnsi"/>
          <w:bCs/>
          <w:lang w:eastAsia="en-US"/>
        </w:rPr>
        <w:t xml:space="preserve">3.3. </w:t>
      </w:r>
      <w:r w:rsidRPr="007D6853">
        <w:rPr>
          <w:rFonts w:eastAsiaTheme="minorHAnsi"/>
          <w:lang w:eastAsia="en-US"/>
        </w:rPr>
        <w:t>Налог и авансовые платежи по налогу подлежат уплате налогоплательщиками в сроки, установленные пунктом 1 статьи 397 Налогового кодекса Российской Федерации.</w:t>
      </w:r>
    </w:p>
    <w:p w14:paraId="58B06C47" w14:textId="77777777" w:rsidR="007D6853" w:rsidRPr="007D6853" w:rsidRDefault="007D6853" w:rsidP="00BC437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D6853">
        <w:rPr>
          <w:rFonts w:eastAsiaTheme="minorHAnsi"/>
          <w:lang w:eastAsia="en-US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14:paraId="0336D728" w14:textId="77777777" w:rsidR="007D6853" w:rsidRPr="007D6853" w:rsidRDefault="007D6853" w:rsidP="00BC437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D6853">
        <w:rPr>
          <w:rFonts w:eastAsiaTheme="minorHAnsi"/>
          <w:lang w:eastAsia="en-US"/>
        </w:rPr>
        <w:t>Организации,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</w:t>
      </w:r>
    </w:p>
    <w:p w14:paraId="69E8DA91" w14:textId="77777777" w:rsidR="007D6853" w:rsidRPr="007D6853" w:rsidRDefault="007D6853" w:rsidP="00BC4379">
      <w:pPr>
        <w:widowControl w:val="0"/>
        <w:ind w:firstLine="709"/>
        <w:jc w:val="both"/>
      </w:pPr>
      <w:r w:rsidRPr="007D6853">
        <w:t>Сумма налога, подлежащая уплате в бюджет Александровск-Сахалинского муниципального округа по итогам налогового периода, определяется налогоплательщиками-организациями как разница между суммой налога, исчисленной в по ставкам, предусмотренным разделом 2 настоящего Положения, и суммами подлежащих уплате в течение налогового периода авансовых платежей по налогу.</w:t>
      </w:r>
    </w:p>
    <w:p w14:paraId="2515DFFF" w14:textId="77777777" w:rsidR="007D6853" w:rsidRPr="007D6853" w:rsidRDefault="007D6853" w:rsidP="007D6853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</w:p>
    <w:p w14:paraId="533EF2A8" w14:textId="77777777" w:rsidR="007D6853" w:rsidRPr="007D6853" w:rsidRDefault="007D6853" w:rsidP="007D6853">
      <w:pPr>
        <w:widowControl w:val="0"/>
        <w:autoSpaceDE w:val="0"/>
        <w:autoSpaceDN w:val="0"/>
        <w:ind w:firstLine="709"/>
        <w:jc w:val="center"/>
        <w:outlineLvl w:val="1"/>
        <w:rPr>
          <w:b/>
          <w:color w:val="000000" w:themeColor="text1"/>
        </w:rPr>
      </w:pPr>
      <w:r w:rsidRPr="007D6853">
        <w:rPr>
          <w:b/>
          <w:color w:val="000000" w:themeColor="text1"/>
        </w:rPr>
        <w:t>4. Льготы по налогу</w:t>
      </w:r>
    </w:p>
    <w:p w14:paraId="30EFF9A3" w14:textId="77777777" w:rsidR="007D6853" w:rsidRPr="007D6853" w:rsidRDefault="007D6853" w:rsidP="007D6853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</w:p>
    <w:p w14:paraId="0148BD8E" w14:textId="77777777" w:rsidR="007D6853" w:rsidRPr="007D6853" w:rsidRDefault="007D6853" w:rsidP="00006758">
      <w:pPr>
        <w:widowControl w:val="0"/>
        <w:ind w:firstLine="709"/>
        <w:jc w:val="both"/>
        <w:rPr>
          <w:bCs/>
        </w:rPr>
      </w:pPr>
      <w:r w:rsidRPr="007D6853">
        <w:rPr>
          <w:color w:val="000000" w:themeColor="text1"/>
        </w:rPr>
        <w:t>4.1.</w:t>
      </w:r>
      <w:r w:rsidRPr="007D6853">
        <w:rPr>
          <w:bCs/>
        </w:rPr>
        <w:t xml:space="preserve"> На территории </w:t>
      </w:r>
      <w:r w:rsidRPr="007D6853">
        <w:t>Александровск-Сахалинского муниципального округа</w:t>
      </w:r>
      <w:r w:rsidRPr="007D6853">
        <w:rPr>
          <w:bCs/>
        </w:rPr>
        <w:t xml:space="preserve"> действуют в полном объеме</w:t>
      </w:r>
      <w:r w:rsidRPr="007D6853">
        <w:t xml:space="preserve"> </w:t>
      </w:r>
      <w:r w:rsidRPr="007D6853">
        <w:rPr>
          <w:bCs/>
        </w:rPr>
        <w:t>налоговые льготы,</w:t>
      </w:r>
      <w:r w:rsidRPr="007D6853">
        <w:t xml:space="preserve"> </w:t>
      </w:r>
      <w:r w:rsidRPr="007D6853">
        <w:rPr>
          <w:bCs/>
        </w:rPr>
        <w:t>установленные в соответствии со статьей 395 Налогового кодекса Российской Федерации и льготы на уменьшение налоговой базы, предусмотренные в статье 391 Налогового кодекса Российской Федерации.</w:t>
      </w:r>
    </w:p>
    <w:p w14:paraId="5E9CB42B" w14:textId="77777777" w:rsidR="007D6853" w:rsidRPr="007D6853" w:rsidRDefault="007D6853" w:rsidP="00006758">
      <w:pPr>
        <w:widowControl w:val="0"/>
        <w:ind w:firstLine="709"/>
        <w:jc w:val="both"/>
      </w:pPr>
      <w:r w:rsidRPr="007D6853">
        <w:t>4.2. От налогообложения освобождаются:</w:t>
      </w:r>
    </w:p>
    <w:p w14:paraId="3CB8CFAE" w14:textId="77777777" w:rsidR="007D6853" w:rsidRPr="007D6853" w:rsidRDefault="007D6853" w:rsidP="00006758">
      <w:pPr>
        <w:widowControl w:val="0"/>
        <w:ind w:firstLine="709"/>
        <w:jc w:val="both"/>
      </w:pPr>
      <w:r w:rsidRPr="007D6853">
        <w:t xml:space="preserve">- органы местного самоуправления Александровск-Сахалинского муниципального </w:t>
      </w:r>
      <w:r w:rsidRPr="007D6853">
        <w:lastRenderedPageBreak/>
        <w:t xml:space="preserve">округа и учреждения, выполняющие функции по хозяйственному обслуживанию органов местного самоуправления, в отношении земельных участков, используемых ими для непосредственного выполнения возложенных на них функций; </w:t>
      </w:r>
    </w:p>
    <w:p w14:paraId="19042765" w14:textId="77777777" w:rsidR="007D6853" w:rsidRPr="007D6853" w:rsidRDefault="007D6853" w:rsidP="00006758">
      <w:pPr>
        <w:widowControl w:val="0"/>
        <w:ind w:firstLine="709"/>
        <w:jc w:val="both"/>
      </w:pPr>
      <w:r w:rsidRPr="007D6853">
        <w:t>- учреждения, организации образования, здравоохранения, культуры, социального обеспечения, физической культуры и спорта</w:t>
      </w:r>
      <w:r w:rsidRPr="007D6853">
        <w:rPr>
          <w:b/>
        </w:rPr>
        <w:t>,</w:t>
      </w:r>
      <w:r w:rsidRPr="007D6853">
        <w:t xml:space="preserve"> независимо от форм собственности, за исключением государственных учреждений, финансируемых из областного бюджета, в отношении земельных участков, используемых ими для оказания услуг в области образования, здравоохранения, культуры, социального обеспечения, физической культуры и спорта;</w:t>
      </w:r>
    </w:p>
    <w:p w14:paraId="4F6817B8" w14:textId="77777777" w:rsidR="007D6853" w:rsidRPr="007D6853" w:rsidRDefault="007D6853" w:rsidP="00006758">
      <w:pPr>
        <w:widowControl w:val="0"/>
        <w:ind w:firstLine="709"/>
        <w:jc w:val="both"/>
        <w:rPr>
          <w:bCs/>
        </w:rPr>
      </w:pPr>
      <w:r w:rsidRPr="007D6853">
        <w:t xml:space="preserve"> - учреждения, обеспечивающие функционирование учреждений образования, независимо от форм собственности, в отношении земельных участков, используемых ими для непосредственного выполнения возложенных на них функций;</w:t>
      </w:r>
    </w:p>
    <w:p w14:paraId="6762D95D" w14:textId="77777777" w:rsidR="007D6853" w:rsidRPr="007D6853" w:rsidRDefault="007D6853" w:rsidP="00006758">
      <w:pPr>
        <w:widowControl w:val="0"/>
        <w:ind w:firstLine="709"/>
        <w:jc w:val="both"/>
        <w:rPr>
          <w:bCs/>
        </w:rPr>
      </w:pPr>
      <w:r w:rsidRPr="007D6853">
        <w:rPr>
          <w:bCs/>
        </w:rPr>
        <w:t xml:space="preserve"> - ветераны и инвалиды Великой Отечественной Войны;</w:t>
      </w:r>
    </w:p>
    <w:p w14:paraId="5639B7B9" w14:textId="77777777" w:rsidR="007D6853" w:rsidRPr="007D6853" w:rsidRDefault="007D6853" w:rsidP="00006758">
      <w:pPr>
        <w:widowControl w:val="0"/>
        <w:ind w:firstLine="709"/>
        <w:jc w:val="both"/>
        <w:rPr>
          <w:bCs/>
        </w:rPr>
      </w:pPr>
      <w:r w:rsidRPr="007D6853">
        <w:rPr>
          <w:bCs/>
        </w:rPr>
        <w:t xml:space="preserve"> - родители военнослужащих, погибших при исполнении обязанностей военной службы;</w:t>
      </w:r>
    </w:p>
    <w:p w14:paraId="7F4A2678" w14:textId="77777777" w:rsidR="007D6853" w:rsidRPr="007D6853" w:rsidRDefault="007D6853" w:rsidP="00006758">
      <w:pPr>
        <w:widowControl w:val="0"/>
        <w:ind w:firstLine="709"/>
        <w:jc w:val="both"/>
        <w:rPr>
          <w:bCs/>
        </w:rPr>
      </w:pPr>
      <w:r w:rsidRPr="007D6853">
        <w:rPr>
          <w:bCs/>
        </w:rPr>
        <w:t xml:space="preserve"> - </w:t>
      </w:r>
      <w:r w:rsidRPr="007D6853">
        <w:t>физические лица, являющиеся членами семей, имеющих статус многодетных, имеющих трех и более детей в возрасте до 18 лет (детей, обучающихся по очной форме, до 23 лет) в отношении земельных участков, предоставленных им в собственность для осуществления индивидуального жилищного строительства.</w:t>
      </w:r>
    </w:p>
    <w:p w14:paraId="5AB2C9DF" w14:textId="77777777" w:rsidR="007D6853" w:rsidRPr="007D6853" w:rsidRDefault="007D6853" w:rsidP="00006758">
      <w:pPr>
        <w:widowControl w:val="0"/>
        <w:ind w:firstLine="709"/>
        <w:jc w:val="both"/>
      </w:pPr>
      <w:r w:rsidRPr="007D6853">
        <w:t>4.3. Налогоплательщики, имеющие право на налоговые льготы, обращаются в налоговый орган в соответствии со статьей 361.1, пунктом 10 статьи 396 Налогового кодекса Российской Федерации.</w:t>
      </w:r>
    </w:p>
    <w:p w14:paraId="04AB03F1" w14:textId="3C7DEF93" w:rsidR="007D6853" w:rsidRPr="007D6853" w:rsidRDefault="007D6853" w:rsidP="00982E38">
      <w:pPr>
        <w:widowControl w:val="0"/>
        <w:autoSpaceDE w:val="0"/>
        <w:autoSpaceDN w:val="0"/>
        <w:jc w:val="both"/>
        <w:rPr>
          <w:color w:val="000000" w:themeColor="text1"/>
        </w:rPr>
      </w:pPr>
    </w:p>
    <w:p w14:paraId="2FC2DCCA" w14:textId="77777777" w:rsidR="007D6853" w:rsidRPr="007D6853" w:rsidRDefault="007D6853" w:rsidP="007D6853">
      <w:pPr>
        <w:ind w:firstLine="709"/>
        <w:jc w:val="center"/>
        <w:rPr>
          <w:b/>
        </w:rPr>
      </w:pPr>
      <w:r w:rsidRPr="007D6853">
        <w:rPr>
          <w:b/>
        </w:rPr>
        <w:t>5. Заключительные положения</w:t>
      </w:r>
    </w:p>
    <w:p w14:paraId="619CF99D" w14:textId="77777777" w:rsidR="007D6853" w:rsidRPr="007D6853" w:rsidRDefault="007D6853" w:rsidP="007D6853">
      <w:pPr>
        <w:ind w:firstLine="709"/>
        <w:jc w:val="center"/>
        <w:rPr>
          <w:b/>
        </w:rPr>
      </w:pPr>
    </w:p>
    <w:p w14:paraId="5E20D9C5" w14:textId="77777777" w:rsidR="007D6853" w:rsidRPr="007D6853" w:rsidRDefault="007D6853" w:rsidP="00006758">
      <w:pPr>
        <w:widowControl w:val="0"/>
        <w:pBdr>
          <w:bottom w:val="single" w:sz="12" w:space="1" w:color="auto"/>
        </w:pBdr>
        <w:ind w:firstLine="709"/>
        <w:jc w:val="both"/>
      </w:pPr>
      <w:r w:rsidRPr="007D6853">
        <w:t xml:space="preserve">Вопросы по установлению земельного налога и налоговых льгот, не нашедшие отражения в настоящем Положении, разрешаются в соответствии с действующим законодательством. </w:t>
      </w:r>
    </w:p>
    <w:p w14:paraId="2D4F3D53" w14:textId="77777777" w:rsidR="007D6853" w:rsidRPr="007D6853" w:rsidRDefault="007D6853" w:rsidP="007D6853">
      <w:pPr>
        <w:pBdr>
          <w:bottom w:val="single" w:sz="12" w:space="1" w:color="auto"/>
        </w:pBdr>
        <w:ind w:firstLine="709"/>
        <w:jc w:val="both"/>
      </w:pPr>
      <w:r w:rsidRPr="007D68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BC9C3" wp14:editId="11D80C85">
                <wp:simplePos x="0" y="0"/>
                <wp:positionH relativeFrom="column">
                  <wp:posOffset>-144593</wp:posOffset>
                </wp:positionH>
                <wp:positionV relativeFrom="paragraph">
                  <wp:posOffset>129228</wp:posOffset>
                </wp:positionV>
                <wp:extent cx="6279233" cy="147995"/>
                <wp:effectExtent l="0" t="0" r="26670" b="234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9233" cy="14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E38F8" id="Прямоугольник 5" o:spid="_x0000_s1026" style="position:absolute;margin-left:-11.4pt;margin-top:10.2pt;width:494.45pt;height: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" fillcolor="window" strokecolor="window" strokeweight="1pt"/>
            </w:pict>
          </mc:Fallback>
        </mc:AlternateContent>
      </w:r>
    </w:p>
    <w:p w14:paraId="53F05C10" w14:textId="77777777" w:rsidR="007D6853" w:rsidRPr="007D6853" w:rsidRDefault="007D6853" w:rsidP="007D6853">
      <w:pPr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708B385" w14:textId="77777777" w:rsidR="007D6853" w:rsidRPr="007D6853" w:rsidRDefault="007D6853" w:rsidP="007D6853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8DD512B" w14:textId="4D7FB490" w:rsidR="007D6853" w:rsidRDefault="007D6853"/>
    <w:p w14:paraId="373EDF44" w14:textId="0207FD36" w:rsidR="007D6853" w:rsidRDefault="007D6853"/>
    <w:p w14:paraId="0789BB5D" w14:textId="77777777" w:rsidR="007D6853" w:rsidRDefault="007D6853">
      <w:bookmarkStart w:id="3" w:name="_GoBack"/>
      <w:bookmarkEnd w:id="3"/>
    </w:p>
    <w:sectPr w:rsidR="007D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90B2B"/>
    <w:multiLevelType w:val="hybridMultilevel"/>
    <w:tmpl w:val="19CA9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94"/>
    <w:rsid w:val="00006758"/>
    <w:rsid w:val="00097548"/>
    <w:rsid w:val="002D7957"/>
    <w:rsid w:val="00316C80"/>
    <w:rsid w:val="003513DC"/>
    <w:rsid w:val="003A0465"/>
    <w:rsid w:val="00490202"/>
    <w:rsid w:val="00505AAA"/>
    <w:rsid w:val="00602E41"/>
    <w:rsid w:val="00636D63"/>
    <w:rsid w:val="007D6853"/>
    <w:rsid w:val="007E6E98"/>
    <w:rsid w:val="00897FF0"/>
    <w:rsid w:val="008B2D4A"/>
    <w:rsid w:val="00982E38"/>
    <w:rsid w:val="009F0AC0"/>
    <w:rsid w:val="00AB05E4"/>
    <w:rsid w:val="00AB4A45"/>
    <w:rsid w:val="00BB0092"/>
    <w:rsid w:val="00BC4379"/>
    <w:rsid w:val="00BF3394"/>
    <w:rsid w:val="00CB566D"/>
    <w:rsid w:val="00F0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B87928"/>
  <w15:chartTrackingRefBased/>
  <w15:docId w15:val="{AF3F60E6-FC86-4D06-A56D-9CF7E72F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B566D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CB566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basedOn w:val="a"/>
    <w:next w:val="a6"/>
    <w:qFormat/>
    <w:rsid w:val="00CB566D"/>
    <w:pPr>
      <w:jc w:val="center"/>
    </w:pPr>
    <w:rPr>
      <w:sz w:val="32"/>
    </w:rPr>
  </w:style>
  <w:style w:type="paragraph" w:styleId="a6">
    <w:name w:val="Title"/>
    <w:basedOn w:val="a"/>
    <w:next w:val="a"/>
    <w:link w:val="a7"/>
    <w:uiPriority w:val="10"/>
    <w:qFormat/>
    <w:rsid w:val="00CB56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CB566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blk">
    <w:name w:val="blk"/>
    <w:rsid w:val="00097548"/>
  </w:style>
  <w:style w:type="paragraph" w:styleId="a8">
    <w:name w:val="Balloon Text"/>
    <w:basedOn w:val="a"/>
    <w:link w:val="a9"/>
    <w:uiPriority w:val="99"/>
    <w:semiHidden/>
    <w:unhideWhenUsed/>
    <w:rsid w:val="00BC43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43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13" Type="http://schemas.openxmlformats.org/officeDocument/2006/relationships/hyperlink" Target="https://login.consultant.ru/link/?req=doc&amp;base=LAW&amp;n=445436&amp;dst=100019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https://login.consultant.ru/link/?req=doc&amp;base=LAW&amp;n=4813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116&amp;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hyperlink" Target="https://login.consultant.ru/link/?req=doc&amp;base=LAW&amp;n=471068&amp;dst=10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6FEEA-32E6-4F30-9623-732C1A63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Артамонова Анна А.</dc:creator>
  <cp:keywords/>
  <dc:description/>
  <cp:lastModifiedBy>Сницкая Софья В.</cp:lastModifiedBy>
  <cp:revision>10</cp:revision>
  <cp:lastPrinted>2025-01-30T05:01:00Z</cp:lastPrinted>
  <dcterms:created xsi:type="dcterms:W3CDTF">2024-11-20T00:58:00Z</dcterms:created>
  <dcterms:modified xsi:type="dcterms:W3CDTF">2025-01-30T05:58:00Z</dcterms:modified>
</cp:coreProperties>
</file>